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33C9A28" w14:textId="77777777" w:rsidR="00513BB2" w:rsidRDefault="00513BB2">
      <w:pPr>
        <w:jc w:val="center"/>
        <w:rPr>
          <w:rFonts w:asciiTheme="minorHAnsi" w:hAnsiTheme="minorHAnsi" w:cstheme="minorHAnsi"/>
          <w:b/>
          <w:sz w:val="24"/>
          <w:szCs w:val="24"/>
        </w:rPr>
        <w:sectPr w:rsidR="00513BB2">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1191" w:footer="708" w:gutter="0"/>
          <w:pgNumType w:start="0"/>
          <w:cols w:space="708"/>
          <w:titlePg/>
          <w:docGrid w:linePitch="360"/>
        </w:sectPr>
      </w:pPr>
      <w:bookmarkStart w:id="0" w:name="_GoBack"/>
      <w:bookmarkEnd w:id="0"/>
    </w:p>
    <w:p w14:paraId="06F2D6F6" w14:textId="77777777" w:rsidR="00513BB2" w:rsidRDefault="00513BB2">
      <w:pPr>
        <w:jc w:val="center"/>
        <w:rPr>
          <w:rFonts w:asciiTheme="minorHAnsi" w:hAnsiTheme="minorHAnsi" w:cstheme="minorHAnsi"/>
          <w:b/>
          <w:sz w:val="24"/>
          <w:szCs w:val="24"/>
        </w:rPr>
      </w:pPr>
    </w:p>
    <w:p w14:paraId="2D2D5A75" w14:textId="77777777" w:rsidR="00513BB2" w:rsidRDefault="00513BB2">
      <w:pPr>
        <w:jc w:val="center"/>
        <w:rPr>
          <w:rFonts w:asciiTheme="minorHAnsi" w:hAnsiTheme="minorHAnsi" w:cstheme="minorHAnsi"/>
          <w:b/>
          <w:sz w:val="24"/>
          <w:szCs w:val="24"/>
        </w:rPr>
      </w:pPr>
    </w:p>
    <w:p w14:paraId="3FF41218" w14:textId="77777777" w:rsidR="00513BB2" w:rsidRDefault="00513BB2">
      <w:pPr>
        <w:jc w:val="center"/>
        <w:rPr>
          <w:rFonts w:asciiTheme="minorHAnsi" w:hAnsiTheme="minorHAnsi" w:cstheme="minorHAnsi"/>
          <w:b/>
          <w:sz w:val="24"/>
          <w:szCs w:val="24"/>
        </w:rPr>
      </w:pPr>
    </w:p>
    <w:p w14:paraId="11670986" w14:textId="77777777" w:rsidR="00513BB2" w:rsidRDefault="00513BB2">
      <w:pPr>
        <w:jc w:val="center"/>
        <w:rPr>
          <w:rFonts w:asciiTheme="minorHAnsi" w:hAnsiTheme="minorHAnsi" w:cstheme="minorHAnsi"/>
          <w:b/>
          <w:sz w:val="24"/>
          <w:szCs w:val="24"/>
        </w:rPr>
      </w:pPr>
    </w:p>
    <w:p w14:paraId="38E51540" w14:textId="77777777"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DOKUMENTACIJA ZA ODDAJO JAVNEGA NAROČILA</w:t>
      </w:r>
    </w:p>
    <w:p w14:paraId="476CFB3C" w14:textId="1D26AFEF"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Z OZNAKO </w:t>
      </w:r>
      <w:r w:rsidR="00813C40" w:rsidRPr="00813C40">
        <w:rPr>
          <w:rFonts w:asciiTheme="minorHAnsi" w:hAnsiTheme="minorHAnsi" w:cstheme="minorHAnsi"/>
          <w:b/>
          <w:sz w:val="24"/>
          <w:szCs w:val="24"/>
        </w:rPr>
        <w:t>JN-OP-B-13/2024</w:t>
      </w:r>
    </w:p>
    <w:p w14:paraId="3AEF1579" w14:textId="77777777" w:rsidR="00513BB2" w:rsidRDefault="00811B5E">
      <w:pPr>
        <w:jc w:val="center"/>
        <w:rPr>
          <w:rFonts w:asciiTheme="minorHAnsi" w:hAnsiTheme="minorHAnsi" w:cstheme="minorHAnsi"/>
          <w:bCs/>
          <w:i/>
          <w:iCs/>
          <w:sz w:val="24"/>
          <w:szCs w:val="24"/>
        </w:rPr>
      </w:pPr>
      <w:r>
        <w:rPr>
          <w:rFonts w:asciiTheme="minorHAnsi" w:hAnsiTheme="minorHAnsi" w:cstheme="minorHAnsi"/>
          <w:bCs/>
          <w:i/>
          <w:iCs/>
          <w:sz w:val="24"/>
          <w:szCs w:val="24"/>
        </w:rPr>
        <w:t>(v nadaljevanju: razpisna dokumentacija)</w:t>
      </w:r>
    </w:p>
    <w:p w14:paraId="01179349" w14:textId="77777777" w:rsidR="00513BB2" w:rsidRDefault="00513BB2">
      <w:pPr>
        <w:jc w:val="center"/>
        <w:rPr>
          <w:rFonts w:asciiTheme="minorHAnsi" w:hAnsiTheme="minorHAnsi" w:cstheme="minorHAnsi"/>
          <w:b/>
          <w:sz w:val="24"/>
          <w:szCs w:val="24"/>
        </w:rPr>
      </w:pPr>
    </w:p>
    <w:p w14:paraId="007A0036" w14:textId="77777777" w:rsidR="00513BB2" w:rsidRDefault="00513BB2">
      <w:pPr>
        <w:jc w:val="center"/>
        <w:rPr>
          <w:rFonts w:asciiTheme="minorHAnsi" w:hAnsiTheme="minorHAnsi" w:cstheme="minorHAnsi"/>
          <w:sz w:val="24"/>
          <w:szCs w:val="24"/>
        </w:rPr>
      </w:pPr>
    </w:p>
    <w:p w14:paraId="6366BCEE" w14:textId="77777777" w:rsidR="00513BB2" w:rsidRDefault="00513BB2">
      <w:pPr>
        <w:jc w:val="center"/>
        <w:rPr>
          <w:rFonts w:asciiTheme="minorHAnsi" w:hAnsiTheme="minorHAnsi" w:cstheme="minorHAnsi"/>
          <w:sz w:val="24"/>
          <w:szCs w:val="24"/>
        </w:rPr>
      </w:pPr>
    </w:p>
    <w:p w14:paraId="776AED54" w14:textId="77777777" w:rsidR="00513BB2" w:rsidRDefault="00513BB2">
      <w:pPr>
        <w:rPr>
          <w:rFonts w:asciiTheme="minorHAnsi" w:hAnsiTheme="minorHAnsi" w:cstheme="minorHAnsi"/>
          <w:sz w:val="24"/>
          <w:szCs w:val="24"/>
        </w:rPr>
      </w:pPr>
    </w:p>
    <w:p w14:paraId="5C1FB290" w14:textId="77777777" w:rsidR="00513BB2" w:rsidRDefault="00513BB2">
      <w:pPr>
        <w:rPr>
          <w:rFonts w:asciiTheme="minorHAnsi" w:hAnsiTheme="minorHAnsi" w:cstheme="minorHAnsi"/>
          <w:sz w:val="24"/>
          <w:szCs w:val="24"/>
        </w:rPr>
      </w:pPr>
    </w:p>
    <w:p w14:paraId="471232AD"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202EF410"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i/>
          <w:sz w:val="24"/>
          <w:szCs w:val="24"/>
        </w:rPr>
        <w:t>Vrsta postopka:</w:t>
      </w:r>
    </w:p>
    <w:p w14:paraId="4455BBCA"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b/>
          <w:sz w:val="24"/>
          <w:szCs w:val="24"/>
        </w:rPr>
        <w:t>JAVNO NAROČILO PO ODPRTEM POSTOPKU</w:t>
      </w:r>
    </w:p>
    <w:p w14:paraId="28121425"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589B8829"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1C379FD"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Pr>
          <w:rFonts w:asciiTheme="minorHAnsi" w:hAnsiTheme="minorHAnsi" w:cstheme="minorHAnsi"/>
          <w:i/>
          <w:sz w:val="24"/>
          <w:szCs w:val="24"/>
        </w:rPr>
        <w:t>Predmet javnega naročila:</w:t>
      </w:r>
    </w:p>
    <w:p w14:paraId="232BCABC"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i/>
          <w:sz w:val="24"/>
          <w:szCs w:val="24"/>
        </w:rPr>
      </w:pPr>
    </w:p>
    <w:p w14:paraId="620D5062" w14:textId="5D0BCD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 ELEKTRIČNIH VOZIL</w:t>
      </w:r>
    </w:p>
    <w:p w14:paraId="33D1A162" w14:textId="77777777" w:rsidR="00513BB2" w:rsidRDefault="00513BB2">
      <w:pPr>
        <w:rPr>
          <w:rFonts w:asciiTheme="minorHAnsi" w:hAnsiTheme="minorHAnsi" w:cstheme="minorHAnsi"/>
          <w:i/>
          <w:sz w:val="24"/>
          <w:szCs w:val="24"/>
        </w:rPr>
      </w:pPr>
    </w:p>
    <w:p w14:paraId="0C290804" w14:textId="77777777" w:rsidR="00513BB2" w:rsidRDefault="00513BB2">
      <w:pPr>
        <w:rPr>
          <w:rFonts w:asciiTheme="minorHAnsi" w:hAnsiTheme="minorHAnsi" w:cstheme="minorHAnsi"/>
          <w:sz w:val="24"/>
          <w:szCs w:val="24"/>
        </w:rPr>
      </w:pPr>
    </w:p>
    <w:p w14:paraId="1D254C02" w14:textId="77777777" w:rsidR="00513BB2" w:rsidRDefault="00513BB2">
      <w:pPr>
        <w:rPr>
          <w:rFonts w:asciiTheme="minorHAnsi" w:hAnsiTheme="minorHAnsi" w:cstheme="minorHAnsi"/>
          <w:sz w:val="24"/>
          <w:szCs w:val="24"/>
        </w:rPr>
      </w:pPr>
    </w:p>
    <w:p w14:paraId="3AE1B84D" w14:textId="77777777" w:rsidR="00513BB2" w:rsidRDefault="00513BB2">
      <w:pPr>
        <w:rPr>
          <w:rFonts w:asciiTheme="minorHAnsi" w:hAnsiTheme="minorHAnsi" w:cstheme="minorHAnsi"/>
          <w:sz w:val="24"/>
          <w:szCs w:val="24"/>
        </w:rPr>
      </w:pPr>
    </w:p>
    <w:p w14:paraId="00683812" w14:textId="77777777" w:rsidR="00513BB2" w:rsidRDefault="00513BB2">
      <w:pPr>
        <w:rPr>
          <w:rFonts w:asciiTheme="minorHAnsi" w:hAnsiTheme="minorHAnsi" w:cstheme="minorHAnsi"/>
          <w:sz w:val="24"/>
          <w:szCs w:val="24"/>
        </w:rPr>
      </w:pPr>
    </w:p>
    <w:p w14:paraId="393BB2B4" w14:textId="77777777" w:rsidR="00513BB2" w:rsidRDefault="00513BB2">
      <w:pPr>
        <w:rPr>
          <w:rFonts w:asciiTheme="minorHAnsi" w:hAnsiTheme="minorHAnsi" w:cstheme="minorHAnsi"/>
          <w:sz w:val="24"/>
          <w:szCs w:val="24"/>
        </w:rPr>
      </w:pPr>
    </w:p>
    <w:p w14:paraId="424364A8" w14:textId="77777777" w:rsidR="00513BB2" w:rsidRDefault="00513BB2">
      <w:pPr>
        <w:rPr>
          <w:rFonts w:asciiTheme="minorHAnsi" w:hAnsiTheme="minorHAnsi" w:cstheme="minorHAnsi"/>
          <w:sz w:val="24"/>
          <w:szCs w:val="24"/>
        </w:rPr>
      </w:pPr>
    </w:p>
    <w:p w14:paraId="2E794AE9" w14:textId="77777777" w:rsidR="00513BB2" w:rsidRDefault="00513BB2">
      <w:pPr>
        <w:rPr>
          <w:rFonts w:asciiTheme="minorHAnsi" w:hAnsiTheme="minorHAnsi" w:cstheme="minorHAnsi"/>
          <w:sz w:val="24"/>
          <w:szCs w:val="24"/>
        </w:rPr>
      </w:pPr>
    </w:p>
    <w:p w14:paraId="7E3BAA3A" w14:textId="77777777" w:rsidR="00513BB2" w:rsidRDefault="00513BB2">
      <w:pPr>
        <w:rPr>
          <w:rFonts w:asciiTheme="minorHAnsi" w:hAnsiTheme="minorHAnsi" w:cstheme="minorHAnsi"/>
          <w:sz w:val="24"/>
          <w:szCs w:val="24"/>
        </w:rPr>
      </w:pPr>
    </w:p>
    <w:p w14:paraId="51FE6E40" w14:textId="77777777" w:rsidR="00513BB2" w:rsidRDefault="00513BB2">
      <w:pPr>
        <w:rPr>
          <w:rFonts w:asciiTheme="minorHAnsi" w:hAnsiTheme="minorHAnsi" w:cstheme="minorHAnsi"/>
          <w:sz w:val="24"/>
          <w:szCs w:val="24"/>
        </w:rPr>
      </w:pPr>
    </w:p>
    <w:p w14:paraId="28D87EC5" w14:textId="77777777" w:rsidR="00513BB2" w:rsidRDefault="00513BB2">
      <w:pPr>
        <w:rPr>
          <w:rFonts w:asciiTheme="minorHAnsi" w:hAnsiTheme="minorHAnsi" w:cstheme="minorHAnsi"/>
          <w:sz w:val="24"/>
          <w:szCs w:val="24"/>
        </w:rPr>
      </w:pPr>
    </w:p>
    <w:p w14:paraId="1484062A" w14:textId="77777777" w:rsidR="00513BB2" w:rsidRDefault="00513BB2">
      <w:pPr>
        <w:rPr>
          <w:rFonts w:asciiTheme="minorHAnsi" w:hAnsiTheme="minorHAnsi" w:cstheme="minorHAnsi"/>
          <w:sz w:val="24"/>
          <w:szCs w:val="24"/>
        </w:rPr>
      </w:pPr>
    </w:p>
    <w:p w14:paraId="27ED2E62" w14:textId="77777777" w:rsidR="00513BB2" w:rsidRDefault="00513BB2">
      <w:pPr>
        <w:rPr>
          <w:rFonts w:asciiTheme="minorHAnsi" w:hAnsiTheme="minorHAnsi" w:cstheme="minorHAnsi"/>
          <w:sz w:val="24"/>
          <w:szCs w:val="24"/>
        </w:rPr>
      </w:pPr>
    </w:p>
    <w:p w14:paraId="5119371F" w14:textId="77777777" w:rsidR="00513BB2" w:rsidRDefault="00513BB2">
      <w:pPr>
        <w:rPr>
          <w:rFonts w:asciiTheme="minorHAnsi" w:hAnsiTheme="minorHAnsi" w:cstheme="minorHAnsi"/>
          <w:sz w:val="24"/>
          <w:szCs w:val="24"/>
        </w:rPr>
      </w:pPr>
    </w:p>
    <w:p w14:paraId="4F649214" w14:textId="77777777" w:rsidR="00513BB2" w:rsidRDefault="00513BB2">
      <w:pPr>
        <w:rPr>
          <w:rFonts w:asciiTheme="minorHAnsi" w:hAnsiTheme="minorHAnsi" w:cstheme="minorHAnsi"/>
          <w:sz w:val="24"/>
          <w:szCs w:val="24"/>
        </w:rPr>
      </w:pPr>
    </w:p>
    <w:p w14:paraId="6044DFBB" w14:textId="77777777" w:rsidR="00513BB2" w:rsidRDefault="00513BB2">
      <w:pPr>
        <w:rPr>
          <w:rFonts w:asciiTheme="minorHAnsi" w:hAnsiTheme="minorHAnsi" w:cstheme="minorHAnsi"/>
          <w:sz w:val="24"/>
          <w:szCs w:val="24"/>
        </w:rPr>
      </w:pPr>
    </w:p>
    <w:p w14:paraId="4D47FA4D" w14:textId="77777777" w:rsidR="00513BB2" w:rsidRDefault="00513BB2">
      <w:pPr>
        <w:rPr>
          <w:rFonts w:asciiTheme="minorHAnsi" w:hAnsiTheme="minorHAnsi" w:cstheme="minorHAnsi"/>
          <w:sz w:val="24"/>
          <w:szCs w:val="24"/>
        </w:rPr>
      </w:pPr>
    </w:p>
    <w:p w14:paraId="5D5A2EFE" w14:textId="77777777" w:rsidR="00513BB2" w:rsidRDefault="00513BB2">
      <w:pPr>
        <w:rPr>
          <w:rFonts w:asciiTheme="minorHAnsi" w:hAnsiTheme="minorHAnsi" w:cstheme="minorHAnsi"/>
          <w:sz w:val="24"/>
          <w:szCs w:val="24"/>
        </w:rPr>
      </w:pPr>
    </w:p>
    <w:p w14:paraId="67C9AA00" w14:textId="1C43B8C0" w:rsidR="00513BB2" w:rsidRDefault="00811B5E">
      <w:pPr>
        <w:rPr>
          <w:rFonts w:asciiTheme="minorHAnsi" w:hAnsiTheme="minorHAnsi" w:cstheme="minorHAnsi"/>
          <w:sz w:val="24"/>
          <w:szCs w:val="24"/>
        </w:rPr>
      </w:pPr>
      <w:r>
        <w:rPr>
          <w:rFonts w:asciiTheme="minorHAnsi" w:hAnsiTheme="minorHAnsi" w:cstheme="minorHAnsi"/>
          <w:sz w:val="24"/>
          <w:szCs w:val="24"/>
        </w:rPr>
        <w:t xml:space="preserve">Murska Sobota, </w:t>
      </w:r>
      <w:r w:rsidR="00F36C46">
        <w:rPr>
          <w:rFonts w:asciiTheme="minorHAnsi" w:hAnsiTheme="minorHAnsi" w:cstheme="minorHAnsi"/>
          <w:sz w:val="24"/>
          <w:szCs w:val="24"/>
        </w:rPr>
        <w:t>avgust</w:t>
      </w:r>
      <w:r>
        <w:rPr>
          <w:rFonts w:asciiTheme="minorHAnsi" w:hAnsiTheme="minorHAnsi" w:cstheme="minorHAnsi"/>
          <w:sz w:val="24"/>
          <w:szCs w:val="24"/>
        </w:rPr>
        <w:t xml:space="preserve"> 2024</w:t>
      </w:r>
    </w:p>
    <w:p w14:paraId="3E8BB923" w14:textId="77777777" w:rsidR="00513BB2" w:rsidRDefault="00513BB2">
      <w:pPr>
        <w:rPr>
          <w:rFonts w:asciiTheme="minorHAnsi" w:hAnsiTheme="minorHAnsi" w:cstheme="minorHAnsi"/>
          <w:sz w:val="24"/>
          <w:szCs w:val="24"/>
        </w:rPr>
      </w:pPr>
    </w:p>
    <w:p w14:paraId="114A4637" w14:textId="77777777" w:rsidR="00513BB2" w:rsidRDefault="00513BB2">
      <w:pPr>
        <w:rPr>
          <w:rFonts w:asciiTheme="minorHAnsi" w:hAnsiTheme="minorHAnsi" w:cstheme="minorHAnsi"/>
          <w:sz w:val="24"/>
          <w:szCs w:val="24"/>
        </w:rPr>
      </w:pPr>
    </w:p>
    <w:p w14:paraId="69745EEE" w14:textId="77777777" w:rsidR="00513BB2" w:rsidRDefault="00513BB2">
      <w:pPr>
        <w:rPr>
          <w:rFonts w:asciiTheme="minorHAnsi" w:hAnsiTheme="minorHAnsi" w:cstheme="minorHAnsi"/>
          <w:sz w:val="24"/>
          <w:szCs w:val="24"/>
        </w:rPr>
      </w:pPr>
    </w:p>
    <w:p w14:paraId="306ABE15" w14:textId="77777777" w:rsidR="00513BB2" w:rsidRDefault="00513BB2">
      <w:pPr>
        <w:rPr>
          <w:rFonts w:asciiTheme="minorHAnsi" w:hAnsiTheme="minorHAnsi" w:cstheme="minorHAnsi"/>
          <w:sz w:val="24"/>
          <w:szCs w:val="24"/>
        </w:rPr>
      </w:pPr>
    </w:p>
    <w:p w14:paraId="0A0AFB82" w14:textId="77777777" w:rsidR="00513BB2" w:rsidRDefault="00811B5E">
      <w:pPr>
        <w:pageBreakBefore/>
        <w:rPr>
          <w:rFonts w:asciiTheme="minorHAnsi" w:hAnsiTheme="minorHAnsi" w:cstheme="minorHAnsi"/>
          <w:sz w:val="24"/>
          <w:szCs w:val="24"/>
        </w:rPr>
      </w:pPr>
      <w:r>
        <w:rPr>
          <w:rFonts w:asciiTheme="minorHAnsi" w:hAnsiTheme="minorHAnsi" w:cstheme="minorHAnsi"/>
          <w:b/>
          <w:sz w:val="24"/>
          <w:szCs w:val="24"/>
        </w:rPr>
        <w:lastRenderedPageBreak/>
        <w:t>KAZALO</w:t>
      </w:r>
    </w:p>
    <w:p w14:paraId="625F4F77" w14:textId="77777777" w:rsidR="00513BB2" w:rsidRDefault="00513BB2">
      <w:pPr>
        <w:rPr>
          <w:rFonts w:asciiTheme="minorHAnsi" w:hAnsiTheme="minorHAnsi" w:cstheme="minorHAnsi"/>
          <w:b/>
          <w:sz w:val="24"/>
          <w:szCs w:val="24"/>
        </w:rPr>
      </w:pPr>
    </w:p>
    <w:p w14:paraId="7D786CA2" w14:textId="77777777" w:rsidR="00513BB2" w:rsidRDefault="00513BB2">
      <w:pPr>
        <w:rPr>
          <w:rFonts w:asciiTheme="minorHAnsi" w:hAnsiTheme="minorHAnsi" w:cstheme="minorHAnsi"/>
          <w:sz w:val="24"/>
          <w:szCs w:val="24"/>
        </w:rPr>
      </w:pPr>
    </w:p>
    <w:p w14:paraId="0FEC6BFB" w14:textId="77777777" w:rsidR="00513BB2" w:rsidRDefault="00513BB2">
      <w:pPr>
        <w:rPr>
          <w:rFonts w:asciiTheme="minorHAnsi" w:hAnsiTheme="minorHAnsi" w:cstheme="minorHAnsi"/>
          <w:sz w:val="24"/>
          <w:szCs w:val="24"/>
        </w:rPr>
      </w:pPr>
    </w:p>
    <w:p w14:paraId="52368358" w14:textId="0C3CAD76" w:rsidR="00EA5916" w:rsidRDefault="00811B5E">
      <w:pPr>
        <w:pStyle w:val="Kazalovsebine1"/>
        <w:rPr>
          <w:rStyle w:val="Hiperpovezava"/>
          <w:rFonts w:asciiTheme="minorHAnsi" w:hAnsiTheme="minorHAnsi" w:cstheme="minorHAnsi"/>
          <w:noProof/>
        </w:rPr>
      </w:pPr>
      <w:r w:rsidRPr="00EA5916">
        <w:rPr>
          <w:rFonts w:asciiTheme="minorHAnsi" w:hAnsiTheme="minorHAnsi" w:cstheme="minorHAnsi"/>
        </w:rPr>
        <w:fldChar w:fldCharType="begin"/>
      </w:r>
      <w:r w:rsidRPr="00EA5916">
        <w:rPr>
          <w:rFonts w:asciiTheme="minorHAnsi" w:hAnsiTheme="minorHAnsi" w:cstheme="minorHAnsi"/>
        </w:rPr>
        <w:instrText xml:space="preserve"> TOC \o "1-3" \h \z \u </w:instrText>
      </w:r>
      <w:r w:rsidRPr="00EA5916">
        <w:rPr>
          <w:rFonts w:asciiTheme="minorHAnsi" w:hAnsiTheme="minorHAnsi" w:cstheme="minorHAnsi"/>
        </w:rPr>
        <w:fldChar w:fldCharType="separate"/>
      </w:r>
      <w:hyperlink w:anchor="_Toc175812148" w:history="1">
        <w:r w:rsidR="00EA5916" w:rsidRPr="00EA5916">
          <w:rPr>
            <w:rStyle w:val="Hiperpovezava"/>
            <w:rFonts w:asciiTheme="minorHAnsi" w:hAnsiTheme="minorHAnsi" w:cstheme="minorHAnsi"/>
            <w:noProof/>
          </w:rPr>
          <w:t>A) POVABILO K ODDAJI PONUDBE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_Toc175812148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3</w:t>
        </w:r>
        <w:r w:rsidR="00EA5916" w:rsidRPr="00EA5916">
          <w:rPr>
            <w:rFonts w:asciiTheme="minorHAnsi" w:hAnsiTheme="minorHAnsi" w:cstheme="minorHAnsi"/>
            <w:noProof/>
            <w:webHidden/>
          </w:rPr>
          <w:fldChar w:fldCharType="end"/>
        </w:r>
      </w:hyperlink>
    </w:p>
    <w:p w14:paraId="7FC68D3C" w14:textId="77777777" w:rsidR="00EA5916" w:rsidRPr="00EA5916" w:rsidRDefault="00EA5916" w:rsidP="00EA5916">
      <w:pPr>
        <w:rPr>
          <w:lang w:eastAsia="sl-SI"/>
        </w:rPr>
      </w:pPr>
    </w:p>
    <w:p w14:paraId="10599E1D" w14:textId="1B258A52" w:rsidR="00EA5916" w:rsidRDefault="00811B5E">
      <w:pPr>
        <w:pStyle w:val="Kazalovsebine1"/>
        <w:rPr>
          <w:rStyle w:val="Hiperpovezava"/>
          <w:rFonts w:asciiTheme="minorHAnsi" w:hAnsiTheme="minorHAnsi" w:cstheme="minorHAnsi"/>
          <w:noProof/>
        </w:rPr>
      </w:pPr>
      <w:hyperlink w:anchor="_Toc175812149" w:history="1">
        <w:r w:rsidR="00EA5916" w:rsidRPr="00EA5916">
          <w:rPr>
            <w:rStyle w:val="Hiperpovezava"/>
            <w:rFonts w:asciiTheme="minorHAnsi" w:hAnsiTheme="minorHAnsi" w:cstheme="minorHAnsi"/>
            <w:noProof/>
          </w:rPr>
          <w:t>B) NAVODILA UDELEŽENCEM ZA IZDELAVO PONUDBE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_Toc175812149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51265379" w14:textId="77777777" w:rsidR="00EA5916" w:rsidRPr="00EA5916" w:rsidRDefault="00EA5916" w:rsidP="00EA5916">
      <w:pPr>
        <w:rPr>
          <w:lang w:eastAsia="sl-SI"/>
        </w:rPr>
      </w:pPr>
    </w:p>
    <w:p w14:paraId="59137B87" w14:textId="2BCFF4D4" w:rsidR="00EA5916" w:rsidRDefault="00811B5E">
      <w:pPr>
        <w:pStyle w:val="Kazalovsebine2"/>
        <w:rPr>
          <w:rStyle w:val="Hiperpovezava"/>
          <w:rFonts w:asciiTheme="minorHAnsi" w:hAnsiTheme="minorHAnsi" w:cstheme="minorHAnsi"/>
          <w:noProof/>
        </w:rPr>
      </w:pPr>
      <w:hyperlink w:anchor="_Toc175812150" w:history="1">
        <w:r w:rsidR="00EA5916" w:rsidRPr="00EA5916">
          <w:rPr>
            <w:rStyle w:val="Hiperpovezava"/>
            <w:rFonts w:asciiTheme="minorHAnsi" w:hAnsiTheme="minorHAnsi" w:cstheme="minorHAnsi"/>
            <w:noProof/>
          </w:rPr>
          <w:t>I. SPLOŠNO O RAZPISU</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_Toc175812150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7CA84DD0" w14:textId="77777777" w:rsidR="00EA5916" w:rsidRPr="00EA5916" w:rsidRDefault="00EA5916" w:rsidP="00EA5916">
      <w:pPr>
        <w:rPr>
          <w:lang w:eastAsia="sl-SI"/>
        </w:rPr>
      </w:pPr>
    </w:p>
    <w:p w14:paraId="5B76BE56" w14:textId="3017E296"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1" w:history="1">
        <w:r w:rsidR="00EA5916" w:rsidRPr="00EA5916">
          <w:rPr>
            <w:rStyle w:val="Hiperpovezava"/>
            <w:rFonts w:asciiTheme="minorHAnsi" w:hAnsiTheme="minorHAnsi" w:cstheme="minorHAnsi"/>
            <w:noProof/>
          </w:rPr>
          <w:t>1.1 Vrsta postopka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_Toc175812151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7570D057" w14:textId="31CF6562"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2" w:history="1">
        <w:r w:rsidR="00EA5916" w:rsidRPr="00EA5916">
          <w:rPr>
            <w:rStyle w:val="Hiperpovezava"/>
            <w:rFonts w:asciiTheme="minorHAnsi" w:hAnsiTheme="minorHAnsi" w:cstheme="minorHAnsi"/>
            <w:noProof/>
          </w:rPr>
          <w:t>1.2 Opis predmeta naročila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_Toc175812152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03F5976A" w14:textId="6AB36985"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3" w:history="1">
        <w:r w:rsidR="00EA5916" w:rsidRPr="00EA5916">
          <w:rPr>
            <w:rStyle w:val="Hiperpovezava"/>
            <w:rFonts w:asciiTheme="minorHAnsi" w:hAnsiTheme="minorHAnsi" w:cstheme="minorHAnsi"/>
            <w:noProof/>
          </w:rPr>
          <w:t>1.3 Veljavnost ponudbe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_Toc175812153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6</w:t>
        </w:r>
        <w:r w:rsidR="00EA5916" w:rsidRPr="00EA5916">
          <w:rPr>
            <w:rFonts w:asciiTheme="minorHAnsi" w:hAnsiTheme="minorHAnsi" w:cstheme="minorHAnsi"/>
            <w:noProof/>
            <w:webHidden/>
          </w:rPr>
          <w:fldChar w:fldCharType="end"/>
        </w:r>
      </w:hyperlink>
    </w:p>
    <w:p w14:paraId="7FBE7015" w14:textId="0AB7BC74"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4" w:history="1">
        <w:r w:rsidR="00EA5916" w:rsidRPr="00EA5916">
          <w:rPr>
            <w:rStyle w:val="Hiperpovezava"/>
            <w:rFonts w:asciiTheme="minorHAnsi" w:hAnsiTheme="minorHAnsi" w:cstheme="minorHAnsi"/>
            <w:noProof/>
          </w:rPr>
          <w:t>1.4 Pojasnila in dopolnitev razpisne dokumentacije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_Toc175812154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6</w:t>
        </w:r>
        <w:r w:rsidR="00EA5916" w:rsidRPr="00EA5916">
          <w:rPr>
            <w:rFonts w:asciiTheme="minorHAnsi" w:hAnsiTheme="minorHAnsi" w:cstheme="minorHAnsi"/>
            <w:noProof/>
            <w:webHidden/>
          </w:rPr>
          <w:fldChar w:fldCharType="end"/>
        </w:r>
      </w:hyperlink>
    </w:p>
    <w:p w14:paraId="47DEC6C5" w14:textId="43A8BBFE"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5" w:history="1">
        <w:r w:rsidR="00EA5916" w:rsidRPr="00EA5916">
          <w:rPr>
            <w:rStyle w:val="Hiperpovezava"/>
            <w:rFonts w:asciiTheme="minorHAnsi" w:hAnsiTheme="minorHAnsi" w:cstheme="minorHAnsi"/>
            <w:noProof/>
          </w:rPr>
          <w:t>1.5 Sodelovanje na razpisu</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_Toc175812155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7</w:t>
        </w:r>
        <w:r w:rsidR="00EA5916" w:rsidRPr="00EA5916">
          <w:rPr>
            <w:rFonts w:asciiTheme="minorHAnsi" w:hAnsiTheme="minorHAnsi" w:cstheme="minorHAnsi"/>
            <w:noProof/>
            <w:webHidden/>
          </w:rPr>
          <w:fldChar w:fldCharType="end"/>
        </w:r>
      </w:hyperlink>
    </w:p>
    <w:p w14:paraId="487C5832" w14:textId="0E8CC4EA"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6" w:history="1">
        <w:r w:rsidR="00EA5916" w:rsidRPr="00EA5916">
          <w:rPr>
            <w:rStyle w:val="Hiperpovezava"/>
            <w:rFonts w:asciiTheme="minorHAnsi" w:hAnsiTheme="minorHAnsi" w:cstheme="minorHAnsi"/>
            <w:noProof/>
          </w:rPr>
          <w:t>1.6 Pravilna prijava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_Toc175812156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9</w:t>
        </w:r>
        <w:r w:rsidR="00EA5916" w:rsidRPr="00EA5916">
          <w:rPr>
            <w:rFonts w:asciiTheme="minorHAnsi" w:hAnsiTheme="minorHAnsi" w:cstheme="minorHAnsi"/>
            <w:noProof/>
            <w:webHidden/>
          </w:rPr>
          <w:fldChar w:fldCharType="end"/>
        </w:r>
      </w:hyperlink>
    </w:p>
    <w:p w14:paraId="65504DD4" w14:textId="5888C983"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7" w:history="1">
        <w:r w:rsidR="00EA5916" w:rsidRPr="00EA5916">
          <w:rPr>
            <w:rStyle w:val="Hiperpovezava"/>
            <w:rFonts w:asciiTheme="minorHAnsi" w:hAnsiTheme="minorHAnsi" w:cstheme="minorHAnsi"/>
            <w:noProof/>
          </w:rPr>
          <w:t>1.7 Pogoji za priznanje sposobnosti</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_Toc175812157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10</w:t>
        </w:r>
        <w:r w:rsidR="00EA5916" w:rsidRPr="00EA5916">
          <w:rPr>
            <w:rFonts w:asciiTheme="minorHAnsi" w:hAnsiTheme="minorHAnsi" w:cstheme="minorHAnsi"/>
            <w:noProof/>
            <w:webHidden/>
          </w:rPr>
          <w:fldChar w:fldCharType="end"/>
        </w:r>
      </w:hyperlink>
    </w:p>
    <w:p w14:paraId="54C6ABC9" w14:textId="482B389C"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8" w:history="1">
        <w:r w:rsidR="00EA5916" w:rsidRPr="00EA5916">
          <w:rPr>
            <w:rStyle w:val="Hiperpovezava"/>
            <w:rFonts w:asciiTheme="minorHAnsi" w:hAnsiTheme="minorHAnsi" w:cstheme="minorHAnsi"/>
            <w:noProof/>
          </w:rPr>
          <w:t>1.8 Zaupnost</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_Toc175812158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15</w:t>
        </w:r>
        <w:r w:rsidR="00EA5916" w:rsidRPr="00EA5916">
          <w:rPr>
            <w:rFonts w:asciiTheme="minorHAnsi" w:hAnsiTheme="minorHAnsi" w:cstheme="minorHAnsi"/>
            <w:noProof/>
            <w:webHidden/>
          </w:rPr>
          <w:fldChar w:fldCharType="end"/>
        </w:r>
      </w:hyperlink>
    </w:p>
    <w:p w14:paraId="64B91BD4" w14:textId="6832BC79"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9" w:history="1">
        <w:r w:rsidR="00EA5916" w:rsidRPr="00EA5916">
          <w:rPr>
            <w:rStyle w:val="Hiperpovezava"/>
            <w:rFonts w:asciiTheme="minorHAnsi" w:hAnsiTheme="minorHAnsi" w:cstheme="minorHAnsi"/>
            <w:noProof/>
          </w:rPr>
          <w:t>1.9 Jezik</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_Toc175812159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15</w:t>
        </w:r>
        <w:r w:rsidR="00EA5916" w:rsidRPr="00EA5916">
          <w:rPr>
            <w:rFonts w:asciiTheme="minorHAnsi" w:hAnsiTheme="minorHAnsi" w:cstheme="minorHAnsi"/>
            <w:noProof/>
            <w:webHidden/>
          </w:rPr>
          <w:fldChar w:fldCharType="end"/>
        </w:r>
      </w:hyperlink>
    </w:p>
    <w:p w14:paraId="2C6D7DBE" w14:textId="291B29D5"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0" w:history="1">
        <w:r w:rsidR="00EA5916" w:rsidRPr="00EA5916">
          <w:rPr>
            <w:rStyle w:val="Hiperpovezava"/>
            <w:rFonts w:asciiTheme="minorHAnsi" w:hAnsiTheme="minorHAnsi" w:cstheme="minorHAnsi"/>
            <w:noProof/>
          </w:rPr>
          <w:t>1.10 Rok za predložitev prijav</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_Toc175812160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15</w:t>
        </w:r>
        <w:r w:rsidR="00EA5916" w:rsidRPr="00EA5916">
          <w:rPr>
            <w:rFonts w:asciiTheme="minorHAnsi" w:hAnsiTheme="minorHAnsi" w:cstheme="minorHAnsi"/>
            <w:noProof/>
            <w:webHidden/>
          </w:rPr>
          <w:fldChar w:fldCharType="end"/>
        </w:r>
      </w:hyperlink>
    </w:p>
    <w:p w14:paraId="7F7DA0CF" w14:textId="63227E20"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1" w:history="1">
        <w:r w:rsidR="00EA5916" w:rsidRPr="00EA5916">
          <w:rPr>
            <w:rStyle w:val="Hiperpovezava"/>
            <w:rFonts w:asciiTheme="minorHAnsi" w:hAnsiTheme="minorHAnsi" w:cstheme="minorHAnsi"/>
            <w:noProof/>
          </w:rPr>
          <w:t>1.11 Stroški priprave prijave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_Toc175812161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118F2DA6" w14:textId="1C738BC1"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2" w:history="1">
        <w:r w:rsidR="00EA5916" w:rsidRPr="00EA5916">
          <w:rPr>
            <w:rStyle w:val="Hiperpovezava"/>
            <w:rFonts w:asciiTheme="minorHAnsi" w:hAnsiTheme="minorHAnsi" w:cstheme="minorHAnsi"/>
            <w:noProof/>
          </w:rPr>
          <w:t>1.12  Izločitev prijav</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_Toc175812162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3CD6E3F0" w14:textId="65EEF895"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3" w:history="1">
        <w:r w:rsidR="00EA5916" w:rsidRPr="00EA5916">
          <w:rPr>
            <w:rStyle w:val="Hiperpovezava"/>
            <w:rFonts w:asciiTheme="minorHAnsi" w:hAnsiTheme="minorHAnsi" w:cstheme="minorHAnsi"/>
            <w:noProof/>
          </w:rPr>
          <w:t>1.13 Zavarovanja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_Toc175812163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1AF35597" w14:textId="7B71FC8D"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4" w:history="1">
        <w:r w:rsidR="00EA5916" w:rsidRPr="00EA5916">
          <w:rPr>
            <w:rStyle w:val="Hiperpovezava"/>
            <w:rFonts w:asciiTheme="minorHAnsi" w:hAnsiTheme="minorHAnsi" w:cstheme="minorHAnsi"/>
            <w:noProof/>
          </w:rPr>
          <w:t>1.14 Merilo za izbiro</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_Toc175812164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04274ED0" w14:textId="0C479E5A"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5" w:history="1">
        <w:r w:rsidR="00EA5916" w:rsidRPr="00EA5916">
          <w:rPr>
            <w:rStyle w:val="Hiperpovezava"/>
            <w:rFonts w:asciiTheme="minorHAnsi" w:hAnsiTheme="minorHAnsi" w:cstheme="minorHAnsi"/>
            <w:noProof/>
          </w:rPr>
          <w:t>1.15 Izbira v primeru enakih najugodnejših ponudb</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_Toc175812165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73072394" w14:textId="4007328D"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6" w:history="1">
        <w:r w:rsidR="00EA5916" w:rsidRPr="00EA5916">
          <w:rPr>
            <w:rStyle w:val="Hiperpovezava"/>
            <w:rFonts w:asciiTheme="minorHAnsi" w:hAnsiTheme="minorHAnsi" w:cstheme="minorHAnsi"/>
            <w:noProof/>
          </w:rPr>
          <w:t>1.16 Odpiranje ponudb</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_Toc175812166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73ECD06F" w14:textId="0994D718"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7" w:history="1">
        <w:r w:rsidR="00EA5916" w:rsidRPr="00EA5916">
          <w:rPr>
            <w:rStyle w:val="Hiperpovezava"/>
            <w:rFonts w:asciiTheme="minorHAnsi" w:hAnsiTheme="minorHAnsi" w:cstheme="minorHAnsi"/>
            <w:noProof/>
          </w:rPr>
          <w:t>1.17 Variante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_Toc175812167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5F053346" w14:textId="68E2BACD"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8" w:history="1">
        <w:r w:rsidR="00EA5916" w:rsidRPr="00EA5916">
          <w:rPr>
            <w:rStyle w:val="Hiperpovezava"/>
            <w:rFonts w:asciiTheme="minorHAnsi" w:hAnsiTheme="minorHAnsi" w:cstheme="minorHAnsi"/>
            <w:noProof/>
          </w:rPr>
          <w:t>1.18 Pogodba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_Toc175812168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658CF57F" w14:textId="49CEFF03"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9" w:history="1">
        <w:r w:rsidR="00EA5916" w:rsidRPr="00EA5916">
          <w:rPr>
            <w:rStyle w:val="Hiperpovezava"/>
            <w:rFonts w:asciiTheme="minorHAnsi" w:hAnsiTheme="minorHAnsi" w:cstheme="minorHAnsi"/>
            <w:noProof/>
          </w:rPr>
          <w:t>1.19 Ustavitev postopka, zavrnitev ponudb in odstop od izvedbe oddaje naročila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_Toc175812169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6BB2E6A5" w14:textId="00A8F628" w:rsidR="00EA5916" w:rsidRPr="00EA5916" w:rsidRDefault="00811B5E">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70" w:history="1">
        <w:r w:rsidR="00EA5916" w:rsidRPr="00EA5916">
          <w:rPr>
            <w:rStyle w:val="Hiperpovezava"/>
            <w:rFonts w:asciiTheme="minorHAnsi" w:hAnsiTheme="minorHAnsi" w:cstheme="minorHAnsi"/>
            <w:noProof/>
          </w:rPr>
          <w:t>1.20 Protikorupcijsko obvestilo</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_Toc175812170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18</w:t>
        </w:r>
        <w:r w:rsidR="00EA5916" w:rsidRPr="00EA5916">
          <w:rPr>
            <w:rFonts w:asciiTheme="minorHAnsi" w:hAnsiTheme="minorHAnsi" w:cstheme="minorHAnsi"/>
            <w:noProof/>
            <w:webHidden/>
          </w:rPr>
          <w:fldChar w:fldCharType="end"/>
        </w:r>
      </w:hyperlink>
    </w:p>
    <w:p w14:paraId="49473C28" w14:textId="4684BFDD" w:rsidR="00EA5916" w:rsidRDefault="00811B5E">
      <w:pPr>
        <w:pStyle w:val="Kazalovsebine3"/>
        <w:tabs>
          <w:tab w:val="right" w:leader="dot" w:pos="9628"/>
        </w:tabs>
        <w:rPr>
          <w:rStyle w:val="Hiperpovezava"/>
          <w:rFonts w:asciiTheme="minorHAnsi" w:hAnsiTheme="minorHAnsi" w:cstheme="minorHAnsi"/>
          <w:noProof/>
        </w:rPr>
      </w:pPr>
      <w:hyperlink w:anchor="_Toc175812171" w:history="1">
        <w:r w:rsidR="00EA5916" w:rsidRPr="00EA5916">
          <w:rPr>
            <w:rStyle w:val="Hiperpovezava"/>
            <w:rFonts w:asciiTheme="minorHAnsi" w:hAnsiTheme="minorHAnsi" w:cstheme="minorHAnsi"/>
            <w:noProof/>
          </w:rPr>
          <w:t>1.21 Pravno varstvo</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_Toc175812171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18</w:t>
        </w:r>
        <w:r w:rsidR="00EA5916" w:rsidRPr="00EA5916">
          <w:rPr>
            <w:rFonts w:asciiTheme="minorHAnsi" w:hAnsiTheme="minorHAnsi" w:cstheme="minorHAnsi"/>
            <w:noProof/>
            <w:webHidden/>
          </w:rPr>
          <w:fldChar w:fldCharType="end"/>
        </w:r>
      </w:hyperlink>
    </w:p>
    <w:p w14:paraId="1E5B7085" w14:textId="77777777" w:rsidR="00EA5916" w:rsidRPr="00EA5916" w:rsidRDefault="00EA5916" w:rsidP="00EA5916"/>
    <w:p w14:paraId="4CDB99E1" w14:textId="538894F1" w:rsidR="00EA5916" w:rsidRDefault="00811B5E">
      <w:pPr>
        <w:pStyle w:val="Kazalovsebine1"/>
        <w:rPr>
          <w:rStyle w:val="Hiperpovezava"/>
          <w:rFonts w:asciiTheme="minorHAnsi" w:hAnsiTheme="minorHAnsi" w:cstheme="minorHAnsi"/>
          <w:noProof/>
        </w:rPr>
      </w:pPr>
      <w:hyperlink w:anchor="_Toc175812172" w:history="1">
        <w:r w:rsidR="00EA5916" w:rsidRPr="00EA5916">
          <w:rPr>
            <w:rStyle w:val="Hiperpovezava"/>
            <w:rFonts w:asciiTheme="minorHAnsi" w:hAnsiTheme="minorHAnsi" w:cstheme="minorHAnsi"/>
            <w:noProof/>
          </w:rPr>
          <w:t>C) OBRAZCI IN PRILOGE: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_Toc175812172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18</w:t>
        </w:r>
        <w:r w:rsidR="00EA5916" w:rsidRPr="00EA5916">
          <w:rPr>
            <w:rFonts w:asciiTheme="minorHAnsi" w:hAnsiTheme="minorHAnsi" w:cstheme="minorHAnsi"/>
            <w:noProof/>
            <w:webHidden/>
          </w:rPr>
          <w:fldChar w:fldCharType="end"/>
        </w:r>
      </w:hyperlink>
    </w:p>
    <w:p w14:paraId="3688FD5B" w14:textId="77777777" w:rsidR="00EA5916" w:rsidRPr="00EA5916" w:rsidRDefault="00EA5916" w:rsidP="00EA5916">
      <w:pPr>
        <w:rPr>
          <w:lang w:eastAsia="sl-SI"/>
        </w:rPr>
      </w:pPr>
    </w:p>
    <w:p w14:paraId="1FAB344B" w14:textId="22CD9879" w:rsidR="00EA5916" w:rsidRPr="00EA5916" w:rsidRDefault="00811B5E">
      <w:pPr>
        <w:pStyle w:val="Kazalovsebine1"/>
        <w:rPr>
          <w:rFonts w:asciiTheme="minorHAnsi" w:eastAsiaTheme="minorEastAsia" w:hAnsiTheme="minorHAnsi" w:cstheme="minorHAnsi"/>
          <w:b w:val="0"/>
          <w:noProof/>
          <w:kern w:val="2"/>
          <w:sz w:val="22"/>
          <w:szCs w:val="22"/>
          <w14:ligatures w14:val="standardContextual"/>
        </w:rPr>
      </w:pPr>
      <w:hyperlink w:anchor="_Toc175812173" w:history="1">
        <w:r w:rsidR="00EA5916" w:rsidRPr="00EA5916">
          <w:rPr>
            <w:rStyle w:val="Hiperpovezava"/>
            <w:rFonts w:asciiTheme="minorHAnsi" w:hAnsiTheme="minorHAnsi" w:cstheme="minorHAnsi"/>
            <w:noProof/>
          </w:rPr>
          <w:t>PONUDBENI PREDRAČUN</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_Toc175812173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19</w:t>
        </w:r>
        <w:r w:rsidR="00EA5916" w:rsidRPr="00EA5916">
          <w:rPr>
            <w:rFonts w:asciiTheme="minorHAnsi" w:hAnsiTheme="minorHAnsi" w:cstheme="minorHAnsi"/>
            <w:noProof/>
            <w:webHidden/>
          </w:rPr>
          <w:fldChar w:fldCharType="end"/>
        </w:r>
      </w:hyperlink>
    </w:p>
    <w:p w14:paraId="25B2CA4F" w14:textId="0601D5C6" w:rsidR="00513BB2" w:rsidRDefault="00811B5E">
      <w:pPr>
        <w:rPr>
          <w:rFonts w:asciiTheme="minorHAnsi" w:hAnsiTheme="minorHAnsi" w:cstheme="minorHAnsi"/>
          <w:b/>
          <w:sz w:val="24"/>
          <w:szCs w:val="24"/>
          <w:highlight w:val="yellow"/>
        </w:rPr>
      </w:pPr>
      <w:r w:rsidRPr="00EA5916">
        <w:rPr>
          <w:rFonts w:asciiTheme="minorHAnsi" w:hAnsiTheme="minorHAnsi" w:cstheme="minorHAnsi"/>
          <w:sz w:val="24"/>
          <w:szCs w:val="24"/>
        </w:rPr>
        <w:fldChar w:fldCharType="end"/>
      </w:r>
    </w:p>
    <w:p w14:paraId="5707EEA6" w14:textId="77777777" w:rsidR="00513BB2" w:rsidRDefault="00513BB2">
      <w:pPr>
        <w:rPr>
          <w:rFonts w:asciiTheme="minorHAnsi" w:hAnsiTheme="minorHAnsi" w:cstheme="minorHAnsi"/>
          <w:sz w:val="24"/>
          <w:szCs w:val="24"/>
        </w:rPr>
      </w:pPr>
    </w:p>
    <w:p w14:paraId="665B27C0" w14:textId="77777777" w:rsidR="00513BB2" w:rsidRDefault="00513BB2">
      <w:pPr>
        <w:widowControl w:val="0"/>
        <w:autoSpaceDE w:val="0"/>
        <w:spacing w:line="360" w:lineRule="auto"/>
        <w:ind w:left="709"/>
        <w:rPr>
          <w:rFonts w:asciiTheme="minorHAnsi" w:hAnsiTheme="minorHAnsi" w:cstheme="minorHAnsi"/>
          <w:sz w:val="24"/>
          <w:szCs w:val="24"/>
        </w:rPr>
      </w:pPr>
    </w:p>
    <w:p w14:paraId="5210DB99" w14:textId="77777777" w:rsidR="00513BB2" w:rsidRDefault="00513BB2">
      <w:pPr>
        <w:widowControl w:val="0"/>
        <w:autoSpaceDE w:val="0"/>
        <w:spacing w:line="360" w:lineRule="auto"/>
        <w:ind w:left="709"/>
        <w:rPr>
          <w:rFonts w:asciiTheme="minorHAnsi" w:hAnsiTheme="minorHAnsi" w:cstheme="minorHAnsi"/>
          <w:sz w:val="24"/>
          <w:szCs w:val="24"/>
        </w:rPr>
      </w:pPr>
    </w:p>
    <w:p w14:paraId="6BC5572B" w14:textId="77777777" w:rsidR="00513BB2" w:rsidRDefault="00513BB2">
      <w:pPr>
        <w:widowControl w:val="0"/>
        <w:autoSpaceDE w:val="0"/>
        <w:spacing w:line="360" w:lineRule="auto"/>
        <w:ind w:left="709"/>
        <w:rPr>
          <w:rFonts w:asciiTheme="minorHAnsi" w:hAnsiTheme="minorHAnsi" w:cstheme="minorHAnsi"/>
          <w:sz w:val="24"/>
          <w:szCs w:val="24"/>
        </w:rPr>
      </w:pPr>
    </w:p>
    <w:p w14:paraId="0CADFD9E" w14:textId="77777777" w:rsidR="00513BB2" w:rsidRDefault="00513BB2">
      <w:pPr>
        <w:widowControl w:val="0"/>
        <w:autoSpaceDE w:val="0"/>
        <w:spacing w:line="360" w:lineRule="auto"/>
        <w:ind w:left="709"/>
        <w:rPr>
          <w:rFonts w:asciiTheme="minorHAnsi" w:hAnsiTheme="minorHAnsi" w:cstheme="minorHAnsi"/>
          <w:sz w:val="24"/>
          <w:szCs w:val="24"/>
        </w:rPr>
      </w:pPr>
    </w:p>
    <w:p w14:paraId="09E74695" w14:textId="77777777" w:rsidR="00513BB2" w:rsidRDefault="00513BB2">
      <w:pPr>
        <w:widowControl w:val="0"/>
        <w:autoSpaceDE w:val="0"/>
        <w:spacing w:line="360" w:lineRule="auto"/>
        <w:ind w:left="709"/>
        <w:rPr>
          <w:rFonts w:asciiTheme="minorHAnsi" w:hAnsiTheme="minorHAnsi" w:cstheme="minorHAnsi"/>
          <w:sz w:val="24"/>
          <w:szCs w:val="24"/>
        </w:rPr>
      </w:pPr>
    </w:p>
    <w:p w14:paraId="77C80D8F" w14:textId="50BD20C8" w:rsidR="00AB0655" w:rsidRPr="00AB0655" w:rsidRDefault="00AB0655" w:rsidP="00AB0655">
      <w:pPr>
        <w:tabs>
          <w:tab w:val="left" w:pos="3945"/>
        </w:tabs>
        <w:rPr>
          <w:rFonts w:asciiTheme="minorHAnsi" w:hAnsiTheme="minorHAnsi" w:cstheme="minorHAnsi"/>
          <w:sz w:val="24"/>
          <w:szCs w:val="24"/>
        </w:rPr>
      </w:pPr>
      <w:r>
        <w:rPr>
          <w:rFonts w:asciiTheme="minorHAnsi" w:hAnsiTheme="minorHAnsi" w:cstheme="minorHAnsi"/>
          <w:sz w:val="24"/>
          <w:szCs w:val="24"/>
        </w:rPr>
        <w:tab/>
      </w:r>
    </w:p>
    <w:p w14:paraId="088B6DBE" w14:textId="77777777" w:rsidR="00513BB2" w:rsidRDefault="00811B5E">
      <w:pPr>
        <w:pageBreakBefore/>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lastRenderedPageBreak/>
        <w:t xml:space="preserve">VSEBINA:  </w:t>
      </w:r>
    </w:p>
    <w:p w14:paraId="67FDBA8F" w14:textId="77777777" w:rsidR="00513BB2" w:rsidRDefault="00513BB2">
      <w:pPr>
        <w:widowControl w:val="0"/>
        <w:autoSpaceDE w:val="0"/>
        <w:spacing w:line="213" w:lineRule="exact"/>
        <w:ind w:left="284"/>
        <w:rPr>
          <w:rFonts w:asciiTheme="minorHAnsi" w:hAnsiTheme="minorHAnsi" w:cstheme="minorHAnsi"/>
          <w:color w:val="000000"/>
          <w:sz w:val="24"/>
          <w:szCs w:val="24"/>
          <w:highlight w:val="yellow"/>
        </w:rPr>
      </w:pPr>
    </w:p>
    <w:p w14:paraId="0BEAE40F" w14:textId="77777777" w:rsidR="00513BB2" w:rsidRDefault="00811B5E">
      <w:pPr>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t xml:space="preserve">A) Povabilo k </w:t>
      </w:r>
      <w:r>
        <w:rPr>
          <w:rFonts w:asciiTheme="minorHAnsi" w:hAnsiTheme="minorHAnsi" w:cstheme="minorHAnsi"/>
          <w:b/>
          <w:bCs/>
          <w:color w:val="000000"/>
          <w:sz w:val="24"/>
          <w:szCs w:val="24"/>
        </w:rPr>
        <w:t>oddaji ponudbe</w:t>
      </w:r>
    </w:p>
    <w:p w14:paraId="4D3BBA56" w14:textId="77777777" w:rsidR="00513BB2" w:rsidRDefault="00811B5E">
      <w:pPr>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t>B) Navodila udeležencem za izdelavo ponudbe</w:t>
      </w:r>
    </w:p>
    <w:p w14:paraId="07685980" w14:textId="77777777" w:rsidR="00513BB2" w:rsidRDefault="00513BB2">
      <w:pPr>
        <w:widowControl w:val="0"/>
        <w:autoSpaceDE w:val="0"/>
        <w:spacing w:line="280" w:lineRule="exact"/>
        <w:ind w:left="284"/>
        <w:rPr>
          <w:rFonts w:asciiTheme="minorHAnsi" w:hAnsiTheme="minorHAnsi" w:cstheme="minorHAnsi"/>
          <w:b/>
          <w:bCs/>
          <w:color w:val="000000"/>
          <w:sz w:val="24"/>
          <w:szCs w:val="24"/>
        </w:rPr>
      </w:pPr>
    </w:p>
    <w:p w14:paraId="493E3853" w14:textId="77777777" w:rsidR="00513BB2" w:rsidRDefault="00811B5E">
      <w:pPr>
        <w:widowControl w:val="0"/>
        <w:autoSpaceDE w:val="0"/>
        <w:spacing w:line="280" w:lineRule="exact"/>
        <w:ind w:left="284"/>
        <w:rPr>
          <w:rFonts w:asciiTheme="minorHAnsi" w:hAnsiTheme="minorHAnsi" w:cstheme="minorHAnsi"/>
          <w:sz w:val="24"/>
          <w:szCs w:val="24"/>
        </w:rPr>
      </w:pPr>
      <w:r>
        <w:rPr>
          <w:rFonts w:asciiTheme="minorHAnsi" w:hAnsiTheme="minorHAnsi" w:cstheme="minorHAnsi"/>
          <w:b/>
          <w:bCs/>
          <w:color w:val="000000"/>
          <w:sz w:val="24"/>
          <w:szCs w:val="24"/>
        </w:rPr>
        <w:t>Obrazci:</w:t>
      </w:r>
    </w:p>
    <w:p w14:paraId="7303A429" w14:textId="77777777" w:rsidR="00513BB2" w:rsidRDefault="00513BB2">
      <w:pPr>
        <w:widowControl w:val="0"/>
        <w:autoSpaceDE w:val="0"/>
        <w:spacing w:line="280" w:lineRule="exact"/>
        <w:ind w:left="284"/>
        <w:rPr>
          <w:rFonts w:asciiTheme="minorHAnsi" w:hAnsiTheme="minorHAnsi" w:cstheme="minorHAnsi"/>
          <w:b/>
          <w:bCs/>
          <w:color w:val="000000"/>
          <w:sz w:val="24"/>
          <w:szCs w:val="24"/>
        </w:rPr>
      </w:pPr>
    </w:p>
    <w:p w14:paraId="6DBDBB31"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predračun in ponudba (OBR-1)</w:t>
      </w:r>
    </w:p>
    <w:p w14:paraId="22C34236"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ponudbe (PONUDBA);</w:t>
      </w:r>
    </w:p>
    <w:p w14:paraId="37CFCB63"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izjave o neobstoju izključitvenih razlogov in pooblastilo (OBR-2);</w:t>
      </w:r>
    </w:p>
    <w:p w14:paraId="39BA7087"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podizvajalcev v ponudbi (OBR-3); </w:t>
      </w:r>
    </w:p>
    <w:p w14:paraId="407BC389"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w:t>
      </w:r>
      <w:r>
        <w:rPr>
          <w:rFonts w:asciiTheme="minorHAnsi" w:hAnsiTheme="minorHAnsi" w:cstheme="minorHAnsi"/>
          <w:sz w:val="24"/>
          <w:szCs w:val="24"/>
        </w:rPr>
        <w:t>zec vzorca pogodbe (OBR-4);</w:t>
      </w:r>
    </w:p>
    <w:p w14:paraId="67092619"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izjave o udeležbi fizičnih in pravnih oseb v lastništvu ponudnika (OBR-5);</w:t>
      </w:r>
    </w:p>
    <w:p w14:paraId="65078A49"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garancije za dobro izvedbo pogodbenih obveznosti (OBR-6);</w:t>
      </w:r>
    </w:p>
    <w:p w14:paraId="6D51005D"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garancije za odpravo napak v garancijski dobi (OBR-7);</w:t>
      </w:r>
    </w:p>
    <w:p w14:paraId="5787D490"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 xml:space="preserve">Obrazec izjave </w:t>
      </w:r>
      <w:r>
        <w:rPr>
          <w:rFonts w:asciiTheme="minorHAnsi" w:hAnsiTheme="minorHAnsi" w:cstheme="minorHAnsi"/>
          <w:sz w:val="24"/>
          <w:szCs w:val="24"/>
        </w:rPr>
        <w:t>gospodarskega subjekta (OBR-8);</w:t>
      </w:r>
    </w:p>
    <w:p w14:paraId="10F27DFE"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soglasja k odpravi računskih napak (OBR-9);</w:t>
      </w:r>
    </w:p>
    <w:p w14:paraId="41D83F68"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ESPD obrazec (xlm. datoteka).</w:t>
      </w:r>
    </w:p>
    <w:p w14:paraId="20055339"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pPr>
    </w:p>
    <w:p w14:paraId="07566E67"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pPr>
    </w:p>
    <w:p w14:paraId="19D61DD7"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sectPr w:rsidR="00513BB2">
          <w:type w:val="continuous"/>
          <w:pgSz w:w="11906" w:h="16838"/>
          <w:pgMar w:top="2058" w:right="1134" w:bottom="1134" w:left="1134" w:header="1185" w:footer="708" w:gutter="0"/>
          <w:cols w:space="708"/>
          <w:docGrid w:linePitch="360"/>
        </w:sectPr>
      </w:pPr>
    </w:p>
    <w:p w14:paraId="46439254" w14:textId="77777777" w:rsidR="00513BB2" w:rsidRDefault="00811B5E">
      <w:pPr>
        <w:pStyle w:val="Naslov1"/>
        <w:ind w:left="709" w:hanging="425"/>
        <w:rPr>
          <w:rFonts w:asciiTheme="minorHAnsi" w:hAnsiTheme="minorHAnsi" w:cstheme="minorHAnsi"/>
          <w:sz w:val="24"/>
          <w:szCs w:val="24"/>
        </w:rPr>
      </w:pPr>
      <w:bookmarkStart w:id="1" w:name="_Toc175812148"/>
      <w:r>
        <w:rPr>
          <w:rFonts w:asciiTheme="minorHAnsi" w:hAnsiTheme="minorHAnsi" w:cstheme="minorHAnsi"/>
          <w:kern w:val="0"/>
          <w:sz w:val="24"/>
          <w:szCs w:val="24"/>
        </w:rPr>
        <w:lastRenderedPageBreak/>
        <w:t>A) POVABILO K ODDAJI PONUDBE</w:t>
      </w:r>
      <w:bookmarkEnd w:id="1"/>
    </w:p>
    <w:p w14:paraId="29517676" w14:textId="77777777" w:rsidR="00513BB2" w:rsidRDefault="00513BB2">
      <w:pPr>
        <w:widowControl w:val="0"/>
        <w:autoSpaceDE w:val="0"/>
        <w:spacing w:line="213" w:lineRule="exact"/>
        <w:ind w:left="284"/>
        <w:jc w:val="both"/>
        <w:rPr>
          <w:rFonts w:asciiTheme="minorHAnsi" w:hAnsiTheme="minorHAnsi" w:cstheme="minorHAnsi"/>
          <w:color w:val="000000"/>
          <w:sz w:val="24"/>
          <w:szCs w:val="24"/>
        </w:rPr>
      </w:pPr>
    </w:p>
    <w:p w14:paraId="353A4D75" w14:textId="77777777" w:rsidR="00513BB2" w:rsidRDefault="00513BB2">
      <w:pPr>
        <w:widowControl w:val="0"/>
        <w:autoSpaceDE w:val="0"/>
        <w:spacing w:line="213" w:lineRule="exact"/>
        <w:ind w:left="284"/>
        <w:jc w:val="both"/>
        <w:rPr>
          <w:rFonts w:asciiTheme="minorHAnsi" w:hAnsiTheme="minorHAnsi" w:cstheme="minorHAnsi"/>
          <w:color w:val="000000"/>
          <w:sz w:val="24"/>
          <w:szCs w:val="24"/>
        </w:rPr>
      </w:pPr>
    </w:p>
    <w:p w14:paraId="18BA4B03" w14:textId="06C31314" w:rsidR="00513BB2" w:rsidRDefault="00811B5E">
      <w:pPr>
        <w:pStyle w:val="Telobesedila"/>
        <w:jc w:val="both"/>
        <w:rPr>
          <w:rFonts w:asciiTheme="minorHAnsi" w:hAnsiTheme="minorHAnsi" w:cstheme="minorHAnsi"/>
          <w:lang w:eastAsia="sl-SI"/>
        </w:rPr>
      </w:pPr>
      <w:r>
        <w:rPr>
          <w:rFonts w:asciiTheme="minorHAnsi" w:hAnsiTheme="minorHAnsi" w:cstheme="minorHAnsi"/>
          <w:lang w:eastAsia="sl-SI"/>
        </w:rPr>
        <w:t xml:space="preserve">Na podlagi 40. člena ZJN-3 (Uradni list RS, št. </w:t>
      </w:r>
      <w:hyperlink r:id="rId15" w:tgtFrame="_blank" w:tooltip="Zakon o javnem naročanju (ZJN-3)" w:history="1">
        <w:r>
          <w:rPr>
            <w:rFonts w:asciiTheme="minorHAnsi" w:hAnsiTheme="minorHAnsi" w:cstheme="minorHAnsi"/>
            <w:lang w:eastAsia="sl-SI"/>
          </w:rPr>
          <w:t>91/15</w:t>
        </w:r>
      </w:hyperlink>
      <w:r>
        <w:rPr>
          <w:rFonts w:asciiTheme="minorHAnsi" w:hAnsiTheme="minorHAnsi" w:cstheme="minorHAnsi"/>
          <w:lang w:eastAsia="sl-SI"/>
        </w:rPr>
        <w:t xml:space="preserve">, </w:t>
      </w:r>
      <w:hyperlink r:id="rId16" w:tgtFrame="_blank" w:tooltip="Zakon o spremembah in dopolnitvah Zakona o javnem naročanju" w:history="1">
        <w:r>
          <w:rPr>
            <w:rFonts w:asciiTheme="minorHAnsi" w:hAnsiTheme="minorHAnsi" w:cstheme="minorHAnsi"/>
            <w:lang w:eastAsia="sl-SI"/>
          </w:rPr>
          <w:t>14/18</w:t>
        </w:r>
      </w:hyperlink>
      <w:r>
        <w:rPr>
          <w:rFonts w:asciiTheme="minorHAnsi" w:hAnsiTheme="minorHAnsi" w:cstheme="minorHAnsi"/>
          <w:lang w:eastAsia="sl-SI"/>
        </w:rPr>
        <w:t xml:space="preserve">, </w:t>
      </w:r>
      <w:hyperlink r:id="rId17" w:tgtFrame="_blank" w:tooltip="Zakon o spremembah in dopolnitvah Zakona o javnem naročanju" w:history="1">
        <w:r>
          <w:rPr>
            <w:rFonts w:asciiTheme="minorHAnsi" w:hAnsiTheme="minorHAnsi" w:cstheme="minorHAnsi"/>
            <w:lang w:eastAsia="sl-SI"/>
          </w:rPr>
          <w:t>121/21</w:t>
        </w:r>
      </w:hyperlink>
      <w:r>
        <w:rPr>
          <w:rFonts w:asciiTheme="minorHAnsi" w:hAnsiTheme="minorHAnsi" w:cstheme="minorHAnsi"/>
          <w:lang w:eastAsia="sl-SI"/>
        </w:rPr>
        <w:t xml:space="preserve">, </w:t>
      </w:r>
      <w:hyperlink r:id="rId18" w:tgtFrame="_blank" w:tooltip="Zakon o spremembah in dopolnitvah Zakona o javnem naročanju" w:history="1">
        <w:r>
          <w:rPr>
            <w:rFonts w:asciiTheme="minorHAnsi" w:hAnsiTheme="minorHAnsi" w:cstheme="minorHAnsi"/>
            <w:lang w:eastAsia="sl-SI"/>
          </w:rPr>
          <w:t>10/22</w:t>
        </w:r>
      </w:hyperlink>
      <w:r>
        <w:rPr>
          <w:rFonts w:asciiTheme="minorHAnsi" w:hAnsiTheme="minorHAnsi" w:cstheme="minorHAnsi"/>
          <w:lang w:eastAsia="sl-SI"/>
        </w:rPr>
        <w:t xml:space="preserve">, </w:t>
      </w:r>
      <w:hyperlink r:id="rId19" w:tgtFrame="_blank" w:tooltip="Odločba o ugotovitvi, da je točka b) četrtega odstavka 75. člena in točka c) drugega odstavka v zvezi s petim odstavkom 67.a člena Zakona o javnem naročanju v neskladju z Ustavo" w:history="1">
        <w:r>
          <w:rPr>
            <w:rFonts w:asciiTheme="minorHAnsi" w:hAnsiTheme="minorHAnsi" w:cstheme="minorHAnsi"/>
            <w:lang w:eastAsia="sl-SI"/>
          </w:rPr>
          <w:t>74/22</w:t>
        </w:r>
      </w:hyperlink>
      <w:r>
        <w:rPr>
          <w:rFonts w:asciiTheme="minorHAnsi" w:hAnsiTheme="minorHAnsi" w:cstheme="minorHAnsi"/>
          <w:lang w:eastAsia="sl-SI"/>
        </w:rPr>
        <w:t xml:space="preserve"> – odl. US, </w:t>
      </w:r>
      <w:hyperlink r:id="rId20" w:tgtFrame="_blank" w:tooltip="Zakon o nujnih ukrepih za zagotovitev stabilnosti zdravstvenega sistema" w:history="1">
        <w:r>
          <w:rPr>
            <w:rFonts w:asciiTheme="minorHAnsi" w:hAnsiTheme="minorHAnsi" w:cstheme="minorHAnsi"/>
            <w:lang w:eastAsia="sl-SI"/>
          </w:rPr>
          <w:t>100/22</w:t>
        </w:r>
      </w:hyperlink>
      <w:r>
        <w:rPr>
          <w:rFonts w:asciiTheme="minorHAnsi" w:hAnsiTheme="minorHAnsi" w:cstheme="minorHAnsi"/>
          <w:lang w:eastAsia="sl-SI"/>
        </w:rPr>
        <w:t xml:space="preserve"> – ZNUZSZS, </w:t>
      </w:r>
      <w:hyperlink r:id="rId21" w:tgtFrame="_blank" w:tooltip="Zakon o spremembah in dopolnitvah Zakona o javnem naročanju" w:history="1">
        <w:r>
          <w:rPr>
            <w:rFonts w:asciiTheme="minorHAnsi" w:hAnsiTheme="minorHAnsi" w:cstheme="minorHAnsi"/>
            <w:lang w:eastAsia="sl-SI"/>
          </w:rPr>
          <w:t>28/23</w:t>
        </w:r>
      </w:hyperlink>
      <w:r>
        <w:rPr>
          <w:rFonts w:asciiTheme="minorHAnsi" w:hAnsiTheme="minorHAnsi" w:cstheme="minorHAnsi"/>
          <w:lang w:eastAsia="sl-SI"/>
        </w:rPr>
        <w:t xml:space="preserve"> in </w:t>
      </w:r>
      <w:hyperlink r:id="rId22" w:tgtFrame="_blank" w:tooltip="Zakon o spremembah in dopolnitvah Zakona o odpravi posledic naravnih nesreč" w:history="1">
        <w:r>
          <w:rPr>
            <w:rFonts w:asciiTheme="minorHAnsi" w:hAnsiTheme="minorHAnsi" w:cstheme="minorHAnsi"/>
            <w:lang w:eastAsia="sl-SI"/>
          </w:rPr>
          <w:t>88/23</w:t>
        </w:r>
      </w:hyperlink>
      <w:r>
        <w:rPr>
          <w:rFonts w:asciiTheme="minorHAnsi" w:hAnsiTheme="minorHAnsi" w:cstheme="minorHAnsi"/>
          <w:lang w:eastAsia="sl-SI"/>
        </w:rPr>
        <w:t xml:space="preserve"> – ZOPNN-F, v nadaljevanju: ZJN-3) in Uredbe o zelenem javnem naročanju (Uradni list RS, št. </w:t>
      </w:r>
      <w:hyperlink r:id="rId23" w:tgtFrame="_blank" w:tooltip="Uredba o zelenem javnem naročanju" w:history="1">
        <w:r>
          <w:rPr>
            <w:rFonts w:asciiTheme="minorHAnsi" w:hAnsiTheme="minorHAnsi" w:cstheme="minorHAnsi"/>
            <w:lang w:eastAsia="sl-SI"/>
          </w:rPr>
          <w:t>51/17</w:t>
        </w:r>
      </w:hyperlink>
      <w:r>
        <w:rPr>
          <w:rFonts w:asciiTheme="minorHAnsi" w:hAnsiTheme="minorHAnsi" w:cstheme="minorHAnsi"/>
          <w:lang w:eastAsia="sl-SI"/>
        </w:rPr>
        <w:t xml:space="preserve">, </w:t>
      </w:r>
      <w:hyperlink r:id="rId24" w:tgtFrame="_blank" w:tooltip="Uredba o spremembah in dopolnitvah Uredbe o zelenem javnem naročanju" w:history="1">
        <w:r>
          <w:rPr>
            <w:rFonts w:asciiTheme="minorHAnsi" w:hAnsiTheme="minorHAnsi" w:cstheme="minorHAnsi"/>
            <w:lang w:eastAsia="sl-SI"/>
          </w:rPr>
          <w:t>64/19</w:t>
        </w:r>
      </w:hyperlink>
      <w:r>
        <w:rPr>
          <w:rFonts w:asciiTheme="minorHAnsi" w:hAnsiTheme="minorHAnsi" w:cstheme="minorHAnsi"/>
          <w:lang w:eastAsia="sl-SI"/>
        </w:rPr>
        <w:t xml:space="preserve">, </w:t>
      </w:r>
      <w:hyperlink r:id="rId25" w:tgtFrame="_blank" w:tooltip="Uredba o spremembah in dopolnitvah Uredbe o zelenem javnem naročanju" w:history="1">
        <w:r>
          <w:rPr>
            <w:rFonts w:asciiTheme="minorHAnsi" w:hAnsiTheme="minorHAnsi" w:cstheme="minorHAnsi"/>
            <w:lang w:eastAsia="sl-SI"/>
          </w:rPr>
          <w:t>121/21</w:t>
        </w:r>
      </w:hyperlink>
      <w:r>
        <w:rPr>
          <w:rFonts w:asciiTheme="minorHAnsi" w:hAnsiTheme="minorHAnsi" w:cstheme="minorHAnsi"/>
          <w:lang w:eastAsia="sl-SI"/>
        </w:rPr>
        <w:t xml:space="preserve"> in </w:t>
      </w:r>
      <w:hyperlink r:id="rId26" w:tgtFrame="_blank" w:tooltip="Uredba o spremembi Uredbe o zelenem javnem naročanju" w:history="1">
        <w:r>
          <w:rPr>
            <w:rFonts w:asciiTheme="minorHAnsi" w:hAnsiTheme="minorHAnsi" w:cstheme="minorHAnsi"/>
            <w:lang w:eastAsia="sl-SI"/>
          </w:rPr>
          <w:t>132/23</w:t>
        </w:r>
      </w:hyperlink>
      <w:r>
        <w:rPr>
          <w:rFonts w:asciiTheme="minorHAnsi" w:hAnsiTheme="minorHAnsi" w:cstheme="minorHAnsi"/>
          <w:lang w:eastAsia="sl-SI"/>
        </w:rPr>
        <w:t>), Zdravstveni dom Murska Sobota, Grajska ulica 24, 9000 Murska Sobota, ki ga zastopa direktorica Edith Žižek Sapač, dr.med.spec. (v nadaljevanju: naročn</w:t>
      </w:r>
      <w:r>
        <w:rPr>
          <w:rFonts w:asciiTheme="minorHAnsi" w:hAnsiTheme="minorHAnsi" w:cstheme="minorHAnsi"/>
          <w:lang w:eastAsia="sl-SI"/>
        </w:rPr>
        <w:t>ik), vabi ponudnike, da v skladu s to razpisno dokumentacijo oddajo ponudbo za dobavo električnih osebnih vozil za potrebe naročnika.</w:t>
      </w:r>
    </w:p>
    <w:p w14:paraId="3DDC6CD6" w14:textId="77777777" w:rsidR="00513BB2" w:rsidRDefault="00811B5E">
      <w:pPr>
        <w:pStyle w:val="Telobesedila"/>
        <w:jc w:val="both"/>
        <w:rPr>
          <w:rFonts w:asciiTheme="minorHAnsi" w:hAnsiTheme="minorHAnsi" w:cstheme="minorHAnsi"/>
          <w:lang w:eastAsia="sl-SI"/>
        </w:rPr>
      </w:pPr>
      <w:r>
        <w:rPr>
          <w:rFonts w:asciiTheme="minorHAnsi" w:hAnsiTheme="minorHAnsi" w:cstheme="minorHAnsi"/>
          <w:lang w:eastAsia="sl-SI"/>
        </w:rPr>
        <w:t>Ponudnik mora glede na predmet javnega naročila izpolnjevati in upoštevati tudi vse določbe, ki jih glede na predmet javne</w:t>
      </w:r>
      <w:r>
        <w:rPr>
          <w:rFonts w:asciiTheme="minorHAnsi" w:hAnsiTheme="minorHAnsi" w:cstheme="minorHAnsi"/>
          <w:lang w:eastAsia="sl-SI"/>
        </w:rPr>
        <w:t>ga naročila predpisuje veljavna zakonodaja.</w:t>
      </w:r>
    </w:p>
    <w:p w14:paraId="4C4810CD" w14:textId="77777777" w:rsidR="00513BB2" w:rsidRDefault="00513BB2">
      <w:pPr>
        <w:widowControl w:val="0"/>
        <w:autoSpaceDE w:val="0"/>
        <w:spacing w:line="213" w:lineRule="exact"/>
        <w:jc w:val="both"/>
        <w:rPr>
          <w:rFonts w:asciiTheme="minorHAnsi" w:hAnsiTheme="minorHAnsi" w:cstheme="minorHAnsi"/>
          <w:sz w:val="24"/>
          <w:szCs w:val="24"/>
        </w:rPr>
      </w:pPr>
    </w:p>
    <w:p w14:paraId="03B9781F" w14:textId="77777777" w:rsidR="00513BB2" w:rsidRDefault="00811B5E">
      <w:pPr>
        <w:widowControl w:val="0"/>
        <w:autoSpaceDE w:val="0"/>
        <w:adjustRightInd w:val="0"/>
        <w:spacing w:line="266" w:lineRule="exact"/>
        <w:jc w:val="both"/>
        <w:rPr>
          <w:rFonts w:asciiTheme="minorHAnsi" w:hAnsiTheme="minorHAnsi" w:cstheme="minorHAnsi"/>
          <w:b/>
          <w:sz w:val="24"/>
          <w:szCs w:val="24"/>
        </w:rPr>
      </w:pPr>
      <w:r>
        <w:rPr>
          <w:rFonts w:asciiTheme="minorHAnsi" w:hAnsiTheme="minorHAnsi" w:cstheme="minorHAnsi"/>
          <w:b/>
          <w:sz w:val="24"/>
          <w:szCs w:val="24"/>
        </w:rPr>
        <w:t>ROK ZA ODDAJO PONUDBE JE ENAK ROKU, KI JE NAVEDEN V OBVESTILU O NAROČILU NA PORTALU JAVNIH NAROČIL.</w:t>
      </w:r>
    </w:p>
    <w:p w14:paraId="7D41E319" w14:textId="77777777" w:rsidR="00513BB2" w:rsidRDefault="00513BB2">
      <w:pPr>
        <w:widowControl w:val="0"/>
        <w:autoSpaceDE w:val="0"/>
        <w:spacing w:line="266" w:lineRule="exact"/>
        <w:jc w:val="both"/>
        <w:rPr>
          <w:rFonts w:asciiTheme="minorHAnsi" w:hAnsiTheme="minorHAnsi" w:cstheme="minorHAnsi"/>
          <w:b/>
          <w:sz w:val="24"/>
          <w:szCs w:val="24"/>
        </w:rPr>
      </w:pPr>
    </w:p>
    <w:p w14:paraId="63B22BDE" w14:textId="77777777" w:rsidR="00513BB2" w:rsidRDefault="00811B5E">
      <w:pPr>
        <w:widowControl w:val="0"/>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Ponudnik odda ponudbo preko spletne aplikacije Ministrstva za javno upravo, ki je dosegljiva na spletnem naslovu </w:t>
      </w:r>
      <w:hyperlink r:id="rId27" w:history="1">
        <w:r>
          <w:rPr>
            <w:rStyle w:val="Hiperpovezava"/>
            <w:rFonts w:asciiTheme="minorHAnsi" w:hAnsiTheme="minorHAnsi" w:cstheme="minorHAnsi"/>
            <w:sz w:val="24"/>
            <w:szCs w:val="24"/>
          </w:rPr>
          <w:t>https://ejn.gov.si/ponudba/pages/aktualno/aktualna_javn</w:t>
        </w:r>
        <w:r>
          <w:rPr>
            <w:rStyle w:val="Hiperpovezava"/>
            <w:rFonts w:asciiTheme="minorHAnsi" w:hAnsiTheme="minorHAnsi" w:cstheme="minorHAnsi"/>
            <w:sz w:val="24"/>
            <w:szCs w:val="24"/>
          </w:rPr>
          <w:t>a_narocila.xhtml</w:t>
        </w:r>
      </w:hyperlink>
    </w:p>
    <w:p w14:paraId="4549D22B" w14:textId="77777777" w:rsidR="00513BB2" w:rsidRDefault="00513BB2">
      <w:pPr>
        <w:jc w:val="both"/>
        <w:rPr>
          <w:rFonts w:asciiTheme="minorHAnsi" w:hAnsiTheme="minorHAnsi" w:cstheme="minorHAnsi"/>
          <w:sz w:val="24"/>
          <w:szCs w:val="24"/>
        </w:rPr>
      </w:pPr>
    </w:p>
    <w:p w14:paraId="3C109263"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Ponudnik v aplikaciji izbere predmetno javno naročilo in prične z oddajo ponudbe tako, da klikne na »sodeluj na javnem naročilu«.</w:t>
      </w:r>
    </w:p>
    <w:p w14:paraId="62CCC6D7" w14:textId="77777777" w:rsidR="00513BB2" w:rsidRDefault="00513BB2">
      <w:pPr>
        <w:jc w:val="both"/>
        <w:rPr>
          <w:rFonts w:asciiTheme="minorHAnsi" w:hAnsiTheme="minorHAnsi" w:cstheme="minorHAnsi"/>
          <w:sz w:val="24"/>
          <w:szCs w:val="24"/>
        </w:rPr>
      </w:pPr>
    </w:p>
    <w:p w14:paraId="64F50F01" w14:textId="77777777" w:rsidR="00513BB2" w:rsidRDefault="00811B5E">
      <w:pPr>
        <w:pStyle w:val="Telobesedila"/>
        <w:jc w:val="both"/>
        <w:rPr>
          <w:rFonts w:asciiTheme="minorHAnsi" w:hAnsiTheme="minorHAnsi" w:cstheme="minorHAnsi"/>
        </w:rPr>
      </w:pPr>
      <w:r>
        <w:rPr>
          <w:rFonts w:asciiTheme="minorHAnsi" w:hAnsiTheme="minorHAnsi" w:cstheme="minorHAnsi"/>
        </w:rPr>
        <w:t>OPOZORILO:</w:t>
      </w:r>
    </w:p>
    <w:p w14:paraId="284D7E98" w14:textId="77777777" w:rsidR="00513BB2" w:rsidRDefault="00811B5E">
      <w:pPr>
        <w:pStyle w:val="Telobesedila"/>
        <w:jc w:val="both"/>
        <w:rPr>
          <w:rFonts w:asciiTheme="minorHAnsi" w:hAnsiTheme="minorHAnsi" w:cstheme="minorHAnsi"/>
        </w:rPr>
      </w:pPr>
      <w:r>
        <w:rPr>
          <w:rFonts w:asciiTheme="minorHAnsi" w:hAnsiTheme="minorHAnsi" w:cstheme="minorHAnsi"/>
        </w:rPr>
        <w:t xml:space="preserve">Naročnik ponudbe, ki bodo prispele na drugačen način (npr. po pošti ipd.) ne bo upošteval. Tudi </w:t>
      </w:r>
      <w:r>
        <w:rPr>
          <w:rFonts w:asciiTheme="minorHAnsi" w:hAnsiTheme="minorHAnsi" w:cstheme="minorHAnsi"/>
        </w:rPr>
        <w:t>v primeru, da jih bo naročnik sprejel v svoje vložišče, jih bo nato neodprte vrnil ponudnikom.</w:t>
      </w:r>
    </w:p>
    <w:p w14:paraId="3FFE4FE8" w14:textId="77777777" w:rsidR="00513BB2" w:rsidRDefault="00513BB2">
      <w:pPr>
        <w:widowControl w:val="0"/>
        <w:autoSpaceDE w:val="0"/>
        <w:spacing w:line="213" w:lineRule="exact"/>
        <w:jc w:val="both"/>
        <w:rPr>
          <w:rFonts w:asciiTheme="minorHAnsi" w:hAnsiTheme="minorHAnsi" w:cstheme="minorHAnsi"/>
          <w:b/>
          <w:sz w:val="24"/>
          <w:szCs w:val="24"/>
          <w:highlight w:val="yellow"/>
        </w:rPr>
      </w:pPr>
    </w:p>
    <w:p w14:paraId="1A4C4416" w14:textId="77777777" w:rsidR="00513BB2" w:rsidRDefault="00513BB2">
      <w:pPr>
        <w:widowControl w:val="0"/>
        <w:autoSpaceDE w:val="0"/>
        <w:spacing w:line="213" w:lineRule="exact"/>
        <w:jc w:val="both"/>
        <w:rPr>
          <w:rFonts w:asciiTheme="minorHAnsi" w:hAnsiTheme="minorHAnsi" w:cstheme="minorHAnsi"/>
          <w:b/>
          <w:sz w:val="24"/>
          <w:szCs w:val="24"/>
          <w:highlight w:val="yellow"/>
        </w:rPr>
      </w:pPr>
    </w:p>
    <w:p w14:paraId="7ADCBA6F" w14:textId="77777777" w:rsidR="00513BB2" w:rsidRDefault="00811B5E">
      <w:pPr>
        <w:widowControl w:val="0"/>
        <w:autoSpaceDE w:val="0"/>
        <w:spacing w:line="213" w:lineRule="exact"/>
        <w:ind w:left="284"/>
        <w:jc w:val="both"/>
        <w:rPr>
          <w:rFonts w:asciiTheme="minorHAnsi" w:hAnsiTheme="minorHAnsi" w:cstheme="minorHAnsi"/>
          <w:sz w:val="24"/>
          <w:szCs w:val="24"/>
        </w:rPr>
      </w:pPr>
      <w:r>
        <w:rPr>
          <w:rFonts w:asciiTheme="minorHAnsi" w:hAnsiTheme="minorHAnsi" w:cstheme="minorHAnsi"/>
          <w:b/>
          <w:sz w:val="24"/>
          <w:szCs w:val="24"/>
        </w:rPr>
        <w:t>ODPIRANJE PONUDB</w:t>
      </w:r>
    </w:p>
    <w:p w14:paraId="00E9283E" w14:textId="77777777" w:rsidR="00513BB2" w:rsidRDefault="00513BB2">
      <w:pPr>
        <w:widowControl w:val="0"/>
        <w:autoSpaceDE w:val="0"/>
        <w:spacing w:line="213" w:lineRule="exact"/>
        <w:ind w:left="284"/>
        <w:jc w:val="both"/>
        <w:rPr>
          <w:rFonts w:asciiTheme="minorHAnsi" w:hAnsiTheme="minorHAnsi" w:cstheme="minorHAnsi"/>
          <w:b/>
          <w:sz w:val="24"/>
          <w:szCs w:val="24"/>
        </w:rPr>
      </w:pPr>
    </w:p>
    <w:p w14:paraId="0BB98601" w14:textId="77777777" w:rsidR="00513BB2" w:rsidRDefault="00811B5E">
      <w:pPr>
        <w:widowControl w:val="0"/>
        <w:autoSpaceDE w:val="0"/>
        <w:adjustRightInd w:val="0"/>
        <w:jc w:val="both"/>
        <w:rPr>
          <w:rFonts w:asciiTheme="minorHAnsi" w:hAnsiTheme="minorHAnsi" w:cstheme="minorHAnsi"/>
          <w:b/>
          <w:sz w:val="24"/>
          <w:szCs w:val="24"/>
        </w:rPr>
      </w:pPr>
      <w:r>
        <w:rPr>
          <w:rFonts w:asciiTheme="minorHAnsi" w:hAnsiTheme="minorHAnsi" w:cstheme="minorHAnsi"/>
          <w:b/>
          <w:sz w:val="24"/>
          <w:szCs w:val="24"/>
        </w:rPr>
        <w:t>Javno odpiranje ponudb se bo izvedlo v aplikaciji Ministrstva za javno upravo in sicer v terminu, ki je naveden v obvestilu o naročilu na por</w:t>
      </w:r>
      <w:r>
        <w:rPr>
          <w:rFonts w:asciiTheme="minorHAnsi" w:hAnsiTheme="minorHAnsi" w:cstheme="minorHAnsi"/>
          <w:b/>
          <w:sz w:val="24"/>
          <w:szCs w:val="24"/>
        </w:rPr>
        <w:t xml:space="preserve">talu javnih naročil. </w:t>
      </w:r>
    </w:p>
    <w:p w14:paraId="67567FAC"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C6CCE5F"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53615C8"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36EEA2DA"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BEA4F25"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6EB495B"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B6A1F44"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13E7387" w14:textId="77777777" w:rsidR="00513BB2" w:rsidRDefault="00513BB2">
      <w:pPr>
        <w:pageBreakBefore/>
        <w:widowControl w:val="0"/>
        <w:autoSpaceDE w:val="0"/>
        <w:spacing w:line="213" w:lineRule="exact"/>
        <w:ind w:left="5226"/>
        <w:rPr>
          <w:rFonts w:asciiTheme="minorHAnsi" w:hAnsiTheme="minorHAnsi" w:cstheme="minorHAnsi"/>
          <w:b/>
          <w:color w:val="000000"/>
          <w:sz w:val="24"/>
          <w:szCs w:val="24"/>
        </w:rPr>
      </w:pPr>
    </w:p>
    <w:p w14:paraId="33E2FDC0" w14:textId="77777777" w:rsidR="00513BB2" w:rsidRDefault="00811B5E">
      <w:pPr>
        <w:pStyle w:val="Naslov1"/>
        <w:numPr>
          <w:ilvl w:val="0"/>
          <w:numId w:val="0"/>
        </w:numPr>
        <w:ind w:left="284"/>
        <w:rPr>
          <w:rFonts w:asciiTheme="minorHAnsi" w:hAnsiTheme="minorHAnsi" w:cstheme="minorHAnsi"/>
          <w:sz w:val="24"/>
          <w:szCs w:val="24"/>
        </w:rPr>
      </w:pPr>
      <w:bookmarkStart w:id="2" w:name="_Toc175812149"/>
      <w:r>
        <w:rPr>
          <w:rFonts w:asciiTheme="minorHAnsi" w:hAnsiTheme="minorHAnsi" w:cstheme="minorHAnsi"/>
          <w:kern w:val="0"/>
          <w:sz w:val="24"/>
          <w:szCs w:val="24"/>
        </w:rPr>
        <w:t>B) NAVODILA UDELEŽENCEM ZA IZDELAVO PONUDBE</w:t>
      </w:r>
      <w:bookmarkEnd w:id="2"/>
    </w:p>
    <w:p w14:paraId="262D8452" w14:textId="77777777" w:rsidR="00513BB2" w:rsidRDefault="00513BB2">
      <w:pPr>
        <w:widowControl w:val="0"/>
        <w:autoSpaceDE w:val="0"/>
        <w:spacing w:line="213" w:lineRule="exact"/>
        <w:ind w:left="746"/>
        <w:rPr>
          <w:rFonts w:asciiTheme="minorHAnsi" w:hAnsiTheme="minorHAnsi" w:cstheme="minorHAnsi"/>
          <w:color w:val="000000"/>
          <w:sz w:val="24"/>
          <w:szCs w:val="24"/>
        </w:rPr>
      </w:pPr>
    </w:p>
    <w:p w14:paraId="3B3A01E6" w14:textId="77777777" w:rsidR="00513BB2" w:rsidRDefault="00811B5E">
      <w:pPr>
        <w:pStyle w:val="Naslov2"/>
        <w:ind w:firstLine="284"/>
        <w:rPr>
          <w:rFonts w:asciiTheme="minorHAnsi" w:hAnsiTheme="minorHAnsi" w:cstheme="minorHAnsi"/>
          <w:sz w:val="24"/>
          <w:szCs w:val="24"/>
        </w:rPr>
      </w:pPr>
      <w:bookmarkStart w:id="3" w:name="_Toc175812150"/>
      <w:r>
        <w:rPr>
          <w:rFonts w:asciiTheme="minorHAnsi" w:hAnsiTheme="minorHAnsi" w:cstheme="minorHAnsi"/>
          <w:sz w:val="24"/>
          <w:szCs w:val="24"/>
        </w:rPr>
        <w:t>I. SPLOŠNO O RAZPISU</w:t>
      </w:r>
      <w:bookmarkEnd w:id="3"/>
    </w:p>
    <w:p w14:paraId="3B67B2AA" w14:textId="77777777" w:rsidR="00513BB2" w:rsidRDefault="00513BB2">
      <w:pPr>
        <w:widowControl w:val="0"/>
        <w:autoSpaceDE w:val="0"/>
        <w:spacing w:line="213" w:lineRule="exact"/>
        <w:ind w:left="746"/>
        <w:rPr>
          <w:rFonts w:asciiTheme="minorHAnsi" w:hAnsiTheme="minorHAnsi" w:cstheme="minorHAnsi"/>
          <w:color w:val="000000"/>
          <w:sz w:val="24"/>
          <w:szCs w:val="24"/>
        </w:rPr>
      </w:pPr>
    </w:p>
    <w:p w14:paraId="143E02FF" w14:textId="77777777" w:rsidR="00513BB2" w:rsidRDefault="00811B5E">
      <w:pPr>
        <w:pStyle w:val="Naslov3"/>
        <w:ind w:firstLine="284"/>
        <w:rPr>
          <w:rFonts w:asciiTheme="minorHAnsi" w:hAnsiTheme="minorHAnsi" w:cstheme="minorHAnsi"/>
          <w:sz w:val="24"/>
          <w:szCs w:val="24"/>
        </w:rPr>
      </w:pPr>
      <w:bookmarkStart w:id="4" w:name="_Toc175812151"/>
      <w:r>
        <w:rPr>
          <w:rFonts w:asciiTheme="minorHAnsi" w:hAnsiTheme="minorHAnsi" w:cstheme="minorHAnsi"/>
          <w:sz w:val="24"/>
          <w:szCs w:val="24"/>
        </w:rPr>
        <w:t>1.1 Vrsta postopka</w:t>
      </w:r>
      <w:bookmarkEnd w:id="4"/>
    </w:p>
    <w:p w14:paraId="2A059EF2" w14:textId="77777777" w:rsidR="00513BB2" w:rsidRDefault="00513BB2">
      <w:pPr>
        <w:widowControl w:val="0"/>
        <w:autoSpaceDE w:val="0"/>
        <w:spacing w:line="213" w:lineRule="exact"/>
        <w:ind w:left="4986"/>
        <w:rPr>
          <w:rFonts w:asciiTheme="minorHAnsi" w:hAnsiTheme="minorHAnsi" w:cstheme="minorHAnsi"/>
          <w:color w:val="000000"/>
          <w:sz w:val="24"/>
          <w:szCs w:val="24"/>
        </w:rPr>
      </w:pPr>
    </w:p>
    <w:p w14:paraId="34AF6722"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48144630" w14:textId="77777777" w:rsidR="00513BB2" w:rsidRDefault="00513BB2">
      <w:pPr>
        <w:autoSpaceDE w:val="0"/>
        <w:jc w:val="both"/>
        <w:rPr>
          <w:rFonts w:asciiTheme="minorHAnsi" w:hAnsiTheme="minorHAnsi" w:cstheme="minorHAnsi"/>
          <w:sz w:val="24"/>
          <w:szCs w:val="24"/>
        </w:rPr>
      </w:pPr>
    </w:p>
    <w:p w14:paraId="4CD57A2D" w14:textId="77777777" w:rsidR="00513BB2" w:rsidRDefault="00811B5E">
      <w:pPr>
        <w:pStyle w:val="Telobesedila"/>
        <w:ind w:left="284"/>
        <w:jc w:val="both"/>
        <w:rPr>
          <w:rFonts w:asciiTheme="minorHAnsi" w:hAnsiTheme="minorHAnsi" w:cstheme="minorHAnsi"/>
        </w:rPr>
      </w:pPr>
      <w:r>
        <w:rPr>
          <w:rFonts w:asciiTheme="minorHAnsi" w:hAnsiTheme="minorHAnsi" w:cstheme="minorHAnsi"/>
        </w:rPr>
        <w:t xml:space="preserve">Naročnik bo to javno naročilo oddal po odprtem postopku v skladu z ZJN-3, predpisov, ki urejajo področje predmeta javnega naročila, </w:t>
      </w:r>
      <w:r>
        <w:rPr>
          <w:rFonts w:asciiTheme="minorHAnsi" w:hAnsiTheme="minorHAnsi" w:cstheme="minorHAnsi"/>
        </w:rPr>
        <w:t>ter v skladu s to razpisno dokumentacijo.</w:t>
      </w:r>
    </w:p>
    <w:p w14:paraId="34BCE8EA" w14:textId="77777777" w:rsidR="00513BB2" w:rsidRDefault="00811B5E">
      <w:pPr>
        <w:pStyle w:val="Telobesedila"/>
        <w:ind w:left="284"/>
        <w:jc w:val="both"/>
        <w:rPr>
          <w:rFonts w:asciiTheme="minorHAnsi" w:hAnsiTheme="minorHAnsi" w:cstheme="minorHAnsi"/>
        </w:rPr>
      </w:pPr>
      <w:r>
        <w:rPr>
          <w:rFonts w:asciiTheme="minorHAnsi" w:hAnsiTheme="minorHAnsi" w:cstheme="minorHAnsi"/>
        </w:rPr>
        <w:t>V kolikor v tej razpisni dokumentaciji ni drugače zapisano se izraz ponudnik uporablja za ponudnika, partnerja v skupni ponudbi in podizvajalca.</w:t>
      </w:r>
    </w:p>
    <w:p w14:paraId="4E40274F" w14:textId="77777777"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Izrazi v tej razpisni dokumentaciji, zapisani v moški slovnični oblik</w:t>
      </w:r>
      <w:r>
        <w:rPr>
          <w:rFonts w:asciiTheme="minorHAnsi" w:hAnsiTheme="minorHAnsi" w:cstheme="minorHAnsi"/>
          <w:lang w:eastAsia="sl-SI"/>
        </w:rPr>
        <w:t>i, so uporabljeni kot nevtralni in veljajo enakovredno za oba spola.</w:t>
      </w:r>
    </w:p>
    <w:p w14:paraId="0E30D46C" w14:textId="77777777" w:rsidR="00513BB2" w:rsidRDefault="00513BB2">
      <w:pPr>
        <w:pStyle w:val="Telobesedila"/>
        <w:ind w:left="284"/>
        <w:jc w:val="both"/>
        <w:rPr>
          <w:rFonts w:asciiTheme="minorHAnsi" w:hAnsiTheme="minorHAnsi" w:cstheme="minorHAnsi"/>
          <w:i/>
          <w:lang w:eastAsia="sl-SI"/>
        </w:rPr>
      </w:pPr>
    </w:p>
    <w:p w14:paraId="0251FB18" w14:textId="77777777" w:rsidR="00513BB2" w:rsidRDefault="00811B5E">
      <w:pPr>
        <w:pStyle w:val="Naslov3"/>
        <w:ind w:firstLine="284"/>
        <w:rPr>
          <w:rFonts w:asciiTheme="minorHAnsi" w:hAnsiTheme="minorHAnsi" w:cstheme="minorHAnsi"/>
          <w:sz w:val="24"/>
          <w:szCs w:val="24"/>
        </w:rPr>
      </w:pPr>
      <w:bookmarkStart w:id="5" w:name="_Toc175812152"/>
      <w:r>
        <w:rPr>
          <w:rFonts w:asciiTheme="minorHAnsi" w:hAnsiTheme="minorHAnsi" w:cstheme="minorHAnsi"/>
          <w:sz w:val="24"/>
          <w:szCs w:val="24"/>
        </w:rPr>
        <w:t>1.2 Opis predmeta naročila</w:t>
      </w:r>
      <w:bookmarkEnd w:id="5"/>
    </w:p>
    <w:p w14:paraId="1E1A829D" w14:textId="77777777" w:rsidR="00513BB2" w:rsidRDefault="00513BB2">
      <w:pPr>
        <w:widowControl w:val="0"/>
        <w:autoSpaceDE w:val="0"/>
        <w:spacing w:line="306" w:lineRule="exact"/>
        <w:ind w:left="4986"/>
        <w:rPr>
          <w:rFonts w:asciiTheme="minorHAnsi" w:hAnsiTheme="minorHAnsi" w:cstheme="minorHAnsi"/>
          <w:sz w:val="24"/>
          <w:szCs w:val="24"/>
        </w:rPr>
      </w:pPr>
    </w:p>
    <w:p w14:paraId="7A119208"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0F1C3B50" w14:textId="77777777" w:rsidR="00513BB2" w:rsidRDefault="00513BB2">
      <w:pPr>
        <w:widowControl w:val="0"/>
        <w:autoSpaceDE w:val="0"/>
        <w:spacing w:line="306" w:lineRule="exact"/>
        <w:ind w:left="5346"/>
        <w:rPr>
          <w:rFonts w:asciiTheme="minorHAnsi" w:hAnsiTheme="minorHAnsi" w:cstheme="minorHAnsi"/>
          <w:sz w:val="24"/>
          <w:szCs w:val="24"/>
        </w:rPr>
      </w:pPr>
    </w:p>
    <w:p w14:paraId="491C3006" w14:textId="131EA13F"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Predmet javnega naročila je dobava </w:t>
      </w:r>
      <w:r w:rsidR="00EA5522">
        <w:rPr>
          <w:rFonts w:asciiTheme="minorHAnsi" w:hAnsiTheme="minorHAnsi" w:cstheme="minorHAnsi"/>
          <w:lang w:eastAsia="sl-SI"/>
        </w:rPr>
        <w:t>dveh (2)</w:t>
      </w:r>
      <w:r w:rsidR="00292E26">
        <w:rPr>
          <w:rFonts w:asciiTheme="minorHAnsi" w:hAnsiTheme="minorHAnsi" w:cstheme="minorHAnsi"/>
          <w:lang w:eastAsia="sl-SI"/>
        </w:rPr>
        <w:t xml:space="preserve"> </w:t>
      </w:r>
      <w:r w:rsidR="001036D1">
        <w:rPr>
          <w:rFonts w:asciiTheme="minorHAnsi" w:hAnsiTheme="minorHAnsi" w:cstheme="minorHAnsi"/>
          <w:lang w:eastAsia="sl-SI"/>
        </w:rPr>
        <w:t xml:space="preserve">novih enakih </w:t>
      </w:r>
      <w:r>
        <w:rPr>
          <w:rFonts w:asciiTheme="minorHAnsi" w:hAnsiTheme="minorHAnsi" w:cstheme="minorHAnsi"/>
          <w:lang w:eastAsia="sl-SI"/>
        </w:rPr>
        <w:t>električnih vozil za potrebe naročnika</w:t>
      </w:r>
      <w:r w:rsidR="00292E26">
        <w:rPr>
          <w:rFonts w:asciiTheme="minorHAnsi" w:hAnsiTheme="minorHAnsi" w:cstheme="minorHAnsi"/>
          <w:lang w:eastAsia="sl-SI"/>
        </w:rPr>
        <w:t xml:space="preserve"> z najmanj naslednjimi tehničnimi lastnostmi:</w:t>
      </w:r>
    </w:p>
    <w:p w14:paraId="12502BE6" w14:textId="77777777" w:rsidR="00292E26" w:rsidRDefault="00292E26">
      <w:pPr>
        <w:pStyle w:val="Telobesedila"/>
        <w:ind w:left="284"/>
        <w:jc w:val="both"/>
        <w:rPr>
          <w:rFonts w:asciiTheme="minorHAnsi" w:hAnsiTheme="minorHAnsi" w:cstheme="minorHAnsi"/>
          <w:lang w:eastAsia="sl-SI"/>
        </w:rPr>
      </w:pPr>
    </w:p>
    <w:p w14:paraId="282183BB"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Moč motorja najmanj 125kW oz. 170 KM</w:t>
      </w:r>
    </w:p>
    <w:p w14:paraId="28C76671"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Kapaciteta baterije najmanj 51 kWh</w:t>
      </w:r>
    </w:p>
    <w:p w14:paraId="04B1B7CC"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Kovinska barva karoserije</w:t>
      </w:r>
    </w:p>
    <w:p w14:paraId="30E4D02C"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Elektronska kontrola stabilnosti (ESP) </w:t>
      </w:r>
    </w:p>
    <w:p w14:paraId="5512F143"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proti blokiranju koles (ABS) </w:t>
      </w:r>
    </w:p>
    <w:p w14:paraId="52BE89E8"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Električna parkirna zavora s funkcijo (EPB) "Auto-Hold" </w:t>
      </w:r>
    </w:p>
    <w:p w14:paraId="72BD58B4"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ISOFIX pritrditve otroških sedežev </w:t>
      </w:r>
    </w:p>
    <w:p w14:paraId="6500DFE8"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nadzora tlaka v pnevmatikah (TPMS) </w:t>
      </w:r>
    </w:p>
    <w:p w14:paraId="6D9AC47C"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Čelna varnostna blazina za voznika in sovoznika </w:t>
      </w:r>
    </w:p>
    <w:p w14:paraId="6570B6E4"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Prednji stranski varnostni blazini in varnostni zavesi </w:t>
      </w:r>
    </w:p>
    <w:p w14:paraId="30252DC2"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Možnost izklopa prednje sovoznikove varnostne blazine </w:t>
      </w:r>
    </w:p>
    <w:p w14:paraId="1D5938A8"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Prednji LED žarometi </w:t>
      </w:r>
    </w:p>
    <w:p w14:paraId="02DF3BF5"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Dnevne LED luči </w:t>
      </w:r>
    </w:p>
    <w:p w14:paraId="490BDEF3"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Smerokazi integrirani v prednje žaromete </w:t>
      </w:r>
    </w:p>
    <w:p w14:paraId="6774EBEA"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Samodejni vklop luči </w:t>
      </w:r>
    </w:p>
    <w:p w14:paraId="0B8B6679"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Meglenki zadaj </w:t>
      </w:r>
    </w:p>
    <w:p w14:paraId="7DE6EA19" w14:textId="09B412AF" w:rsidR="00292E26" w:rsidRPr="00292E26" w:rsidRDefault="00292E26" w:rsidP="00292E26">
      <w:pPr>
        <w:pStyle w:val="Odstavekseznama"/>
        <w:numPr>
          <w:ilvl w:val="0"/>
          <w:numId w:val="31"/>
        </w:numPr>
        <w:rPr>
          <w:rFonts w:asciiTheme="minorHAnsi" w:hAnsiTheme="minorHAnsi" w:cstheme="minorHAnsi"/>
          <w:sz w:val="24"/>
          <w:szCs w:val="24"/>
        </w:rPr>
      </w:pPr>
      <w:r>
        <w:rPr>
          <w:rFonts w:asciiTheme="minorHAnsi" w:hAnsiTheme="minorHAnsi" w:cstheme="minorHAnsi"/>
          <w:sz w:val="24"/>
          <w:szCs w:val="24"/>
        </w:rPr>
        <w:lastRenderedPageBreak/>
        <w:t>L</w:t>
      </w:r>
      <w:r w:rsidRPr="00292E26">
        <w:rPr>
          <w:rFonts w:asciiTheme="minorHAnsi" w:hAnsiTheme="minorHAnsi" w:cstheme="minorHAnsi"/>
          <w:sz w:val="24"/>
          <w:szCs w:val="24"/>
        </w:rPr>
        <w:t xml:space="preserve">uč za vzvratno vožnjo </w:t>
      </w:r>
    </w:p>
    <w:p w14:paraId="1EAFBF7D"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Parkirni senzorji zadaj </w:t>
      </w:r>
    </w:p>
    <w:p w14:paraId="5751E25E"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3-točkovna varnostna pasova spredaj z zategovalnikom in omejevalnikom zatezne sile </w:t>
      </w:r>
    </w:p>
    <w:p w14:paraId="7B6626AF"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3-točkovni varnostni pasovi zadaj z zategovalnikom in omejevalnikom zatezne sile </w:t>
      </w:r>
    </w:p>
    <w:p w14:paraId="18E6EF0E"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Opozorilnik nepripetih varnostnih pasov spredaj in zadaj </w:t>
      </w:r>
    </w:p>
    <w:p w14:paraId="6E6D99B7"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Adaptivni tempomat (ACC) </w:t>
      </w:r>
    </w:p>
    <w:p w14:paraId="7DAEF311"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Samodejno zaviranje v sili (AEB) </w:t>
      </w:r>
    </w:p>
    <w:p w14:paraId="3BAFE177"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Inteligentni sistem upravljanja dolgih luči (IHC) </w:t>
      </w:r>
    </w:p>
    <w:p w14:paraId="656969AB"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SAS (Speed Assistance System) </w:t>
      </w:r>
    </w:p>
    <w:p w14:paraId="1807C45A"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za prepoznavo prometnih znakov (TSR) </w:t>
      </w:r>
    </w:p>
    <w:p w14:paraId="7D047481"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pomoči v prometnih zastojih (TJA) </w:t>
      </w:r>
    </w:p>
    <w:p w14:paraId="2EF66177"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opozarja o nestabilni vožnji (UDW) </w:t>
      </w:r>
    </w:p>
    <w:p w14:paraId="3D05DB96"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Opozorilo zapuščanja voznega pasu (LDW) </w:t>
      </w:r>
    </w:p>
    <w:p w14:paraId="24C5DCAA"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Sistem za pomoč pri ohranjanju vozila na voznem pasu (LKA) </w:t>
      </w:r>
    </w:p>
    <w:p w14:paraId="55AF310F"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Funkcija „One Pedal Drive“ </w:t>
      </w:r>
    </w:p>
    <w:p w14:paraId="3CF9FB58"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Funkcija „Launch Control“ </w:t>
      </w:r>
    </w:p>
    <w:p w14:paraId="5D2C3236"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Samodejna klimatska naprava </w:t>
      </w:r>
    </w:p>
    <w:p w14:paraId="038F3A41"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Funkcija „Vehicle-to-Load“ (V2L) </w:t>
      </w:r>
    </w:p>
    <w:p w14:paraId="28BA9406"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Daljinsko centralno zaklepanje </w:t>
      </w:r>
    </w:p>
    <w:p w14:paraId="18CD7DCD"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Vstop brez ključa - "Keyless entry </w:t>
      </w:r>
    </w:p>
    <w:p w14:paraId="1E5FF03A"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Samodejni prižig vozila (po pritisku na zavorni pedal) </w:t>
      </w:r>
    </w:p>
    <w:p w14:paraId="618F90DF"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12V vtičnica </w:t>
      </w:r>
    </w:p>
    <w:p w14:paraId="5BB5B6DE"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Osvetlitev prtljažnega prostora </w:t>
      </w:r>
    </w:p>
    <w:p w14:paraId="65354627"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Senčnik za voznika in sovoznika z osvetljenim ogledalom</w:t>
      </w:r>
    </w:p>
    <w:p w14:paraId="47D12866"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Električni pomik prednjih stekel </w:t>
      </w:r>
    </w:p>
    <w:p w14:paraId="3E07AFEA"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Električni pomik prednjih stekel – impulzivno pri vozniku </w:t>
      </w:r>
    </w:p>
    <w:p w14:paraId="47F47C33"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Električni pomik zadnjih stekel</w:t>
      </w:r>
    </w:p>
    <w:p w14:paraId="094D825A"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Multifunkcijski volan </w:t>
      </w:r>
    </w:p>
    <w:p w14:paraId="7D8E77A8"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Volanski obroč nastavljiv v 4 smeri </w:t>
      </w:r>
    </w:p>
    <w:p w14:paraId="5D915460"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V 6 smeri ročno nastavljiv voznikov sedež </w:t>
      </w:r>
    </w:p>
    <w:p w14:paraId="2B5ED9E4"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V 4 smeri ročno nastavljiv sovoznikov sedež </w:t>
      </w:r>
    </w:p>
    <w:p w14:paraId="70D9D2B2"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Preklopljiva zadnja klop v razmerju 60/40 </w:t>
      </w:r>
    </w:p>
    <w:p w14:paraId="6F74F2D1"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Nasloni za glavo na vseh sedežih </w:t>
      </w:r>
    </w:p>
    <w:p w14:paraId="74943B60"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digitalni informacijski zaslon pred voznikom, najmanj 7"</w:t>
      </w:r>
    </w:p>
    <w:p w14:paraId="75B6D106"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Radio DAB+ </w:t>
      </w:r>
    </w:p>
    <w:p w14:paraId="017DDCD4"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Bluetooth povezava </w:t>
      </w:r>
    </w:p>
    <w:p w14:paraId="548D580D"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Avdio sistem z najmanj 4 zvočniki in 1 mikrofonom </w:t>
      </w:r>
    </w:p>
    <w:p w14:paraId="4D77DCEA"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USB vmesniki ( najmanj 2 spredaj in 1 v zadnji vrsti) </w:t>
      </w:r>
    </w:p>
    <w:p w14:paraId="0A62DB6C"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Funkcije povezljivosti Apple CarPlay™ in Android Auto™ </w:t>
      </w:r>
    </w:p>
    <w:p w14:paraId="0D886C9E"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Zadnji spojler </w:t>
      </w:r>
    </w:p>
    <w:p w14:paraId="45BBAD95"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Brisalec stekla zadaj </w:t>
      </w:r>
    </w:p>
    <w:p w14:paraId="4BFF1235"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Tonirana stekla </w:t>
      </w:r>
    </w:p>
    <w:p w14:paraId="136A565F"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t xml:space="preserve">Električno nastavljiva, ogrevana ter ročno poklopljiva zunanja stranska ogledala </w:t>
      </w:r>
    </w:p>
    <w:p w14:paraId="71802930" w14:textId="77777777" w:rsidR="00292E26" w:rsidRPr="00292E26" w:rsidRDefault="00292E26" w:rsidP="00292E26">
      <w:pPr>
        <w:pStyle w:val="Odstavekseznama"/>
        <w:numPr>
          <w:ilvl w:val="0"/>
          <w:numId w:val="31"/>
        </w:numPr>
        <w:rPr>
          <w:rFonts w:asciiTheme="minorHAnsi" w:hAnsiTheme="minorHAnsi" w:cstheme="minorHAnsi"/>
          <w:sz w:val="24"/>
          <w:szCs w:val="24"/>
        </w:rPr>
      </w:pPr>
      <w:r w:rsidRPr="00292E26">
        <w:rPr>
          <w:rFonts w:asciiTheme="minorHAnsi" w:hAnsiTheme="minorHAnsi" w:cstheme="minorHAnsi"/>
          <w:sz w:val="24"/>
          <w:szCs w:val="24"/>
        </w:rPr>
        <w:lastRenderedPageBreak/>
        <w:t xml:space="preserve">Platišča iz lahke litine 43 cm (17“) (215/50 R17) </w:t>
      </w:r>
    </w:p>
    <w:p w14:paraId="5CB91CDC" w14:textId="77777777" w:rsidR="00292E26" w:rsidRPr="00292E26" w:rsidRDefault="00292E26" w:rsidP="00292E26">
      <w:pPr>
        <w:pStyle w:val="Odstavekseznama"/>
        <w:numPr>
          <w:ilvl w:val="0"/>
          <w:numId w:val="31"/>
        </w:numPr>
      </w:pPr>
      <w:r w:rsidRPr="00292E26">
        <w:rPr>
          <w:rFonts w:asciiTheme="minorHAnsi" w:hAnsiTheme="minorHAnsi" w:cstheme="minorHAnsi"/>
          <w:sz w:val="24"/>
          <w:szCs w:val="24"/>
        </w:rPr>
        <w:t>Pribor za polnjenje predrte pnevmatike</w:t>
      </w:r>
      <w:r w:rsidRPr="00292E26">
        <w:t xml:space="preserve"> </w:t>
      </w:r>
    </w:p>
    <w:p w14:paraId="1FF8D574" w14:textId="77777777" w:rsidR="00292E26" w:rsidRDefault="00292E26">
      <w:pPr>
        <w:pStyle w:val="Telobesedila"/>
        <w:ind w:left="284"/>
        <w:jc w:val="both"/>
        <w:rPr>
          <w:rFonts w:asciiTheme="minorHAnsi" w:hAnsiTheme="minorHAnsi" w:cstheme="minorHAnsi"/>
          <w:lang w:eastAsia="sl-SI"/>
        </w:rPr>
      </w:pPr>
    </w:p>
    <w:p w14:paraId="596B265A" w14:textId="5C3D75DA"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Naročnik bo pri predmetnem javnem naročilu upošteval zahteve iz 3. točke Priloge 2, ki je sestavni del Uredbe o zelenem javne</w:t>
      </w:r>
      <w:r>
        <w:rPr>
          <w:rFonts w:asciiTheme="minorHAnsi" w:hAnsiTheme="minorHAnsi" w:cstheme="minorHAnsi"/>
          <w:lang w:eastAsia="sl-SI"/>
        </w:rPr>
        <w:t xml:space="preserve">m naročanju (Uradni list RS, št. </w:t>
      </w:r>
      <w:hyperlink r:id="rId28" w:tgtFrame="_blank" w:tooltip="Uredba o zelenem javnem naročanju" w:history="1">
        <w:r>
          <w:rPr>
            <w:rFonts w:asciiTheme="minorHAnsi" w:hAnsiTheme="minorHAnsi" w:cstheme="minorHAnsi"/>
            <w:lang w:eastAsia="sl-SI"/>
          </w:rPr>
          <w:t>51/17</w:t>
        </w:r>
      </w:hyperlink>
      <w:r>
        <w:rPr>
          <w:rFonts w:asciiTheme="minorHAnsi" w:hAnsiTheme="minorHAnsi" w:cstheme="minorHAnsi"/>
          <w:lang w:eastAsia="sl-SI"/>
        </w:rPr>
        <w:t xml:space="preserve">, </w:t>
      </w:r>
      <w:hyperlink r:id="rId29" w:tgtFrame="_blank" w:tooltip="Uredba o spremembah in dopolnitvah Uredbe o zelenem javnem naročanju" w:history="1">
        <w:r>
          <w:rPr>
            <w:rFonts w:asciiTheme="minorHAnsi" w:hAnsiTheme="minorHAnsi" w:cstheme="minorHAnsi"/>
            <w:lang w:eastAsia="sl-SI"/>
          </w:rPr>
          <w:t>64/19</w:t>
        </w:r>
      </w:hyperlink>
      <w:r>
        <w:rPr>
          <w:rFonts w:asciiTheme="minorHAnsi" w:hAnsiTheme="minorHAnsi" w:cstheme="minorHAnsi"/>
          <w:lang w:eastAsia="sl-SI"/>
        </w:rPr>
        <w:t xml:space="preserve">, </w:t>
      </w:r>
      <w:hyperlink r:id="rId30" w:tgtFrame="_blank" w:tooltip="Uredba o spremembah in dopolnitvah Uredbe o zelenem javnem naročanju" w:history="1">
        <w:r>
          <w:rPr>
            <w:rFonts w:asciiTheme="minorHAnsi" w:hAnsiTheme="minorHAnsi" w:cstheme="minorHAnsi"/>
            <w:lang w:eastAsia="sl-SI"/>
          </w:rPr>
          <w:t>121/21</w:t>
        </w:r>
      </w:hyperlink>
      <w:r>
        <w:rPr>
          <w:rFonts w:asciiTheme="minorHAnsi" w:hAnsiTheme="minorHAnsi" w:cstheme="minorHAnsi"/>
          <w:lang w:eastAsia="sl-SI"/>
        </w:rPr>
        <w:t xml:space="preserve"> in </w:t>
      </w:r>
      <w:hyperlink r:id="rId31" w:tgtFrame="_blank" w:tooltip="Uredba o spremembi Uredbe o zelenem javnem naročanju" w:history="1">
        <w:r>
          <w:rPr>
            <w:rFonts w:asciiTheme="minorHAnsi" w:hAnsiTheme="minorHAnsi" w:cstheme="minorHAnsi"/>
            <w:lang w:eastAsia="sl-SI"/>
          </w:rPr>
          <w:t>132/23</w:t>
        </w:r>
      </w:hyperlink>
      <w:r>
        <w:rPr>
          <w:rFonts w:asciiTheme="minorHAnsi" w:hAnsiTheme="minorHAnsi" w:cstheme="minorHAnsi"/>
          <w:lang w:eastAsia="sl-SI"/>
        </w:rPr>
        <w:t xml:space="preserve">9) na način, da je v tehnične zahteve vključil dobavo </w:t>
      </w:r>
      <w:r>
        <w:rPr>
          <w:rFonts w:asciiTheme="minorHAnsi" w:hAnsiTheme="minorHAnsi" w:cstheme="minorHAnsi"/>
          <w:lang w:eastAsia="sl-SI"/>
        </w:rPr>
        <w:t>brezemisijskih osebnih vozil.</w:t>
      </w:r>
    </w:p>
    <w:p w14:paraId="7EAB322B" w14:textId="5A2758C8"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Skrajni rok dobave je </w:t>
      </w:r>
      <w:r w:rsidR="00292E26">
        <w:rPr>
          <w:rFonts w:asciiTheme="minorHAnsi" w:hAnsiTheme="minorHAnsi" w:cstheme="minorHAnsi"/>
          <w:lang w:eastAsia="sl-SI"/>
        </w:rPr>
        <w:t>30.12. 2024.</w:t>
      </w:r>
    </w:p>
    <w:p w14:paraId="08B095E8"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7973A98A" w14:textId="77777777" w:rsidR="00513BB2" w:rsidRDefault="00811B5E">
      <w:pPr>
        <w:pStyle w:val="Naslov3"/>
        <w:ind w:firstLine="284"/>
        <w:rPr>
          <w:rFonts w:asciiTheme="minorHAnsi" w:hAnsiTheme="minorHAnsi" w:cstheme="minorHAnsi"/>
          <w:sz w:val="24"/>
          <w:szCs w:val="24"/>
        </w:rPr>
      </w:pPr>
      <w:bookmarkStart w:id="6" w:name="_Toc175812153"/>
      <w:r>
        <w:rPr>
          <w:rFonts w:asciiTheme="minorHAnsi" w:hAnsiTheme="minorHAnsi" w:cstheme="minorHAnsi"/>
          <w:sz w:val="24"/>
          <w:szCs w:val="24"/>
        </w:rPr>
        <w:t>1.3 Veljavnost ponudbe</w:t>
      </w:r>
      <w:bookmarkEnd w:id="6"/>
    </w:p>
    <w:p w14:paraId="653BFF2D" w14:textId="77777777" w:rsidR="00513BB2" w:rsidRDefault="00513BB2">
      <w:pPr>
        <w:rPr>
          <w:rFonts w:asciiTheme="minorHAnsi" w:hAnsiTheme="minorHAnsi" w:cstheme="minorHAnsi"/>
          <w:sz w:val="24"/>
          <w:szCs w:val="24"/>
        </w:rPr>
      </w:pPr>
    </w:p>
    <w:p w14:paraId="49B95EDA" w14:textId="77777777" w:rsidR="00513BB2" w:rsidRDefault="00811B5E">
      <w:pPr>
        <w:widowControl w:val="0"/>
        <w:autoSpaceDE w:val="0"/>
        <w:spacing w:line="306" w:lineRule="exact"/>
        <w:ind w:left="284"/>
        <w:jc w:val="both"/>
        <w:rPr>
          <w:rFonts w:asciiTheme="minorHAnsi" w:hAnsiTheme="minorHAnsi" w:cstheme="minorHAnsi"/>
          <w:sz w:val="24"/>
          <w:szCs w:val="24"/>
        </w:rPr>
      </w:pPr>
      <w:r>
        <w:rPr>
          <w:rFonts w:asciiTheme="minorHAnsi" w:hAnsiTheme="minorHAnsi" w:cstheme="minorHAnsi"/>
          <w:sz w:val="24"/>
          <w:szCs w:val="24"/>
        </w:rPr>
        <w:t>Ponudba mora veljati najmanj 4 mesece od dneva poteka roka za oddajo ponudbe.</w:t>
      </w:r>
    </w:p>
    <w:p w14:paraId="6778B48C" w14:textId="77777777" w:rsidR="00513BB2" w:rsidRDefault="00513BB2">
      <w:pPr>
        <w:widowControl w:val="0"/>
        <w:autoSpaceDE w:val="0"/>
        <w:spacing w:line="306" w:lineRule="exact"/>
        <w:ind w:left="284"/>
        <w:jc w:val="both"/>
        <w:rPr>
          <w:rFonts w:asciiTheme="minorHAnsi" w:hAnsiTheme="minorHAnsi" w:cstheme="minorHAnsi"/>
          <w:sz w:val="24"/>
          <w:szCs w:val="24"/>
        </w:rPr>
      </w:pPr>
    </w:p>
    <w:p w14:paraId="1CB35985" w14:textId="77777777" w:rsidR="00513BB2" w:rsidRDefault="00811B5E">
      <w:pPr>
        <w:pStyle w:val="Naslov3"/>
        <w:ind w:firstLine="284"/>
        <w:rPr>
          <w:rFonts w:asciiTheme="minorHAnsi" w:hAnsiTheme="minorHAnsi" w:cstheme="minorHAnsi"/>
          <w:sz w:val="24"/>
          <w:szCs w:val="24"/>
        </w:rPr>
      </w:pPr>
      <w:bookmarkStart w:id="7" w:name="_Toc175812154"/>
      <w:r>
        <w:rPr>
          <w:rFonts w:asciiTheme="minorHAnsi" w:hAnsiTheme="minorHAnsi" w:cstheme="minorHAnsi"/>
          <w:sz w:val="24"/>
          <w:szCs w:val="24"/>
        </w:rPr>
        <w:t>1.4 Pojasnila in dopolnitev razpisne dokumentacije</w:t>
      </w:r>
      <w:bookmarkEnd w:id="7"/>
    </w:p>
    <w:p w14:paraId="277E040E" w14:textId="77777777" w:rsidR="00513BB2" w:rsidRDefault="00513BB2">
      <w:pPr>
        <w:widowControl w:val="0"/>
        <w:autoSpaceDE w:val="0"/>
        <w:spacing w:line="306" w:lineRule="exact"/>
        <w:ind w:left="4986"/>
        <w:rPr>
          <w:rFonts w:asciiTheme="minorHAnsi" w:hAnsiTheme="minorHAnsi" w:cstheme="minorHAnsi"/>
          <w:sz w:val="24"/>
          <w:szCs w:val="24"/>
        </w:rPr>
      </w:pPr>
    </w:p>
    <w:p w14:paraId="286E6487"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2E1367E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986197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Ponudniki lahko preko por</w:t>
      </w:r>
      <w:r>
        <w:rPr>
          <w:rFonts w:asciiTheme="minorHAnsi" w:hAnsiTheme="minorHAnsi" w:cstheme="minorHAnsi"/>
          <w:sz w:val="24"/>
          <w:szCs w:val="24"/>
        </w:rPr>
        <w:t>tala javnih naročil zahtevajo dodatna pojasnila v zvezi s pripravo prijave. Naročnik bo najkasneje šest dni pred iztekom roka za oddajo ponudb posredoval pisni odgovor preko spletnega portala javnih naročil in zagotovil dodatne informacije v zvezi s specif</w:t>
      </w:r>
      <w:r>
        <w:rPr>
          <w:rFonts w:asciiTheme="minorHAnsi" w:hAnsiTheme="minorHAnsi" w:cstheme="minorHAnsi"/>
          <w:sz w:val="24"/>
          <w:szCs w:val="24"/>
        </w:rPr>
        <w:t>ikacijami in vse dodatne dokumente.</w:t>
      </w:r>
    </w:p>
    <w:p w14:paraId="688B5FBD"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5E4C56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w:t>
      </w:r>
      <w:r>
        <w:rPr>
          <w:rFonts w:asciiTheme="minorHAnsi" w:hAnsiTheme="minorHAnsi" w:cstheme="minorHAnsi"/>
          <w:sz w:val="24"/>
          <w:szCs w:val="24"/>
        </w:rPr>
        <w:t>ddajo javnega naročila, če iz vsebine informacij izhaja, da se z njimi spreminja ali dopolnjuje ta dokumentacija ali če se s pojasnilom odpravlja dvoumnost navedbe v tej dokumentaciji.</w:t>
      </w:r>
    </w:p>
    <w:p w14:paraId="7474ED68"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4C4A07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Naročnik si pridržuje pravico ob vsakem času pred skrajnim datumom za </w:t>
      </w:r>
      <w:r>
        <w:rPr>
          <w:rFonts w:asciiTheme="minorHAnsi" w:hAnsiTheme="minorHAnsi" w:cstheme="minorHAnsi"/>
          <w:sz w:val="24"/>
          <w:szCs w:val="24"/>
        </w:rPr>
        <w:t>oddajo ponudbe, spremeniti ali dopolniti dokumentacijo v zvezi z oddajo javnega naročila. Tovrstne spremembe in dopolnitve se objavijo na ali preko portalu javnih naročil. V kolikor bodo spremembe vezane na dokumentacijo, ki ni dostopna preko portala javni</w:t>
      </w:r>
      <w:r>
        <w:rPr>
          <w:rFonts w:asciiTheme="minorHAnsi" w:hAnsiTheme="minorHAnsi" w:cstheme="minorHAnsi"/>
          <w:sz w:val="24"/>
          <w:szCs w:val="24"/>
        </w:rPr>
        <w:t>h naročil, bo v objavi pojasnjen način, kako potencialni ponudniki lahko pridobijo takšno dokumentacijo.</w:t>
      </w:r>
    </w:p>
    <w:p w14:paraId="464C246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721C9DD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Spremembe in dopolnitve se lahko podajo tudi v obliki odgovorov na vprašanja, posredovanih na portal javnih naročil. </w:t>
      </w:r>
    </w:p>
    <w:p w14:paraId="4EDF291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237A91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bo naročnik spremenil ali do</w:t>
      </w:r>
      <w:r>
        <w:rPr>
          <w:rFonts w:asciiTheme="minorHAnsi" w:hAnsiTheme="minorHAnsi" w:cstheme="minorHAnsi"/>
          <w:sz w:val="24"/>
          <w:szCs w:val="24"/>
        </w:rPr>
        <w:t>polnil dokumentacijo v zvezi z oddajo javnega naročila štiri dni ali manj pred rokom, določenim za predložitev ponudb, bo glede na obseg in vsebino sprememb, ustrezno podaljšal rok za predložitev ponudb, o podaljšanju roka bo obvestil ponudnike preko porta</w:t>
      </w:r>
      <w:r>
        <w:rPr>
          <w:rFonts w:asciiTheme="minorHAnsi" w:hAnsiTheme="minorHAnsi" w:cstheme="minorHAnsi"/>
          <w:sz w:val="24"/>
          <w:szCs w:val="24"/>
        </w:rPr>
        <w:t xml:space="preserve">la javnih naročil. </w:t>
      </w:r>
    </w:p>
    <w:p w14:paraId="0C6007B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B13EDB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2692515B"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647D06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Sestanka s ponudniki ne bo.</w:t>
      </w:r>
    </w:p>
    <w:p w14:paraId="1C139A3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70F5DA3" w14:textId="77777777" w:rsidR="00513BB2" w:rsidRDefault="00811B5E">
      <w:pPr>
        <w:pStyle w:val="Naslov3"/>
        <w:ind w:firstLine="284"/>
        <w:rPr>
          <w:rFonts w:asciiTheme="minorHAnsi" w:hAnsiTheme="minorHAnsi" w:cstheme="minorHAnsi"/>
          <w:sz w:val="24"/>
          <w:szCs w:val="24"/>
        </w:rPr>
      </w:pPr>
      <w:bookmarkStart w:id="8" w:name="_Toc175812155"/>
      <w:r>
        <w:rPr>
          <w:rFonts w:asciiTheme="minorHAnsi" w:hAnsiTheme="minorHAnsi" w:cstheme="minorHAnsi"/>
          <w:sz w:val="24"/>
          <w:szCs w:val="24"/>
        </w:rPr>
        <w:t>1.5 Sodelovan</w:t>
      </w:r>
      <w:r>
        <w:rPr>
          <w:rFonts w:asciiTheme="minorHAnsi" w:hAnsiTheme="minorHAnsi" w:cstheme="minorHAnsi"/>
          <w:sz w:val="24"/>
          <w:szCs w:val="24"/>
        </w:rPr>
        <w:t>je na razpisu</w:t>
      </w:r>
      <w:bookmarkEnd w:id="8"/>
    </w:p>
    <w:p w14:paraId="6387F82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5. člen</w:t>
      </w:r>
    </w:p>
    <w:p w14:paraId="7247C403" w14:textId="77777777" w:rsidR="00513BB2" w:rsidRDefault="00513BB2">
      <w:pPr>
        <w:widowControl w:val="0"/>
        <w:autoSpaceDE w:val="0"/>
        <w:spacing w:line="306" w:lineRule="exact"/>
        <w:ind w:left="4986"/>
        <w:rPr>
          <w:rFonts w:asciiTheme="minorHAnsi" w:hAnsiTheme="minorHAnsi" w:cstheme="minorHAnsi"/>
          <w:sz w:val="24"/>
          <w:szCs w:val="24"/>
        </w:rPr>
      </w:pPr>
    </w:p>
    <w:p w14:paraId="46378AB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 razpis se lahko prijavi vsak gospodarski subjekt, ki izpolnjuje pogoje iz te razpisne dokumentacije. </w:t>
      </w:r>
    </w:p>
    <w:p w14:paraId="5BD28B5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Kot ponudnik lahko na razpisu kandidira vsaka pravna ali fizična oseba (gospodarski subjekt), ki ima registrirano dejavnost, ki </w:t>
      </w:r>
      <w:r>
        <w:rPr>
          <w:rFonts w:asciiTheme="minorHAnsi" w:hAnsiTheme="minorHAnsi" w:cstheme="minorHAnsi"/>
          <w:sz w:val="24"/>
          <w:szCs w:val="24"/>
        </w:rPr>
        <w:t>je predmet razpisa, jo prevzema v ponudbi in ima za opravljanje te dejavnosti vsa predpisana dovoljenja.</w:t>
      </w:r>
    </w:p>
    <w:p w14:paraId="37386D2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AC08E9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A) Samostojna ponudba</w:t>
      </w:r>
      <w:r>
        <w:rPr>
          <w:rFonts w:asciiTheme="minorHAnsi" w:hAnsiTheme="minorHAnsi" w:cstheme="minorHAnsi"/>
          <w:sz w:val="24"/>
          <w:szCs w:val="24"/>
        </w:rPr>
        <w:t xml:space="preserve"> je tista ponudba, v kateri nastopa samo en gospodarski subjekt, ki sam izpolnjuje vse razpisane pogoje in zahteve iz te razpisne</w:t>
      </w:r>
      <w:r>
        <w:rPr>
          <w:rFonts w:asciiTheme="minorHAnsi" w:hAnsiTheme="minorHAnsi" w:cstheme="minorHAnsi"/>
          <w:sz w:val="24"/>
          <w:szCs w:val="24"/>
        </w:rPr>
        <w:t xml:space="preserve"> dokumentacije ter sam z zmogljivostmi in znanji, ki jih ima, v celoti prevzema izvedbo naročila. </w:t>
      </w:r>
    </w:p>
    <w:p w14:paraId="182B28C0"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AC704D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B) Skupna ponudba</w:t>
      </w:r>
      <w:r>
        <w:rPr>
          <w:rFonts w:asciiTheme="minorHAnsi" w:hAnsiTheme="minorHAnsi" w:cstheme="minorHAnsi"/>
          <w:sz w:val="24"/>
          <w:szCs w:val="24"/>
        </w:rPr>
        <w:t xml:space="preserve"> je ponudba, ki jo predloži skupina gospodarskih subjektov, ki mora predložiti pravni akt (sporazum ali pogodbo) o skupni izvedbi javnega n</w:t>
      </w:r>
      <w:r>
        <w:rPr>
          <w:rFonts w:asciiTheme="minorHAnsi" w:hAnsiTheme="minorHAnsi" w:cstheme="minorHAnsi"/>
          <w:sz w:val="24"/>
          <w:szCs w:val="24"/>
        </w:rPr>
        <w:t xml:space="preserve">aročila v primeru, da bodo izbrani na javnem razpisu. Pravni akt o skupni izvedbi javnega naročila mora natančno opredeliti naloge in odgovornosti posameznih gospodarskih subjektov za izvedbo javnega naročila. </w:t>
      </w:r>
    </w:p>
    <w:p w14:paraId="5010D98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Pravni akt o skupni izvedbi naročila mora vse</w:t>
      </w:r>
      <w:r>
        <w:rPr>
          <w:rFonts w:asciiTheme="minorHAnsi" w:hAnsiTheme="minorHAnsi" w:cstheme="minorHAnsi"/>
          <w:sz w:val="24"/>
          <w:szCs w:val="24"/>
        </w:rPr>
        <w:t>bovati:</w:t>
      </w:r>
    </w:p>
    <w:p w14:paraId="3176302A"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E229B78"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pooblastilo vodilnemu partnerju (nosilcu) v skupini, </w:t>
      </w:r>
    </w:p>
    <w:p w14:paraId="30B306C3"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neomejeno solidarno odgovornost vseh pa</w:t>
      </w:r>
      <w:r>
        <w:rPr>
          <w:rFonts w:asciiTheme="minorHAnsi" w:hAnsiTheme="minorHAnsi" w:cstheme="minorHAnsi"/>
          <w:color w:val="000000"/>
          <w:sz w:val="24"/>
          <w:szCs w:val="24"/>
        </w:rPr>
        <w:t xml:space="preserve">rtnerjev v skupini do naročnika, </w:t>
      </w:r>
    </w:p>
    <w:p w14:paraId="5F173B35"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19474E54"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način plačila preko vodilnega partnerja ali vsakemu partnerju posebej, </w:t>
      </w:r>
    </w:p>
    <w:p w14:paraId="5F949979" w14:textId="77777777" w:rsidR="00513BB2" w:rsidRDefault="00811B5E">
      <w:pPr>
        <w:numPr>
          <w:ilvl w:val="0"/>
          <w:numId w:val="5"/>
        </w:numPr>
        <w:autoSpaceDE w:val="0"/>
        <w:rPr>
          <w:rFonts w:asciiTheme="minorHAnsi" w:hAnsiTheme="minorHAnsi" w:cstheme="minorHAnsi"/>
          <w:sz w:val="24"/>
          <w:szCs w:val="24"/>
        </w:rPr>
      </w:pPr>
      <w:r>
        <w:rPr>
          <w:rFonts w:asciiTheme="minorHAnsi" w:hAnsiTheme="minorHAnsi" w:cstheme="minorHAnsi"/>
          <w:color w:val="000000"/>
          <w:sz w:val="24"/>
          <w:szCs w:val="24"/>
        </w:rPr>
        <w:t xml:space="preserve">izjava, da so vsi partnerji seznanjeni s plačilnimi pogoji iz te dokumentacije </w:t>
      </w:r>
    </w:p>
    <w:p w14:paraId="62D09032"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določbe v primeru izstopa kateregakoli od partnerjev v skupni, </w:t>
      </w:r>
    </w:p>
    <w:p w14:paraId="7638B4D0"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reševanje sporov med partnerji v skupini, </w:t>
      </w:r>
    </w:p>
    <w:p w14:paraId="787D89EB"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druge morebitne pravice in obveznosti med partnerji v skupini, </w:t>
      </w:r>
    </w:p>
    <w:p w14:paraId="0320EE0B"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rok veljavnosti pravnega akta, </w:t>
      </w:r>
    </w:p>
    <w:p w14:paraId="2158BE3E"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pravni akt o skupni izvedbi naročila mora biti datiran, žigosan in podpisan s strani vseh partnerjev v skupini. </w:t>
      </w:r>
    </w:p>
    <w:p w14:paraId="6487046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s</w:t>
      </w:r>
      <w:r>
        <w:rPr>
          <w:rFonts w:asciiTheme="minorHAnsi" w:hAnsiTheme="minorHAnsi" w:cstheme="minorHAnsi"/>
          <w:sz w:val="24"/>
          <w:szCs w:val="24"/>
        </w:rPr>
        <w:t>kupina gospodarskih subjektov predloži skupno ponudbo, bo naročnik obstoj izključitvenih pogojev iz 75. člena ZJN-3 ugotavljal za vsakega ponudnika posebej, izpolnjevanje ostalih pogojev pa za vse gospodarske subjekte skupaj.</w:t>
      </w:r>
    </w:p>
    <w:p w14:paraId="2ABFBC08"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89D3AA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Pogoje v zvezi z izpolnjevanj</w:t>
      </w:r>
      <w:r>
        <w:rPr>
          <w:rFonts w:asciiTheme="minorHAnsi" w:hAnsiTheme="minorHAnsi" w:cstheme="minorHAnsi"/>
          <w:sz w:val="24"/>
          <w:szCs w:val="24"/>
        </w:rPr>
        <w:t xml:space="preserve">em tehničnih in strokovnih zahtev lahko ponudniki v skupni ponudbi izpolnjujejo kumulativno. </w:t>
      </w:r>
    </w:p>
    <w:p w14:paraId="62DEDD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AD2F5C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lastRenderedPageBreak/>
        <w:t>C) Ponudba s podizvajalci</w:t>
      </w:r>
      <w:r>
        <w:rPr>
          <w:rFonts w:asciiTheme="minorHAnsi" w:hAnsiTheme="minorHAnsi" w:cstheme="minorHAnsi"/>
          <w:sz w:val="24"/>
          <w:szCs w:val="24"/>
        </w:rPr>
        <w:t xml:space="preserve"> je ponudba, v kateri skupaj s ponudnikom nastopajo tudi drugi ponudniki, kot podizvajalci. V razmerju do naročnika ponudnik v celoti od</w:t>
      </w:r>
      <w:r>
        <w:rPr>
          <w:rFonts w:asciiTheme="minorHAnsi" w:hAnsiTheme="minorHAnsi" w:cstheme="minorHAnsi"/>
          <w:sz w:val="24"/>
          <w:szCs w:val="24"/>
        </w:rPr>
        <w:t xml:space="preserve">govarja za izvedbo javnega naročila. </w:t>
      </w:r>
    </w:p>
    <w:p w14:paraId="2A2C3DD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bo ponudnik izvajal javno naročilo s podizvajalci, mora v ponudbi:</w:t>
      </w:r>
    </w:p>
    <w:p w14:paraId="7E4C694B"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navesti vse podizvajalce ter vsak del javnega naročila, ki ga namerava oddati v podizvajanje (OBR-3),</w:t>
      </w:r>
    </w:p>
    <w:p w14:paraId="54705170"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kontaktne podatke in zakonite zastopnike predl</w:t>
      </w:r>
      <w:r>
        <w:rPr>
          <w:rFonts w:asciiTheme="minorHAnsi" w:hAnsiTheme="minorHAnsi" w:cstheme="minorHAnsi"/>
          <w:sz w:val="24"/>
          <w:szCs w:val="24"/>
        </w:rPr>
        <w:t>aganih podizvajalcev (OBR-3),</w:t>
      </w:r>
    </w:p>
    <w:p w14:paraId="73F124CE"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izpolnjene izjave o neobstoju izključitvenih razlogov teh podizvajalcev v skladu z 79. členom ZJN-3,</w:t>
      </w:r>
    </w:p>
    <w:p w14:paraId="051DDAFD"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priložiti zahtevo podizvajalca za neposredno plačilo, če podizvajalec to zahteva (OBR-3).</w:t>
      </w:r>
    </w:p>
    <w:p w14:paraId="6566E1F7"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6F7BA9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 mora med izvajanjem javne</w:t>
      </w:r>
      <w:r>
        <w:rPr>
          <w:rFonts w:asciiTheme="minorHAnsi" w:hAnsiTheme="minorHAnsi" w:cstheme="minorHAnsi"/>
          <w:sz w:val="24"/>
          <w:szCs w:val="24"/>
        </w:rPr>
        <w:t>ga naročila naročnika obvestiti o morebitnih spremembah informacij iz prejšnjega odstavka in poslati informacije o novih podizvajalcih, ki jih namerava naknadno vključiti v izvajanje takšnih gradenj ali storitev, in sicer najkasneje v petih dneh po spremem</w:t>
      </w:r>
      <w:r>
        <w:rPr>
          <w:rFonts w:asciiTheme="minorHAnsi" w:hAnsiTheme="minorHAnsi" w:cstheme="minorHAnsi"/>
          <w:sz w:val="24"/>
          <w:szCs w:val="24"/>
        </w:rPr>
        <w:t>bi. V primeru vključitve novih podizvajalcev mora glavni izvajalec skupaj z obvestilom posredovati naslednje podatke in dokumente:</w:t>
      </w:r>
    </w:p>
    <w:p w14:paraId="58BD0D7D" w14:textId="77777777" w:rsidR="00513BB2" w:rsidRDefault="00513BB2">
      <w:pPr>
        <w:autoSpaceDE w:val="0"/>
        <w:rPr>
          <w:rFonts w:asciiTheme="minorHAnsi" w:hAnsiTheme="minorHAnsi" w:cstheme="minorHAnsi"/>
          <w:color w:val="000000"/>
          <w:sz w:val="24"/>
          <w:szCs w:val="24"/>
        </w:rPr>
      </w:pPr>
    </w:p>
    <w:p w14:paraId="67BB52D1"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navesti firmo/ime in sedež/naslov novega podizvajalca ter del javnega naročila, ki ga namerava oddati v podizvajanje temu su</w:t>
      </w:r>
      <w:r>
        <w:rPr>
          <w:rFonts w:asciiTheme="minorHAnsi" w:hAnsiTheme="minorHAnsi" w:cstheme="minorHAnsi"/>
          <w:sz w:val="24"/>
          <w:szCs w:val="24"/>
        </w:rPr>
        <w:t xml:space="preserve">bjektu; </w:t>
      </w:r>
    </w:p>
    <w:p w14:paraId="18651709"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kontaktne podatke in zakonite zastopnike predlaganih novo predlaganih podizvajalcev;</w:t>
      </w:r>
    </w:p>
    <w:p w14:paraId="79317873"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 xml:space="preserve">izpolnjene izjave o neobstoju izključitvenih razlogov teh podizvajalcev v skladu z 79. členom ZJN-3 ali dokazila o neobstoju razlogov za izključitev ter izpolnjevanju pogojev ter </w:t>
      </w:r>
    </w:p>
    <w:p w14:paraId="79E6DF37"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priložiti zahtevo podizvajalca za neposredno plačilo, če podizvajalec to zah</w:t>
      </w:r>
      <w:r>
        <w:rPr>
          <w:rFonts w:asciiTheme="minorHAnsi" w:hAnsiTheme="minorHAnsi" w:cstheme="minorHAnsi"/>
          <w:sz w:val="24"/>
          <w:szCs w:val="24"/>
        </w:rPr>
        <w:t xml:space="preserve">teva. </w:t>
      </w:r>
    </w:p>
    <w:p w14:paraId="290E4289" w14:textId="77777777" w:rsidR="00513BB2" w:rsidRDefault="00513BB2">
      <w:pPr>
        <w:autoSpaceDE w:val="0"/>
        <w:spacing w:after="56"/>
        <w:ind w:left="720"/>
        <w:jc w:val="both"/>
        <w:rPr>
          <w:rFonts w:asciiTheme="minorHAnsi" w:hAnsiTheme="minorHAnsi" w:cstheme="minorHAnsi"/>
          <w:sz w:val="24"/>
          <w:szCs w:val="24"/>
        </w:rPr>
      </w:pPr>
    </w:p>
    <w:p w14:paraId="231B377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w:t>
      </w:r>
      <w:r>
        <w:rPr>
          <w:rFonts w:asciiTheme="minorHAnsi" w:hAnsiTheme="minorHAnsi" w:cstheme="minorHAnsi"/>
          <w:sz w:val="24"/>
          <w:szCs w:val="24"/>
        </w:rPr>
        <w:t>stajajo razlogi za izključitev iz šestega odstavka 75. člena ZJN-3. Naročnik lahko zavrne predlog za zamenjavo podizvajalca oziroma vključitev novega podizvajalca tudi, če bi to lahko vplivalo na nemoteno izvajanje ali dokončanje del in če novi podizvajale</w:t>
      </w:r>
      <w:r>
        <w:rPr>
          <w:rFonts w:asciiTheme="minorHAnsi" w:hAnsiTheme="minorHAnsi" w:cstheme="minorHAnsi"/>
          <w:sz w:val="24"/>
          <w:szCs w:val="24"/>
        </w:rPr>
        <w:t>c ne izpolnjuje pogojev, ki jih je postavil naročnik v dokumentaciji v zvezi z oddajo javnega naročila. Naročnik bo o morebitni zavrnitvi novega podizvajalca obvestil glavnega izvajalca najpozneje v desetih dneh od prejema predloga.</w:t>
      </w:r>
    </w:p>
    <w:p w14:paraId="662CBFAD"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Le če bo podizvajalec z</w:t>
      </w:r>
      <w:r>
        <w:rPr>
          <w:rFonts w:asciiTheme="minorHAnsi" w:hAnsiTheme="minorHAnsi" w:cstheme="minorHAnsi"/>
          <w:sz w:val="24"/>
          <w:szCs w:val="24"/>
        </w:rPr>
        <w:t>ahteval neposredno plačilo, bo naročnik izvajal neposredna plačila. Če bo torej ponudnik izvajal predmetno javno naročilo s podizvajalcem, in bo ta zahteval neposredno plačilo mora:</w:t>
      </w:r>
    </w:p>
    <w:p w14:paraId="5DC2470F" w14:textId="77777777" w:rsidR="00513BB2" w:rsidRDefault="00811B5E">
      <w:pPr>
        <w:widowControl w:val="0"/>
        <w:numPr>
          <w:ilvl w:val="0"/>
          <w:numId w:val="8"/>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glavni izvajalec v pogodbi pooblastiti naročnika, da na podlagi potrjenega</w:t>
      </w:r>
      <w:r>
        <w:rPr>
          <w:rFonts w:asciiTheme="minorHAnsi" w:hAnsiTheme="minorHAnsi" w:cstheme="minorHAnsi"/>
          <w:sz w:val="24"/>
          <w:szCs w:val="24"/>
        </w:rPr>
        <w:t xml:space="preserve"> računa oziroma situacije s strani glavnega izvajalca neposredno plačuje podizvajalcu,</w:t>
      </w:r>
    </w:p>
    <w:p w14:paraId="012CE3EB" w14:textId="77777777" w:rsidR="00513BB2" w:rsidRDefault="00811B5E">
      <w:pPr>
        <w:widowControl w:val="0"/>
        <w:numPr>
          <w:ilvl w:val="0"/>
          <w:numId w:val="8"/>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podizvajalec predložiti soglasje, na podlagi katerega naročnik namesto ponudnika poravna podizvajalčevo terjatev do ponudnika, glavni izvajalec pa svojemu računu ali sit</w:t>
      </w:r>
      <w:r>
        <w:rPr>
          <w:rFonts w:asciiTheme="minorHAnsi" w:hAnsiTheme="minorHAnsi" w:cstheme="minorHAnsi"/>
          <w:sz w:val="24"/>
          <w:szCs w:val="24"/>
        </w:rPr>
        <w:t>uaciji priložiti račun ali situacijo podizvajalca, ki ga je predhodno potrdil.</w:t>
      </w:r>
    </w:p>
    <w:p w14:paraId="32305D34" w14:textId="77777777" w:rsidR="00513BB2" w:rsidRDefault="00513BB2">
      <w:pPr>
        <w:widowControl w:val="0"/>
        <w:autoSpaceDE w:val="0"/>
        <w:spacing w:line="266" w:lineRule="exact"/>
        <w:jc w:val="both"/>
        <w:rPr>
          <w:rFonts w:asciiTheme="minorHAnsi" w:hAnsiTheme="minorHAnsi" w:cstheme="minorHAnsi"/>
          <w:sz w:val="24"/>
          <w:szCs w:val="24"/>
        </w:rPr>
      </w:pPr>
    </w:p>
    <w:p w14:paraId="04745B8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w:t>
      </w:r>
      <w:r>
        <w:rPr>
          <w:rFonts w:asciiTheme="minorHAnsi" w:hAnsiTheme="minorHAnsi" w:cstheme="minorHAnsi"/>
          <w:sz w:val="24"/>
          <w:szCs w:val="24"/>
        </w:rPr>
        <w:t>ojo pisno izjavo in pisno izjavo vseh podizvajalcev, ki ne bodo neposredno plačani s strani naročnika, da je podizvajalec, ki ni bil neposredno plačan, prejel plačilo za izvedene gradnje ali storitve oziroma dobavljeno blago, neposredno povezano s predmeto</w:t>
      </w:r>
      <w:r>
        <w:rPr>
          <w:rFonts w:asciiTheme="minorHAnsi" w:hAnsiTheme="minorHAnsi" w:cstheme="minorHAnsi"/>
          <w:sz w:val="24"/>
          <w:szCs w:val="24"/>
        </w:rPr>
        <w:t xml:space="preserve">m javnega naročila. Če glavni izvajalec ne ravna v skladu z navedeno zahtevo, je naročnik na podlagi sedmega odstavka 94. člena ZJN-3, Državni revizijski komisiji dolžan podati predlog za uvedbo postopka o prekršku iz </w:t>
      </w:r>
      <w:r>
        <w:rPr>
          <w:rFonts w:asciiTheme="minorHAnsi" w:hAnsiTheme="minorHAnsi" w:cstheme="minorHAnsi"/>
          <w:sz w:val="24"/>
          <w:szCs w:val="24"/>
        </w:rPr>
        <w:lastRenderedPageBreak/>
        <w:t>2. točke prvega odstavka 112. člena ZJ</w:t>
      </w:r>
      <w:r>
        <w:rPr>
          <w:rFonts w:asciiTheme="minorHAnsi" w:hAnsiTheme="minorHAnsi" w:cstheme="minorHAnsi"/>
          <w:sz w:val="24"/>
          <w:szCs w:val="24"/>
        </w:rPr>
        <w:t xml:space="preserve">N-3. </w:t>
      </w:r>
    </w:p>
    <w:p w14:paraId="7EE7FB8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w:t>
      </w:r>
      <w:r>
        <w:rPr>
          <w:rFonts w:asciiTheme="minorHAnsi" w:hAnsiTheme="minorHAnsi" w:cstheme="minorHAnsi"/>
          <w:sz w:val="24"/>
          <w:szCs w:val="24"/>
        </w:rPr>
        <w:t>podizvajalcev.</w:t>
      </w:r>
    </w:p>
    <w:p w14:paraId="24A97C6B" w14:textId="77777777" w:rsidR="00513BB2" w:rsidRDefault="00513BB2">
      <w:pPr>
        <w:widowControl w:val="0"/>
        <w:autoSpaceDE w:val="0"/>
        <w:spacing w:line="266" w:lineRule="exact"/>
        <w:ind w:left="284"/>
        <w:jc w:val="both"/>
        <w:rPr>
          <w:rFonts w:asciiTheme="minorHAnsi" w:hAnsiTheme="minorHAnsi" w:cstheme="minorHAnsi"/>
          <w:b/>
          <w:sz w:val="24"/>
          <w:szCs w:val="24"/>
        </w:rPr>
      </w:pPr>
    </w:p>
    <w:p w14:paraId="1516D53D" w14:textId="77777777" w:rsidR="00513BB2" w:rsidRDefault="00811B5E">
      <w:pPr>
        <w:widowControl w:val="0"/>
        <w:autoSpaceDE w:val="0"/>
        <w:spacing w:line="266" w:lineRule="exact"/>
        <w:ind w:left="284"/>
        <w:jc w:val="both"/>
        <w:rPr>
          <w:rFonts w:asciiTheme="minorHAnsi" w:hAnsiTheme="minorHAnsi" w:cstheme="minorHAnsi"/>
          <w:b/>
          <w:sz w:val="24"/>
          <w:szCs w:val="24"/>
        </w:rPr>
      </w:pPr>
      <w:r>
        <w:rPr>
          <w:rFonts w:asciiTheme="minorHAnsi" w:hAnsiTheme="minorHAnsi" w:cstheme="minorHAnsi"/>
          <w:b/>
          <w:sz w:val="24"/>
          <w:szCs w:val="24"/>
        </w:rPr>
        <w:t>D) Sklicevanje na zmogljivosti drugih</w:t>
      </w:r>
    </w:p>
    <w:p w14:paraId="27FF39C3" w14:textId="77777777" w:rsidR="00513BB2" w:rsidRDefault="00513BB2">
      <w:pPr>
        <w:widowControl w:val="0"/>
        <w:autoSpaceDE w:val="0"/>
        <w:spacing w:line="266" w:lineRule="exact"/>
        <w:ind w:left="284"/>
        <w:jc w:val="both"/>
        <w:rPr>
          <w:rFonts w:asciiTheme="minorHAnsi" w:hAnsiTheme="minorHAnsi" w:cstheme="minorHAnsi"/>
          <w:b/>
          <w:sz w:val="24"/>
          <w:szCs w:val="24"/>
        </w:rPr>
      </w:pPr>
    </w:p>
    <w:p w14:paraId="0557B4F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Gospodarski subjekt lahko glede pogojev v zvezi s tehnično in strokovno sposobnostjo po potrebi uporabi zmogljivosti drugih subjektov, če ni pri posameznem pogoju te razpisne dokumentacije določeno dru</w:t>
      </w:r>
      <w:r>
        <w:rPr>
          <w:rFonts w:asciiTheme="minorHAnsi" w:hAnsiTheme="minorHAnsi" w:cstheme="minorHAnsi"/>
          <w:sz w:val="24"/>
          <w:szCs w:val="24"/>
        </w:rPr>
        <w:t xml:space="preserve">gače. </w:t>
      </w:r>
    </w:p>
    <w:p w14:paraId="10C5903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w:t>
      </w:r>
      <w:r>
        <w:rPr>
          <w:rFonts w:asciiTheme="minorHAnsi" w:hAnsiTheme="minorHAnsi" w:cstheme="minorHAnsi"/>
          <w:sz w:val="24"/>
          <w:szCs w:val="24"/>
        </w:rPr>
        <w:t>ahtevajo te zmogljivosti (v vlogi partnerja ali podizvajalca). Subjekt, katerega zmogljivost se uporablja glede izobrazbe, strokovne usposobljenosti nominiranih kadrov ali poklicnih izkušenj, mora v ponudbi nastopati kot skupni partner ali kot podizvajalec</w:t>
      </w:r>
      <w:r>
        <w:rPr>
          <w:rFonts w:asciiTheme="minorHAnsi" w:hAnsiTheme="minorHAnsi" w:cstheme="minorHAnsi"/>
          <w:sz w:val="24"/>
          <w:szCs w:val="24"/>
        </w:rPr>
        <w:t>, saj je naročnik za njega dolžan preveriti, ali izpolnjuje ustrezne pogoje za sodelovanje in ali zanj obstajajo razlogi za izključitev.</w:t>
      </w:r>
    </w:p>
    <w:p w14:paraId="063A61D4"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8C7BF50" w14:textId="77777777" w:rsidR="00513BB2" w:rsidRDefault="00811B5E">
      <w:pPr>
        <w:pStyle w:val="Naslov3"/>
        <w:ind w:firstLine="284"/>
        <w:rPr>
          <w:rFonts w:asciiTheme="minorHAnsi" w:hAnsiTheme="minorHAnsi" w:cstheme="minorHAnsi"/>
          <w:sz w:val="24"/>
          <w:szCs w:val="24"/>
        </w:rPr>
      </w:pPr>
      <w:bookmarkStart w:id="9" w:name="_Toc175812156"/>
      <w:r>
        <w:rPr>
          <w:rFonts w:asciiTheme="minorHAnsi" w:hAnsiTheme="minorHAnsi" w:cstheme="minorHAnsi"/>
          <w:sz w:val="24"/>
          <w:szCs w:val="24"/>
        </w:rPr>
        <w:t>1.6 Pravilna prijava</w:t>
      </w:r>
      <w:bookmarkEnd w:id="9"/>
    </w:p>
    <w:p w14:paraId="7203038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6. člen</w:t>
      </w:r>
    </w:p>
    <w:p w14:paraId="78AA427A" w14:textId="77777777" w:rsidR="00513BB2" w:rsidRDefault="00513BB2">
      <w:pPr>
        <w:jc w:val="center"/>
        <w:rPr>
          <w:rFonts w:asciiTheme="minorHAnsi" w:hAnsiTheme="minorHAnsi" w:cstheme="minorHAnsi"/>
          <w:sz w:val="24"/>
          <w:szCs w:val="24"/>
        </w:rPr>
      </w:pPr>
    </w:p>
    <w:p w14:paraId="36C541A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Prijava mora biti v celoti izpolnjena v skladu z zahtevami iz razpisne dokumentacije. </w:t>
      </w:r>
      <w:r>
        <w:rPr>
          <w:rFonts w:asciiTheme="minorHAnsi" w:hAnsiTheme="minorHAnsi" w:cstheme="minorHAnsi"/>
          <w:sz w:val="24"/>
          <w:szCs w:val="24"/>
        </w:rPr>
        <w:t>Pogoje za sodelovanje ponudnika bo naročnik presojal na podlagi dokumentov, dokazil in podatkov iz prijave, katero bo udeleženec posredoval naročniku v skladu in na način določen s temi navodili.</w:t>
      </w:r>
    </w:p>
    <w:p w14:paraId="487361FA"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D829F4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ponudbe predložiti v informacijski sistem </w:t>
      </w:r>
      <w:r>
        <w:rPr>
          <w:rFonts w:asciiTheme="minorHAnsi" w:hAnsiTheme="minorHAnsi" w:cstheme="minorHAnsi"/>
          <w:sz w:val="24"/>
          <w:szCs w:val="24"/>
        </w:rPr>
        <w:t xml:space="preserve">e-JN na spletnem naslovu </w:t>
      </w:r>
      <w:hyperlink r:id="rId32" w:history="1">
        <w:r>
          <w:rPr>
            <w:rStyle w:val="Hiperpovezava"/>
            <w:rFonts w:asciiTheme="minorHAnsi" w:hAnsiTheme="minorHAnsi" w:cstheme="minorHAnsi"/>
            <w:sz w:val="24"/>
            <w:szCs w:val="24"/>
          </w:rPr>
          <w:t>https://ejn.gov.si/eJN2</w:t>
        </w:r>
      </w:hyperlink>
    </w:p>
    <w:p w14:paraId="6724DFA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CA5BFE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 se mora pred oddajo ponudbe registrirati na spletnem naslovu </w:t>
      </w:r>
      <w:hyperlink r:id="rId33" w:history="1">
        <w:r>
          <w:rPr>
            <w:rStyle w:val="Hiperpovezava"/>
            <w:rFonts w:asciiTheme="minorHAnsi" w:hAnsiTheme="minorHAnsi" w:cstheme="minorHAnsi"/>
            <w:sz w:val="24"/>
            <w:szCs w:val="24"/>
          </w:rPr>
          <w:t>https://ejn.gov.si/eJN2</w:t>
        </w:r>
      </w:hyperlink>
      <w:r>
        <w:rPr>
          <w:rStyle w:val="Hiperpovezava"/>
          <w:rFonts w:asciiTheme="minorHAnsi" w:hAnsiTheme="minorHAnsi" w:cstheme="minorHAnsi"/>
          <w:sz w:val="24"/>
          <w:szCs w:val="24"/>
        </w:rPr>
        <w:t xml:space="preserve"> .</w:t>
      </w:r>
      <w:r>
        <w:rPr>
          <w:rFonts w:asciiTheme="minorHAnsi" w:hAnsiTheme="minorHAnsi" w:cstheme="minorHAnsi"/>
          <w:sz w:val="24"/>
          <w:szCs w:val="24"/>
        </w:rPr>
        <w:t xml:space="preserve"> Če je ponudnik že registriran </w:t>
      </w:r>
      <w:r>
        <w:rPr>
          <w:rFonts w:asciiTheme="minorHAnsi" w:hAnsiTheme="minorHAnsi" w:cstheme="minorHAnsi"/>
          <w:sz w:val="24"/>
          <w:szCs w:val="24"/>
        </w:rPr>
        <w:t xml:space="preserve">v informacijski sistem e-JN, se v aplikacijo prijavi na istem naslovu. </w:t>
      </w:r>
    </w:p>
    <w:p w14:paraId="4DBEA78D"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62EA86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w:t>
      </w:r>
      <w:r>
        <w:rPr>
          <w:rFonts w:asciiTheme="minorHAnsi" w:hAnsiTheme="minorHAnsi" w:cstheme="minorHAnsi"/>
          <w:sz w:val="24"/>
          <w:szCs w:val="24"/>
        </w:rPr>
        <w:t xml:space="preserve">ntiteto </w:t>
      </w:r>
    </w:p>
    <w:p w14:paraId="66FEA17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185920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Pr>
          <w:rStyle w:val="Sprotnaopomba-sklic"/>
          <w:rFonts w:asciiTheme="minorHAnsi" w:hAnsiTheme="minorHAnsi" w:cstheme="minorHAnsi"/>
          <w:sz w:val="24"/>
          <w:szCs w:val="24"/>
        </w:rPr>
        <w:footnoteReference w:id="1"/>
      </w:r>
      <w:r>
        <w:rPr>
          <w:rFonts w:asciiTheme="minorHAnsi" w:hAnsiTheme="minorHAnsi" w:cstheme="minorHAnsi"/>
          <w:sz w:val="24"/>
          <w:szCs w:val="24"/>
        </w:rPr>
        <w:t>). Z oddajo ponudbe je le-ta zavezujoča za čas, naveden v ponudbi, razen če</w:t>
      </w:r>
      <w:r>
        <w:rPr>
          <w:rFonts w:asciiTheme="minorHAnsi" w:hAnsiTheme="minorHAnsi" w:cstheme="minorHAnsi"/>
          <w:sz w:val="24"/>
          <w:szCs w:val="24"/>
        </w:rPr>
        <w:t xml:space="preserve"> jo uporabnik ponudnika umakne ali spremeni pred potekom roka za oddajo ponudb.</w:t>
      </w:r>
    </w:p>
    <w:p w14:paraId="0C40B034"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8B4663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Ponudba se šteje za pravočasno oddano, če jo naročnik prejme preko sistema e-JN </w:t>
      </w:r>
      <w:hyperlink r:id="rId34" w:history="1">
        <w:r>
          <w:rPr>
            <w:rStyle w:val="Hiperpovezava"/>
            <w:rFonts w:asciiTheme="minorHAnsi" w:hAnsiTheme="minorHAnsi" w:cstheme="minorHAnsi"/>
            <w:sz w:val="24"/>
            <w:szCs w:val="24"/>
          </w:rPr>
          <w:t>https://ejn.gov.si/eJN2</w:t>
        </w:r>
      </w:hyperlink>
      <w:r>
        <w:rPr>
          <w:rFonts w:asciiTheme="minorHAnsi" w:hAnsiTheme="minorHAnsi" w:cstheme="minorHAnsi"/>
          <w:sz w:val="24"/>
          <w:szCs w:val="24"/>
        </w:rPr>
        <w:t xml:space="preserve">  najkasneje do roka za oddajo p</w:t>
      </w:r>
      <w:r>
        <w:rPr>
          <w:rFonts w:asciiTheme="minorHAnsi" w:hAnsiTheme="minorHAnsi" w:cstheme="minorHAnsi"/>
          <w:sz w:val="24"/>
          <w:szCs w:val="24"/>
        </w:rPr>
        <w:t xml:space="preserve">onudb. </w:t>
      </w:r>
    </w:p>
    <w:p w14:paraId="2BC18BE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eastAsia="Times New Roman" w:hAnsiTheme="minorHAnsi" w:cstheme="minorHAnsi"/>
          <w:sz w:val="24"/>
          <w:szCs w:val="24"/>
        </w:rPr>
        <w:t xml:space="preserve"> </w:t>
      </w:r>
    </w:p>
    <w:p w14:paraId="3B21849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Za oddano ponudbo se šteje ponudba, ki je v informacijskem sistemu e-JN označena s statusom »ODDANO«. </w:t>
      </w:r>
    </w:p>
    <w:p w14:paraId="0FE8AD56"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C4E883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 preteku roka za predložitev ponudb ponudbe ne bo več mogoče oddati.</w:t>
      </w:r>
    </w:p>
    <w:p w14:paraId="1BCCAD3B"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61E5EA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Ponudba mora vsebovati izpolnjene in potrjene najmanj naslednje obrazc</w:t>
      </w:r>
      <w:r>
        <w:rPr>
          <w:rFonts w:asciiTheme="minorHAnsi" w:hAnsiTheme="minorHAnsi" w:cstheme="minorHAnsi"/>
          <w:sz w:val="24"/>
          <w:szCs w:val="24"/>
        </w:rPr>
        <w:t>e in dokumente:</w:t>
      </w:r>
    </w:p>
    <w:p w14:paraId="26227C5F" w14:textId="77777777" w:rsidR="00513BB2" w:rsidRDefault="00513BB2">
      <w:pPr>
        <w:widowControl w:val="0"/>
        <w:autoSpaceDE w:val="0"/>
        <w:spacing w:line="266" w:lineRule="exact"/>
        <w:rPr>
          <w:rFonts w:asciiTheme="minorHAnsi" w:hAnsiTheme="minorHAnsi" w:cstheme="minorHAnsi"/>
          <w:sz w:val="24"/>
          <w:szCs w:val="24"/>
          <w:highlight w:val="red"/>
        </w:rPr>
      </w:pPr>
    </w:p>
    <w:p w14:paraId="140A0F79"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predračuna (OBR-1);</w:t>
      </w:r>
    </w:p>
    <w:p w14:paraId="610048F5"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(PONUDBA);</w:t>
      </w:r>
    </w:p>
    <w:p w14:paraId="62FBBB17"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izjave o neobstoju izključitvenih razlogov in pooblastilo (OBR-2);</w:t>
      </w:r>
    </w:p>
    <w:p w14:paraId="6E454442" w14:textId="77777777" w:rsidR="00513BB2" w:rsidRDefault="00811B5E">
      <w:pPr>
        <w:widowControl w:val="0"/>
        <w:numPr>
          <w:ilvl w:val="0"/>
          <w:numId w:val="9"/>
        </w:numPr>
        <w:autoSpaceDE w:val="0"/>
        <w:jc w:val="both"/>
        <w:rPr>
          <w:rFonts w:asciiTheme="minorHAnsi" w:hAnsiTheme="minorHAnsi" w:cstheme="minorHAnsi"/>
          <w:b/>
          <w:bCs/>
          <w:sz w:val="24"/>
          <w:szCs w:val="24"/>
        </w:rPr>
      </w:pPr>
      <w:r>
        <w:rPr>
          <w:rFonts w:asciiTheme="minorHAnsi" w:hAnsiTheme="minorHAnsi" w:cstheme="minorHAnsi"/>
          <w:b/>
          <w:bCs/>
          <w:sz w:val="24"/>
          <w:szCs w:val="24"/>
        </w:rPr>
        <w:t>Obrazec podizvajalcev v ponudbi (OBR-3), če ponudnik nastopa s podizvajalci;</w:t>
      </w:r>
    </w:p>
    <w:p w14:paraId="72588F2F"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Obrazec izjave o udeležbi </w:t>
      </w:r>
      <w:r>
        <w:rPr>
          <w:rFonts w:asciiTheme="minorHAnsi" w:hAnsiTheme="minorHAnsi" w:cstheme="minorHAnsi"/>
          <w:b/>
          <w:bCs/>
          <w:sz w:val="24"/>
          <w:szCs w:val="24"/>
        </w:rPr>
        <w:t>fizičnih in pravnih oseb v lastništvu ponudnika (OBR-5);</w:t>
      </w:r>
    </w:p>
    <w:p w14:paraId="4A79FDFA"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izjave gospodarskega subjekta (OBR-8);</w:t>
      </w:r>
    </w:p>
    <w:p w14:paraId="45113C0F" w14:textId="77777777" w:rsidR="00513BB2" w:rsidRDefault="00811B5E">
      <w:pPr>
        <w:widowControl w:val="0"/>
        <w:numPr>
          <w:ilvl w:val="0"/>
          <w:numId w:val="9"/>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Obrazec soglasja k odpravi računskih napak (OBR-9);</w:t>
      </w:r>
    </w:p>
    <w:p w14:paraId="1E52DD2D" w14:textId="2A6B8E30" w:rsidR="009A24C3" w:rsidRDefault="009A24C3">
      <w:pPr>
        <w:widowControl w:val="0"/>
        <w:numPr>
          <w:ilvl w:val="0"/>
          <w:numId w:val="9"/>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Tehnična dokumentacija;</w:t>
      </w:r>
    </w:p>
    <w:p w14:paraId="4139D5EE"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ESPD obrazec.</w:t>
      </w:r>
    </w:p>
    <w:p w14:paraId="62D0D411" w14:textId="77777777" w:rsidR="00513BB2" w:rsidRDefault="00513BB2">
      <w:pPr>
        <w:widowControl w:val="0"/>
        <w:tabs>
          <w:tab w:val="left" w:pos="709"/>
        </w:tabs>
        <w:autoSpaceDE w:val="0"/>
        <w:spacing w:line="360" w:lineRule="auto"/>
        <w:ind w:left="1004"/>
        <w:jc w:val="both"/>
        <w:rPr>
          <w:rFonts w:asciiTheme="minorHAnsi" w:hAnsiTheme="minorHAnsi" w:cstheme="minorHAnsi"/>
          <w:b/>
          <w:bCs/>
          <w:sz w:val="24"/>
          <w:szCs w:val="24"/>
        </w:rPr>
      </w:pPr>
    </w:p>
    <w:p w14:paraId="00646A6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Obrazci morajo biti v .pdf</w:t>
      </w:r>
      <w:r>
        <w:rPr>
          <w:rFonts w:asciiTheme="minorHAnsi" w:hAnsiTheme="minorHAnsi" w:cstheme="minorHAnsi"/>
          <w:sz w:val="24"/>
          <w:szCs w:val="24"/>
        </w:rPr>
        <w:t xml:space="preserve"> obliki ali drugem ustreznem formatu. ESPD obrazec mora biti priložen v xml. obliki. </w:t>
      </w:r>
    </w:p>
    <w:p w14:paraId="27524C7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Poleg zgoraj navedenih obrazcev ponudnik priloži še ostala morebitna ostala dokazila, ki so navedena v 7. členu razpisne dokumentacije.</w:t>
      </w:r>
    </w:p>
    <w:p w14:paraId="1B4CCF79" w14:textId="77777777" w:rsidR="00513BB2" w:rsidRDefault="00513BB2">
      <w:pPr>
        <w:widowControl w:val="0"/>
        <w:autoSpaceDE w:val="0"/>
        <w:spacing w:line="230" w:lineRule="exact"/>
        <w:jc w:val="both"/>
        <w:rPr>
          <w:rFonts w:asciiTheme="minorHAnsi" w:hAnsiTheme="minorHAnsi" w:cstheme="minorHAnsi"/>
          <w:color w:val="000000"/>
          <w:spacing w:val="-2"/>
          <w:sz w:val="24"/>
          <w:szCs w:val="24"/>
        </w:rPr>
      </w:pPr>
    </w:p>
    <w:p w14:paraId="6CC00D13" w14:textId="77777777" w:rsidR="00513BB2" w:rsidRDefault="00811B5E">
      <w:pPr>
        <w:pStyle w:val="Naslov3"/>
        <w:ind w:left="284"/>
        <w:rPr>
          <w:rFonts w:asciiTheme="minorHAnsi" w:hAnsiTheme="minorHAnsi" w:cstheme="minorHAnsi"/>
          <w:sz w:val="24"/>
          <w:szCs w:val="24"/>
        </w:rPr>
      </w:pPr>
      <w:bookmarkStart w:id="10" w:name="_Toc175812157"/>
      <w:r>
        <w:rPr>
          <w:rFonts w:asciiTheme="minorHAnsi" w:hAnsiTheme="minorHAnsi" w:cstheme="minorHAnsi"/>
          <w:sz w:val="24"/>
          <w:szCs w:val="24"/>
        </w:rPr>
        <w:t>1.7 Pogoji za priznanje sposobnos</w:t>
      </w:r>
      <w:r>
        <w:rPr>
          <w:rFonts w:asciiTheme="minorHAnsi" w:hAnsiTheme="minorHAnsi" w:cstheme="minorHAnsi"/>
          <w:sz w:val="24"/>
          <w:szCs w:val="24"/>
        </w:rPr>
        <w:t>ti</w:t>
      </w:r>
      <w:bookmarkEnd w:id="10"/>
      <w:r>
        <w:rPr>
          <w:rFonts w:asciiTheme="minorHAnsi" w:hAnsiTheme="minorHAnsi" w:cstheme="minorHAnsi"/>
          <w:sz w:val="24"/>
          <w:szCs w:val="24"/>
        </w:rPr>
        <w:t xml:space="preserve"> </w:t>
      </w:r>
    </w:p>
    <w:p w14:paraId="1EC293FB" w14:textId="77777777" w:rsidR="00513BB2" w:rsidRDefault="00513BB2">
      <w:pPr>
        <w:widowControl w:val="0"/>
        <w:autoSpaceDE w:val="0"/>
        <w:spacing w:line="230" w:lineRule="exact"/>
        <w:ind w:left="5601"/>
        <w:rPr>
          <w:rFonts w:asciiTheme="minorHAnsi" w:hAnsiTheme="minorHAnsi" w:cstheme="minorHAnsi"/>
          <w:color w:val="000000"/>
          <w:spacing w:val="-2"/>
          <w:sz w:val="24"/>
          <w:szCs w:val="24"/>
        </w:rPr>
      </w:pPr>
    </w:p>
    <w:p w14:paraId="29B3C44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7. člen</w:t>
      </w:r>
    </w:p>
    <w:p w14:paraId="707C8A56"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74D40332"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RAZLOGI ZA IZKLJUČITEV</w:t>
      </w:r>
    </w:p>
    <w:p w14:paraId="048B7C0B" w14:textId="77777777" w:rsidR="00513BB2" w:rsidRDefault="00513BB2">
      <w:pPr>
        <w:widowControl w:val="0"/>
        <w:spacing w:line="266" w:lineRule="exact"/>
        <w:ind w:left="284"/>
        <w:jc w:val="both"/>
        <w:rPr>
          <w:rFonts w:asciiTheme="minorHAnsi" w:hAnsiTheme="minorHAnsi" w:cstheme="minorHAnsi"/>
          <w:b/>
          <w:sz w:val="24"/>
          <w:szCs w:val="24"/>
        </w:rPr>
      </w:pPr>
    </w:p>
    <w:p w14:paraId="7622749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22E04A8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Neobstoj izključitvenih razlogov ponudnik dokazuje z izpolnjenim ESPD obrazcem. </w:t>
      </w:r>
    </w:p>
    <w:p w14:paraId="11971BCB" w14:textId="77777777" w:rsidR="00513BB2" w:rsidRDefault="00513BB2">
      <w:pPr>
        <w:widowControl w:val="0"/>
        <w:autoSpaceDE w:val="0"/>
        <w:spacing w:line="266" w:lineRule="exact"/>
        <w:jc w:val="both"/>
        <w:rPr>
          <w:rFonts w:asciiTheme="minorHAnsi" w:hAnsiTheme="minorHAnsi" w:cstheme="minorHAnsi"/>
          <w:sz w:val="24"/>
          <w:szCs w:val="24"/>
        </w:rPr>
      </w:pPr>
    </w:p>
    <w:p w14:paraId="6D1207E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Poleg tega je v ESPD naveden uradni organ ali tretja oseba, odgovorna za izdajo dokazil, vključuje pa tudi uradno izjavo o tem, da bo gospodarski subjekt na zahtevo in brez o</w:t>
      </w:r>
      <w:r>
        <w:rPr>
          <w:rFonts w:asciiTheme="minorHAnsi" w:hAnsiTheme="minorHAnsi" w:cstheme="minorHAnsi"/>
          <w:sz w:val="24"/>
          <w:szCs w:val="24"/>
        </w:rPr>
        <w:t xml:space="preserve">dlašanja sposoben predložiti ta dokazila. </w:t>
      </w:r>
    </w:p>
    <w:p w14:paraId="67C6C605" w14:textId="77777777" w:rsidR="00513BB2" w:rsidRDefault="00513BB2">
      <w:pPr>
        <w:autoSpaceDE w:val="0"/>
        <w:rPr>
          <w:rFonts w:asciiTheme="minorHAnsi" w:hAnsiTheme="minorHAnsi" w:cstheme="minorHAnsi"/>
          <w:sz w:val="24"/>
          <w:szCs w:val="24"/>
        </w:rPr>
      </w:pPr>
    </w:p>
    <w:p w14:paraId="4FA78D3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ESPD gospodarski subjekt uvozi od naročnika, ga izpolni na spletni strani </w:t>
      </w:r>
      <w:hyperlink r:id="rId35" w:history="1">
        <w:r>
          <w:rPr>
            <w:rStyle w:val="Hiperpovezava"/>
            <w:rFonts w:asciiTheme="minorHAnsi" w:hAnsiTheme="minorHAnsi" w:cstheme="minorHAnsi"/>
            <w:sz w:val="24"/>
            <w:szCs w:val="24"/>
          </w:rPr>
          <w:t>https://ejn.gov.si/espd</w:t>
        </w:r>
      </w:hyperlink>
      <w:r>
        <w:rPr>
          <w:rStyle w:val="Hiperpovezava"/>
          <w:rFonts w:asciiTheme="minorHAnsi" w:hAnsiTheme="minorHAnsi" w:cstheme="minorHAnsi"/>
          <w:sz w:val="24"/>
          <w:szCs w:val="24"/>
        </w:rPr>
        <w:t xml:space="preserve"> </w:t>
      </w:r>
      <w:r>
        <w:rPr>
          <w:rStyle w:val="Hiperpovezava"/>
        </w:rPr>
        <w:t xml:space="preserve">  </w:t>
      </w:r>
      <w:r>
        <w:rPr>
          <w:rFonts w:asciiTheme="minorHAnsi" w:hAnsiTheme="minorHAnsi" w:cstheme="minorHAnsi"/>
          <w:sz w:val="24"/>
          <w:szCs w:val="24"/>
        </w:rPr>
        <w:t xml:space="preserve">ter ga v elektronski obliki predloži v ponudbi. </w:t>
      </w:r>
    </w:p>
    <w:p w14:paraId="69E0C021"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E37B3B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 ki v sistemu e-JN oddaja ponudbo, naloži svoj ESPD v razdelek »ESPD – ponudnik«. Ponudnik, ki v sistemu e-JN oddaja ponudbo, naloži elektronsko podpisan ESPD v xml. obliki ali nepodpisan ESPD v xml. obliki, pri čemer se v slednjem primeru v sklad</w:t>
      </w:r>
      <w:r>
        <w:rPr>
          <w:rFonts w:asciiTheme="minorHAnsi" w:hAnsiTheme="minorHAnsi" w:cstheme="minorHAnsi"/>
          <w:sz w:val="24"/>
          <w:szCs w:val="24"/>
        </w:rPr>
        <w:t xml:space="preserve">u Splošnimi pogoji uporabe informacijskega sistema e-JN šteje, da je oddan pravno zavezujoč dokument, ki ima enako veljavnost kot podpisan. </w:t>
      </w:r>
    </w:p>
    <w:p w14:paraId="69F550E2" w14:textId="77777777" w:rsidR="00513BB2" w:rsidRDefault="00513BB2">
      <w:pPr>
        <w:widowControl w:val="0"/>
        <w:spacing w:line="266" w:lineRule="exact"/>
        <w:jc w:val="both"/>
        <w:rPr>
          <w:rFonts w:asciiTheme="minorHAnsi" w:hAnsiTheme="minorHAnsi" w:cstheme="minorHAnsi"/>
          <w:i/>
          <w:sz w:val="24"/>
          <w:szCs w:val="24"/>
        </w:rPr>
      </w:pPr>
    </w:p>
    <w:p w14:paraId="032CE850" w14:textId="77777777" w:rsidR="00513BB2" w:rsidRDefault="00513BB2">
      <w:pPr>
        <w:widowControl w:val="0"/>
        <w:spacing w:line="266" w:lineRule="exact"/>
        <w:jc w:val="both"/>
        <w:rPr>
          <w:rFonts w:asciiTheme="minorHAnsi" w:hAnsiTheme="minorHAnsi" w:cstheme="minorHAnsi"/>
          <w:i/>
          <w:sz w:val="24"/>
          <w:szCs w:val="24"/>
        </w:rPr>
      </w:pPr>
    </w:p>
    <w:p w14:paraId="6CD9025A"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Gospodarskemu subjektu ali osebi, ki je članica upravnega, vodstvenega ali nadzornega organa tega gospodarskega s</w:t>
      </w:r>
      <w:r>
        <w:rPr>
          <w:rFonts w:asciiTheme="minorHAnsi" w:hAnsiTheme="minorHAnsi" w:cstheme="minorHAnsi"/>
          <w:b/>
          <w:sz w:val="24"/>
          <w:szCs w:val="24"/>
        </w:rPr>
        <w:t xml:space="preserve">ubjekta ali ki ima pooblastila za njegovo zastopanje ali odločanje ali nadzor v njem, je bila izrečena pravnomočna sodba, ki ima elemente kaznivih </w:t>
      </w:r>
      <w:r>
        <w:rPr>
          <w:rFonts w:asciiTheme="minorHAnsi" w:hAnsiTheme="minorHAnsi" w:cstheme="minorHAnsi"/>
          <w:b/>
          <w:sz w:val="24"/>
          <w:szCs w:val="24"/>
        </w:rPr>
        <w:lastRenderedPageBreak/>
        <w:t>dejanj, ki so opredeljena v prvem odstavku 75. člena ZJN-3.</w:t>
      </w:r>
    </w:p>
    <w:p w14:paraId="5C3C26DD" w14:textId="77777777" w:rsidR="00513BB2" w:rsidRDefault="00513BB2">
      <w:pPr>
        <w:widowControl w:val="0"/>
        <w:spacing w:line="266" w:lineRule="exact"/>
        <w:jc w:val="both"/>
        <w:rPr>
          <w:rFonts w:asciiTheme="minorHAnsi" w:hAnsiTheme="minorHAnsi" w:cstheme="minorHAnsi"/>
          <w:sz w:val="24"/>
          <w:szCs w:val="24"/>
        </w:rPr>
      </w:pPr>
    </w:p>
    <w:p w14:paraId="0AABD9E9"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w:t>
      </w:r>
      <w:r>
        <w:rPr>
          <w:rFonts w:asciiTheme="minorHAnsi" w:hAnsiTheme="minorHAnsi" w:cstheme="minorHAnsi"/>
          <w:i/>
          <w:sz w:val="24"/>
          <w:szCs w:val="24"/>
        </w:rPr>
        <w:t>goja s predložitvijo izpolnjenega in podpisanega ESPD in OBR-2 obrazca.</w:t>
      </w:r>
    </w:p>
    <w:p w14:paraId="7DD36927" w14:textId="77777777" w:rsidR="00513BB2" w:rsidRDefault="00513BB2">
      <w:pPr>
        <w:widowControl w:val="0"/>
        <w:spacing w:line="266" w:lineRule="exact"/>
        <w:jc w:val="both"/>
        <w:rPr>
          <w:rFonts w:asciiTheme="minorHAnsi" w:hAnsiTheme="minorHAnsi" w:cstheme="minorHAnsi"/>
          <w:i/>
          <w:sz w:val="24"/>
          <w:szCs w:val="24"/>
        </w:rPr>
      </w:pPr>
    </w:p>
    <w:p w14:paraId="3275EF2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7163CFD4" w14:textId="77777777" w:rsidR="00513BB2" w:rsidRDefault="00513BB2">
      <w:pPr>
        <w:widowControl w:val="0"/>
        <w:spacing w:line="266" w:lineRule="exact"/>
        <w:jc w:val="both"/>
        <w:rPr>
          <w:rFonts w:asciiTheme="minorHAnsi" w:hAnsiTheme="minorHAnsi" w:cstheme="minorHAnsi"/>
          <w:i/>
          <w:sz w:val="24"/>
          <w:szCs w:val="24"/>
        </w:rPr>
      </w:pPr>
    </w:p>
    <w:p w14:paraId="1D28E81C" w14:textId="77777777" w:rsidR="00513BB2" w:rsidRDefault="00513BB2">
      <w:pPr>
        <w:widowControl w:val="0"/>
        <w:spacing w:line="266" w:lineRule="exact"/>
        <w:jc w:val="both"/>
        <w:rPr>
          <w:rFonts w:asciiTheme="minorHAnsi" w:hAnsiTheme="minorHAnsi" w:cstheme="minorHAnsi"/>
          <w:sz w:val="24"/>
          <w:szCs w:val="24"/>
        </w:rPr>
      </w:pPr>
    </w:p>
    <w:p w14:paraId="455D49D2"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Gospodarski subjekt ne izpolnjuje obveznih dajatev in drugih denarnih nedavčnih obveznosti v skladu z zakonom, ki ureja finančno upravo, ki jih pobira davčni organ v skladu s predpisi države, v kateri ima sedež, ali predpisi države naročnika, če vrednost t</w:t>
      </w:r>
      <w:r>
        <w:rPr>
          <w:rFonts w:asciiTheme="minorHAnsi" w:hAnsiTheme="minorHAnsi" w:cstheme="minorHAnsi"/>
          <w:b/>
          <w:sz w:val="24"/>
          <w:szCs w:val="24"/>
        </w:rPr>
        <w:t xml:space="preserve">eh neplačanih zapadlih obveznosti na dan roka za oddajo ponudbe znaša 50 ali več EUR. </w:t>
      </w:r>
    </w:p>
    <w:p w14:paraId="26E5DA5A" w14:textId="77777777" w:rsidR="00513BB2" w:rsidRDefault="00811B5E">
      <w:pPr>
        <w:widowControl w:val="0"/>
        <w:suppressAutoHyphens w:val="0"/>
        <w:spacing w:line="266" w:lineRule="exact"/>
        <w:ind w:left="567"/>
        <w:jc w:val="both"/>
        <w:rPr>
          <w:rFonts w:asciiTheme="minorHAnsi" w:hAnsiTheme="minorHAnsi" w:cstheme="minorHAnsi"/>
          <w:b/>
          <w:sz w:val="24"/>
          <w:szCs w:val="24"/>
        </w:rPr>
      </w:pPr>
      <w:r>
        <w:rPr>
          <w:rFonts w:asciiTheme="minorHAnsi" w:hAnsiTheme="minorHAnsi" w:cstheme="minorHAnsi"/>
          <w:b/>
          <w:sz w:val="24"/>
          <w:szCs w:val="24"/>
        </w:rPr>
        <w:t>Šteje se, da gospodarski subjekt ne izpolnjuje obveznosti iz te točke tudi, če na dan roka za oddajo ponudbe nima predloženih vseh obračunov davčnih odtegljajev za dohod</w:t>
      </w:r>
      <w:r>
        <w:rPr>
          <w:rFonts w:asciiTheme="minorHAnsi" w:hAnsiTheme="minorHAnsi" w:cstheme="minorHAnsi"/>
          <w:b/>
          <w:sz w:val="24"/>
          <w:szCs w:val="24"/>
        </w:rPr>
        <w:t>ke iz delovnega razmerja za obdobje zadnjih petih (5) let do roka za oddajo ponudbe.</w:t>
      </w:r>
    </w:p>
    <w:p w14:paraId="5AF67919" w14:textId="77777777" w:rsidR="00513BB2" w:rsidRDefault="00513BB2">
      <w:pPr>
        <w:widowControl w:val="0"/>
        <w:spacing w:line="266" w:lineRule="exact"/>
        <w:jc w:val="both"/>
        <w:rPr>
          <w:rFonts w:asciiTheme="minorHAnsi" w:hAnsiTheme="minorHAnsi" w:cstheme="minorHAnsi"/>
          <w:sz w:val="24"/>
          <w:szCs w:val="24"/>
        </w:rPr>
      </w:pPr>
    </w:p>
    <w:p w14:paraId="3C909C1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12C0AFF7" w14:textId="77777777" w:rsidR="00513BB2" w:rsidRDefault="00513BB2">
      <w:pPr>
        <w:widowControl w:val="0"/>
        <w:spacing w:line="266" w:lineRule="exact"/>
        <w:jc w:val="both"/>
        <w:rPr>
          <w:rFonts w:asciiTheme="minorHAnsi" w:hAnsiTheme="minorHAnsi" w:cstheme="minorHAnsi"/>
          <w:i/>
          <w:sz w:val="24"/>
          <w:szCs w:val="24"/>
        </w:rPr>
      </w:pPr>
    </w:p>
    <w:p w14:paraId="052B648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w:t>
      </w:r>
      <w:r>
        <w:rPr>
          <w:rFonts w:asciiTheme="minorHAnsi" w:hAnsiTheme="minorHAnsi" w:cstheme="minorHAnsi"/>
          <w:i/>
          <w:sz w:val="24"/>
          <w:szCs w:val="24"/>
        </w:rPr>
        <w:t>ril z aplikacijo e-Dosje oz. v uradnih registrih in evidencah.</w:t>
      </w:r>
    </w:p>
    <w:p w14:paraId="6CBB9788" w14:textId="77777777" w:rsidR="00513BB2" w:rsidRDefault="00513BB2">
      <w:pPr>
        <w:widowControl w:val="0"/>
        <w:spacing w:line="266" w:lineRule="exact"/>
        <w:ind w:left="567"/>
        <w:jc w:val="both"/>
        <w:rPr>
          <w:rFonts w:asciiTheme="minorHAnsi" w:hAnsiTheme="minorHAnsi" w:cstheme="minorHAnsi"/>
          <w:sz w:val="24"/>
          <w:szCs w:val="24"/>
        </w:rPr>
      </w:pPr>
    </w:p>
    <w:p w14:paraId="73B1211B"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w:t>
      </w:r>
      <w:r>
        <w:rPr>
          <w:rFonts w:asciiTheme="minorHAnsi" w:hAnsiTheme="minorHAnsi" w:cstheme="minorHAnsi"/>
          <w:b/>
          <w:sz w:val="24"/>
          <w:szCs w:val="24"/>
        </w:rPr>
        <w:t>cami iz 110. člena ZJN-3.</w:t>
      </w:r>
    </w:p>
    <w:p w14:paraId="6D500DCE" w14:textId="77777777" w:rsidR="00513BB2" w:rsidRDefault="00513BB2">
      <w:pPr>
        <w:widowControl w:val="0"/>
        <w:spacing w:line="266" w:lineRule="exact"/>
        <w:jc w:val="both"/>
        <w:rPr>
          <w:rFonts w:asciiTheme="minorHAnsi" w:hAnsiTheme="minorHAnsi" w:cstheme="minorHAnsi"/>
          <w:sz w:val="24"/>
          <w:szCs w:val="24"/>
        </w:rPr>
      </w:pPr>
    </w:p>
    <w:p w14:paraId="332E8190"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1A2D302E" w14:textId="77777777" w:rsidR="00513BB2" w:rsidRDefault="00513BB2">
      <w:pPr>
        <w:widowControl w:val="0"/>
        <w:spacing w:line="266" w:lineRule="exact"/>
        <w:jc w:val="both"/>
        <w:rPr>
          <w:rFonts w:asciiTheme="minorHAnsi" w:hAnsiTheme="minorHAnsi" w:cstheme="minorHAnsi"/>
          <w:i/>
          <w:sz w:val="24"/>
          <w:szCs w:val="24"/>
        </w:rPr>
      </w:pPr>
    </w:p>
    <w:p w14:paraId="529E176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w:t>
      </w:r>
      <w:r>
        <w:rPr>
          <w:rFonts w:asciiTheme="minorHAnsi" w:hAnsiTheme="minorHAnsi" w:cstheme="minorHAnsi"/>
          <w:i/>
          <w:sz w:val="24"/>
          <w:szCs w:val="24"/>
        </w:rPr>
        <w:t>ah.</w:t>
      </w:r>
    </w:p>
    <w:p w14:paraId="15F470DC" w14:textId="77777777" w:rsidR="00513BB2" w:rsidRDefault="00513BB2">
      <w:pPr>
        <w:widowControl w:val="0"/>
        <w:spacing w:line="266" w:lineRule="exact"/>
        <w:jc w:val="both"/>
        <w:rPr>
          <w:rFonts w:asciiTheme="minorHAnsi" w:hAnsiTheme="minorHAnsi" w:cstheme="minorHAnsi"/>
          <w:sz w:val="24"/>
          <w:szCs w:val="24"/>
        </w:rPr>
      </w:pPr>
    </w:p>
    <w:p w14:paraId="5D9A625D"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w:t>
      </w:r>
      <w:r>
        <w:rPr>
          <w:rFonts w:asciiTheme="minorHAnsi" w:hAnsiTheme="minorHAnsi" w:cstheme="minorHAnsi"/>
          <w:b/>
          <w:sz w:val="24"/>
          <w:szCs w:val="24"/>
        </w:rPr>
        <w:t>m za delo, gospodarskemu subjektu pa ni uspelo dokazati, da je sprejel ustrezne ukrepe, s katerimi bi dokazal svojo zanesljivost.</w:t>
      </w:r>
    </w:p>
    <w:p w14:paraId="06BC7DB4" w14:textId="77777777" w:rsidR="00513BB2" w:rsidRDefault="00513BB2">
      <w:pPr>
        <w:widowControl w:val="0"/>
        <w:spacing w:line="266" w:lineRule="exact"/>
        <w:ind w:left="567"/>
        <w:jc w:val="both"/>
        <w:rPr>
          <w:rFonts w:asciiTheme="minorHAnsi" w:hAnsiTheme="minorHAnsi" w:cstheme="minorHAnsi"/>
          <w:sz w:val="24"/>
          <w:szCs w:val="24"/>
        </w:rPr>
      </w:pPr>
    </w:p>
    <w:p w14:paraId="082F15CC"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V primeru skupne ponudbe mora pogoj izpolnjevati vsak izmed partnerjev, v primeru, da gospodarski subjekt nastopa s podizvaja</w:t>
      </w:r>
      <w:r>
        <w:rPr>
          <w:rFonts w:asciiTheme="minorHAnsi" w:hAnsiTheme="minorHAnsi" w:cstheme="minorHAnsi"/>
          <w:sz w:val="24"/>
          <w:szCs w:val="24"/>
        </w:rPr>
        <w:t xml:space="preserve">lci, morajo pogoj izpolniti tudi podizvajalci. </w:t>
      </w:r>
    </w:p>
    <w:p w14:paraId="1163D774" w14:textId="77777777" w:rsidR="00513BB2" w:rsidRDefault="00513BB2">
      <w:pPr>
        <w:widowControl w:val="0"/>
        <w:spacing w:line="266" w:lineRule="exact"/>
        <w:ind w:left="567"/>
        <w:jc w:val="both"/>
        <w:rPr>
          <w:rFonts w:asciiTheme="minorHAnsi" w:hAnsiTheme="minorHAnsi" w:cstheme="minorHAnsi"/>
          <w:sz w:val="24"/>
          <w:szCs w:val="24"/>
        </w:rPr>
      </w:pPr>
    </w:p>
    <w:p w14:paraId="3E4D344A"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32DBC8BC" w14:textId="77777777" w:rsidR="00513BB2" w:rsidRDefault="00513BB2">
      <w:pPr>
        <w:widowControl w:val="0"/>
        <w:spacing w:line="266" w:lineRule="exact"/>
        <w:jc w:val="both"/>
        <w:rPr>
          <w:rFonts w:asciiTheme="minorHAnsi" w:hAnsiTheme="minorHAnsi" w:cstheme="minorHAnsi"/>
          <w:i/>
          <w:sz w:val="24"/>
          <w:szCs w:val="24"/>
        </w:rPr>
      </w:pPr>
    </w:p>
    <w:p w14:paraId="34B0A392"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Naročnik bo izpolnjevanje omenjenega pogoja preveril z aplikacijo e-Dosje oz. v </w:t>
      </w:r>
      <w:r>
        <w:rPr>
          <w:rFonts w:asciiTheme="minorHAnsi" w:hAnsiTheme="minorHAnsi" w:cstheme="minorHAnsi"/>
          <w:i/>
          <w:sz w:val="24"/>
          <w:szCs w:val="24"/>
        </w:rPr>
        <w:t>uradnih registrih in evidencah.</w:t>
      </w:r>
    </w:p>
    <w:p w14:paraId="777FF89E" w14:textId="77777777" w:rsidR="00513BB2" w:rsidRDefault="00513BB2">
      <w:pPr>
        <w:widowControl w:val="0"/>
        <w:spacing w:line="266" w:lineRule="exact"/>
        <w:ind w:left="567"/>
        <w:jc w:val="both"/>
        <w:rPr>
          <w:rFonts w:asciiTheme="minorHAnsi" w:hAnsiTheme="minorHAnsi" w:cstheme="minorHAnsi"/>
          <w:i/>
          <w:sz w:val="24"/>
          <w:szCs w:val="24"/>
        </w:rPr>
      </w:pPr>
    </w:p>
    <w:p w14:paraId="0371CAC6"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 xml:space="preserve">Gospodarski subjekt, ki je v enem od položajev iz prvega, b) točke četrtega ali šestega odstavka 75. člena ZJN-3, lahko najkasneje do roka za oddajo prijav ali ponudb naročniku </w:t>
      </w:r>
      <w:r>
        <w:rPr>
          <w:rFonts w:asciiTheme="minorHAnsi" w:hAnsiTheme="minorHAnsi" w:cstheme="minorHAnsi"/>
          <w:sz w:val="24"/>
          <w:szCs w:val="24"/>
        </w:rPr>
        <w:lastRenderedPageBreak/>
        <w:t>predloži dokaze, da je sprejel zadostne ukrepe</w:t>
      </w:r>
      <w:r>
        <w:rPr>
          <w:rFonts w:asciiTheme="minorHAnsi" w:hAnsiTheme="minorHAnsi" w:cstheme="minorHAnsi"/>
          <w:sz w:val="24"/>
          <w:szCs w:val="24"/>
        </w:rPr>
        <w:t>, s katerimi lahko dokaže svojo zanesljivost kljub obstoju razlogov za izključitev. Za zadostne ukrepe šteje plačilo ali zaveza plačati nadomestilo za vso škodo, povzročeno s kaznivim dejanjem ali kršitvijo, aktivno sodelovanje s preiskovalnimi organi za c</w:t>
      </w:r>
      <w:r>
        <w:rPr>
          <w:rFonts w:asciiTheme="minorHAnsi" w:hAnsiTheme="minorHAnsi" w:cstheme="minorHAnsi"/>
          <w:sz w:val="24"/>
          <w:szCs w:val="24"/>
        </w:rPr>
        <w:t>elotno razjasnitev dejstev in okoliščin ter sprejetje konkretnih tehničnih, organizacijskih in kadrovskih ukrepov, ustreznih za preprečitev nadaljnjih kaznivih dejanj ali kršitev.</w:t>
      </w:r>
    </w:p>
    <w:p w14:paraId="3F7CCDB2" w14:textId="77777777" w:rsidR="00513BB2" w:rsidRDefault="00513BB2">
      <w:pPr>
        <w:widowControl w:val="0"/>
        <w:spacing w:line="266" w:lineRule="exact"/>
        <w:jc w:val="both"/>
        <w:rPr>
          <w:rFonts w:asciiTheme="minorHAnsi" w:hAnsiTheme="minorHAnsi" w:cstheme="minorHAnsi"/>
          <w:sz w:val="24"/>
          <w:szCs w:val="24"/>
        </w:rPr>
      </w:pPr>
    </w:p>
    <w:p w14:paraId="31EBEF3F" w14:textId="77777777" w:rsidR="00513BB2" w:rsidRDefault="00513BB2">
      <w:pPr>
        <w:widowControl w:val="0"/>
        <w:spacing w:line="266" w:lineRule="exact"/>
        <w:ind w:left="567"/>
        <w:jc w:val="both"/>
        <w:rPr>
          <w:rFonts w:asciiTheme="minorHAnsi" w:hAnsiTheme="minorHAnsi" w:cstheme="minorHAnsi"/>
          <w:sz w:val="24"/>
          <w:szCs w:val="24"/>
        </w:rPr>
      </w:pPr>
    </w:p>
    <w:p w14:paraId="43460599" w14:textId="77777777" w:rsidR="00513BB2" w:rsidRDefault="00811B5E">
      <w:pPr>
        <w:widowControl w:val="0"/>
        <w:spacing w:line="266" w:lineRule="exact"/>
        <w:ind w:left="567"/>
        <w:jc w:val="both"/>
        <w:rPr>
          <w:rFonts w:asciiTheme="minorHAnsi" w:hAnsiTheme="minorHAnsi" w:cstheme="minorHAnsi"/>
          <w:b/>
          <w:bCs/>
          <w:sz w:val="24"/>
          <w:szCs w:val="24"/>
        </w:rPr>
      </w:pPr>
      <w:r>
        <w:rPr>
          <w:rFonts w:asciiTheme="minorHAnsi" w:hAnsiTheme="minorHAnsi" w:cstheme="minorHAnsi"/>
          <w:b/>
          <w:bCs/>
          <w:sz w:val="24"/>
          <w:szCs w:val="24"/>
        </w:rPr>
        <w:t>USTREZNOST ZA OPRAVLJANJE POKLICNE DEJAVNOSTI</w:t>
      </w:r>
    </w:p>
    <w:p w14:paraId="7051A3E2" w14:textId="77777777" w:rsidR="00513BB2" w:rsidRDefault="00513BB2">
      <w:pPr>
        <w:widowControl w:val="0"/>
        <w:spacing w:line="266" w:lineRule="exact"/>
        <w:ind w:left="567"/>
        <w:jc w:val="both"/>
        <w:rPr>
          <w:rFonts w:asciiTheme="minorHAnsi" w:hAnsiTheme="minorHAnsi" w:cstheme="minorHAnsi"/>
          <w:sz w:val="24"/>
          <w:szCs w:val="24"/>
        </w:rPr>
      </w:pPr>
    </w:p>
    <w:p w14:paraId="07090520"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Gospodarski subjekt je regi</w:t>
      </w:r>
      <w:r>
        <w:rPr>
          <w:rFonts w:asciiTheme="minorHAnsi" w:hAnsiTheme="minorHAnsi" w:cstheme="minorHAnsi"/>
          <w:b/>
          <w:sz w:val="24"/>
          <w:szCs w:val="24"/>
        </w:rPr>
        <w:t>striran za opravljanje dejavnosti, ki je predmet tega javnega naročila.</w:t>
      </w:r>
    </w:p>
    <w:p w14:paraId="00163F05" w14:textId="77777777" w:rsidR="00513BB2" w:rsidRDefault="00513BB2">
      <w:pPr>
        <w:widowControl w:val="0"/>
        <w:spacing w:line="266" w:lineRule="exact"/>
        <w:ind w:left="567"/>
        <w:jc w:val="both"/>
        <w:rPr>
          <w:rFonts w:asciiTheme="minorHAnsi" w:hAnsiTheme="minorHAnsi" w:cstheme="minorHAnsi"/>
          <w:b/>
          <w:sz w:val="24"/>
          <w:szCs w:val="24"/>
        </w:rPr>
      </w:pPr>
    </w:p>
    <w:p w14:paraId="707C649A"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w:t>
      </w:r>
      <w:r>
        <w:rPr>
          <w:rFonts w:asciiTheme="minorHAnsi" w:hAnsiTheme="minorHAnsi" w:cstheme="minorHAnsi"/>
          <w:sz w:val="24"/>
          <w:szCs w:val="24"/>
        </w:rPr>
        <w:t>i subjekt sedež za tisti del posla, ki ga v ponudbi prevzema. Seznam poklicnih ali poslovnih registrov v državah članicah Evropske unije določa Priloga XI Direktive 2014/24/EU.</w:t>
      </w:r>
    </w:p>
    <w:p w14:paraId="6F2C5437"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Če morajo imeti gospodarski subjekti določeno dovoljenje ali biti člani določen</w:t>
      </w:r>
      <w:r>
        <w:rPr>
          <w:rFonts w:asciiTheme="minorHAnsi" w:hAnsiTheme="minorHAnsi" w:cstheme="minorHAnsi"/>
          <w:sz w:val="24"/>
          <w:szCs w:val="24"/>
        </w:rPr>
        <w:t>e organizacije, da lahko v svoji matični državi opravljajo določeno storitev, morajo v postopku za oddajo javnega naročila predložiti dokazilo o tem dovoljenju ali članstvu.</w:t>
      </w:r>
    </w:p>
    <w:p w14:paraId="12A7BB98" w14:textId="77777777" w:rsidR="00513BB2" w:rsidRDefault="00513BB2">
      <w:pPr>
        <w:widowControl w:val="0"/>
        <w:spacing w:line="266" w:lineRule="exact"/>
        <w:jc w:val="both"/>
        <w:rPr>
          <w:rFonts w:asciiTheme="minorHAnsi" w:hAnsiTheme="minorHAnsi" w:cstheme="minorHAnsi"/>
          <w:sz w:val="24"/>
          <w:szCs w:val="24"/>
        </w:rPr>
      </w:pPr>
    </w:p>
    <w:p w14:paraId="47D46234"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V primeru skupne ponudbe mora pogoj izpolnjevati vsak izmed partnerjev, v primeru</w:t>
      </w:r>
      <w:r>
        <w:rPr>
          <w:rFonts w:asciiTheme="minorHAnsi" w:hAnsiTheme="minorHAnsi" w:cstheme="minorHAnsi"/>
          <w:sz w:val="24"/>
          <w:szCs w:val="24"/>
        </w:rPr>
        <w:t xml:space="preserve">, da gospodarski subjekt nastopa s podizvajalci in sicer za tisti del dejavnosti, ki jih bodo dejansko izvajali. </w:t>
      </w:r>
    </w:p>
    <w:p w14:paraId="39C83045" w14:textId="77777777" w:rsidR="00513BB2" w:rsidRDefault="00513BB2">
      <w:pPr>
        <w:widowControl w:val="0"/>
        <w:spacing w:line="266" w:lineRule="exact"/>
        <w:ind w:left="567"/>
        <w:jc w:val="both"/>
        <w:rPr>
          <w:rFonts w:asciiTheme="minorHAnsi" w:hAnsiTheme="minorHAnsi" w:cstheme="minorHAnsi"/>
          <w:i/>
          <w:sz w:val="24"/>
          <w:szCs w:val="24"/>
        </w:rPr>
      </w:pPr>
    </w:p>
    <w:p w14:paraId="4FF09691"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 potrdi izpolnjevanje tega pogoja s predložitvijo izpolnjenega ESPD obrazca.</w:t>
      </w:r>
    </w:p>
    <w:p w14:paraId="5BCD07CC" w14:textId="77777777" w:rsidR="00513BB2" w:rsidRDefault="00513BB2">
      <w:pPr>
        <w:widowControl w:val="0"/>
        <w:spacing w:line="266" w:lineRule="exact"/>
        <w:ind w:left="567"/>
        <w:jc w:val="both"/>
        <w:rPr>
          <w:rFonts w:asciiTheme="minorHAnsi" w:hAnsiTheme="minorHAnsi" w:cstheme="minorHAnsi"/>
          <w:i/>
          <w:sz w:val="24"/>
          <w:szCs w:val="24"/>
        </w:rPr>
      </w:pPr>
    </w:p>
    <w:p w14:paraId="63B1161E"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naročnik izpolnjevanje navedenega pogoja ne </w:t>
      </w:r>
      <w:r>
        <w:rPr>
          <w:rFonts w:asciiTheme="minorHAnsi" w:hAnsiTheme="minorHAnsi" w:cstheme="minorHAnsi"/>
          <w:i/>
          <w:sz w:val="24"/>
          <w:szCs w:val="24"/>
        </w:rPr>
        <w:t>bo mogel preveriti sam bo od gospodarskega subjekta zahteval ustrezna dokazila (izpis iz poklicnega ali poslovnega registra, akt u ustanovitvi, statut, družbeno pogodbo in dovoljenja pristojnega organa za promet blaga oz. storitev, ki so predmet tega javne</w:t>
      </w:r>
      <w:r>
        <w:rPr>
          <w:rFonts w:asciiTheme="minorHAnsi" w:hAnsiTheme="minorHAnsi" w:cstheme="minorHAnsi"/>
          <w:i/>
          <w:sz w:val="24"/>
          <w:szCs w:val="24"/>
        </w:rPr>
        <w:t>ga naročila ali drugo ustrezno dokazilo, ki izkazuje vsebino izjave).</w:t>
      </w:r>
    </w:p>
    <w:p w14:paraId="1BAA6427" w14:textId="77777777" w:rsidR="00513BB2" w:rsidRDefault="00513BB2">
      <w:pPr>
        <w:widowControl w:val="0"/>
        <w:spacing w:line="266" w:lineRule="exact"/>
        <w:jc w:val="both"/>
        <w:rPr>
          <w:rFonts w:asciiTheme="minorHAnsi" w:hAnsiTheme="minorHAnsi" w:cstheme="minorHAnsi"/>
          <w:i/>
          <w:sz w:val="24"/>
          <w:szCs w:val="24"/>
        </w:rPr>
      </w:pPr>
    </w:p>
    <w:p w14:paraId="72D0EB2E" w14:textId="77777777" w:rsidR="00513BB2" w:rsidRDefault="00811B5E">
      <w:pPr>
        <w:pStyle w:val="Default"/>
        <w:ind w:left="567"/>
        <w:jc w:val="both"/>
        <w:rPr>
          <w:rFonts w:asciiTheme="minorHAnsi" w:hAnsiTheme="minorHAnsi" w:cstheme="minorHAnsi"/>
          <w:color w:val="auto"/>
        </w:rPr>
      </w:pPr>
      <w:r>
        <w:rPr>
          <w:rFonts w:asciiTheme="minorHAnsi" w:hAnsiTheme="minorHAnsi" w:cstheme="minorHAnsi"/>
          <w:color w:val="auto"/>
        </w:rPr>
        <w:t>Gospodarski subjekti, ki nimajo sedeža v RS, morajo predložiti potrdilo ter ustrezno dovoljenje. Če država, v kateri ima gospodarski subjekt svoj sedež, ne izdaja takšnih dokumentov, la</w:t>
      </w:r>
      <w:r>
        <w:rPr>
          <w:rFonts w:asciiTheme="minorHAnsi" w:hAnsiTheme="minorHAnsi" w:cstheme="minorHAnsi"/>
          <w:color w:val="auto"/>
        </w:rPr>
        <w:t xml:space="preserve">hko gospodarski subjekt predloži zapriseženo izjavo prič ali zapriseženo izjavo zakonitega zastopnika. </w:t>
      </w:r>
    </w:p>
    <w:p w14:paraId="53DB3AB2" w14:textId="77777777" w:rsidR="00513BB2" w:rsidRDefault="00513BB2">
      <w:pPr>
        <w:pStyle w:val="Default"/>
        <w:jc w:val="both"/>
        <w:rPr>
          <w:rFonts w:asciiTheme="minorHAnsi" w:hAnsiTheme="minorHAnsi" w:cstheme="minorHAnsi"/>
          <w:color w:val="auto"/>
        </w:rPr>
      </w:pPr>
    </w:p>
    <w:p w14:paraId="1C67A997" w14:textId="77777777" w:rsidR="00513BB2" w:rsidRDefault="00513BB2">
      <w:pPr>
        <w:pStyle w:val="Default"/>
        <w:ind w:left="567"/>
        <w:jc w:val="both"/>
        <w:rPr>
          <w:rFonts w:asciiTheme="minorHAnsi" w:hAnsiTheme="minorHAnsi" w:cstheme="minorHAnsi"/>
          <w:color w:val="auto"/>
        </w:rPr>
      </w:pPr>
    </w:p>
    <w:p w14:paraId="4FE1C10C"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ponudnik:</w:t>
      </w:r>
    </w:p>
    <w:p w14:paraId="22B7D63B" w14:textId="77777777" w:rsidR="00513BB2" w:rsidRDefault="00513BB2">
      <w:pPr>
        <w:widowControl w:val="0"/>
        <w:spacing w:line="266" w:lineRule="exact"/>
        <w:ind w:left="567"/>
        <w:jc w:val="both"/>
        <w:rPr>
          <w:rFonts w:asciiTheme="minorHAnsi" w:hAnsiTheme="minorHAnsi" w:cstheme="minorHAnsi"/>
          <w:b/>
          <w:sz w:val="24"/>
          <w:szCs w:val="24"/>
        </w:rPr>
      </w:pPr>
    </w:p>
    <w:p w14:paraId="01A26C5B"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lang w:eastAsia="en-US"/>
        </w:rPr>
        <w:t>-</w:t>
      </w:r>
      <w:r>
        <w:rPr>
          <w:rFonts w:asciiTheme="minorHAnsi" w:eastAsiaTheme="minorHAnsi" w:hAnsiTheme="minorHAnsi" w:cstheme="minorHAnsi"/>
          <w:lang w:eastAsia="en-US"/>
        </w:rPr>
        <w:tab/>
      </w:r>
      <w:r>
        <w:rPr>
          <w:rFonts w:asciiTheme="minorHAnsi" w:eastAsiaTheme="minorHAnsi" w:hAnsiTheme="minorHAnsi" w:cstheme="minorHAnsi"/>
          <w:sz w:val="24"/>
          <w:szCs w:val="24"/>
          <w:lang w:eastAsia="en-US"/>
        </w:rPr>
        <w:t>ruski državljan ali fizična ali pravna oseba, subjekt ali organ s sedežem v Rusiji;</w:t>
      </w:r>
    </w:p>
    <w:p w14:paraId="4F238725"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ab/>
        <w:t xml:space="preserve">pravna oseba, subjekt ali organ, katerih več </w:t>
      </w:r>
      <w:r>
        <w:rPr>
          <w:rFonts w:asciiTheme="minorHAnsi" w:eastAsiaTheme="minorHAnsi" w:hAnsiTheme="minorHAnsi" w:cstheme="minorHAnsi"/>
          <w:sz w:val="24"/>
          <w:szCs w:val="24"/>
          <w:lang w:eastAsia="en-US"/>
        </w:rPr>
        <w:t>kot 50-odstotni delež je v neposredni ali posredni lasti subjekta iz prejšnje alineje;</w:t>
      </w:r>
    </w:p>
    <w:p w14:paraId="2104771A"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359EB86" w14:textId="77777777" w:rsidR="00513BB2" w:rsidRDefault="00513BB2">
      <w:pPr>
        <w:autoSpaceDE w:val="0"/>
        <w:autoSpaceDN w:val="0"/>
        <w:adjustRightInd w:val="0"/>
        <w:ind w:left="851" w:hanging="284"/>
        <w:jc w:val="both"/>
        <w:rPr>
          <w:rFonts w:asciiTheme="minorHAnsi" w:eastAsiaTheme="minorHAnsi" w:hAnsiTheme="minorHAnsi" w:cstheme="minorHAnsi"/>
          <w:lang w:eastAsia="en-US"/>
        </w:rPr>
      </w:pPr>
    </w:p>
    <w:p w14:paraId="6BAD4DAB"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Navedeno velja vključno za podizvajalce, dobavite</w:t>
      </w:r>
      <w:r>
        <w:rPr>
          <w:rFonts w:asciiTheme="minorHAnsi" w:hAnsiTheme="minorHAnsi" w:cstheme="minorHAnsi"/>
          <w:sz w:val="24"/>
          <w:szCs w:val="24"/>
        </w:rPr>
        <w:t xml:space="preserve">lje ali subjekte, katerih zmogljivost se </w:t>
      </w:r>
      <w:r>
        <w:rPr>
          <w:rFonts w:asciiTheme="minorHAnsi" w:hAnsiTheme="minorHAnsi" w:cstheme="minorHAnsi"/>
          <w:sz w:val="24"/>
          <w:szCs w:val="24"/>
        </w:rPr>
        <w:lastRenderedPageBreak/>
        <w:t>uporablja v smislu direktiv 2014/23/EU, 2014/24/EU, 2014/25/EU in 2009/81/ES, če predstavljajo več kot 10 odstotkov vrednosti naročil</w:t>
      </w:r>
      <w:r>
        <w:rPr>
          <w:rFonts w:asciiTheme="minorHAnsi" w:hAnsiTheme="minorHAnsi" w:cstheme="minorHAnsi"/>
          <w:sz w:val="24"/>
          <w:szCs w:val="24"/>
          <w:vertAlign w:val="superscript"/>
        </w:rPr>
        <w:footnoteReference w:id="2"/>
      </w:r>
    </w:p>
    <w:p w14:paraId="728978BA" w14:textId="77777777" w:rsidR="00513BB2" w:rsidRDefault="00513BB2">
      <w:pPr>
        <w:widowControl w:val="0"/>
        <w:spacing w:line="266" w:lineRule="exact"/>
        <w:ind w:left="567"/>
        <w:jc w:val="both"/>
        <w:rPr>
          <w:rFonts w:asciiTheme="minorHAnsi" w:hAnsiTheme="minorHAnsi" w:cstheme="minorHAnsi"/>
          <w:sz w:val="24"/>
          <w:szCs w:val="24"/>
        </w:rPr>
      </w:pPr>
    </w:p>
    <w:p w14:paraId="1EE96F1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ESPD obraz</w:t>
      </w:r>
      <w:r>
        <w:rPr>
          <w:rFonts w:asciiTheme="minorHAnsi" w:hAnsiTheme="minorHAnsi" w:cstheme="minorHAnsi"/>
          <w:i/>
          <w:sz w:val="24"/>
          <w:szCs w:val="24"/>
        </w:rPr>
        <w:t>ca in obrazcem Izjave gospodarskega subjekta (OBR-8);</w:t>
      </w:r>
    </w:p>
    <w:p w14:paraId="7C5747AD" w14:textId="77777777" w:rsidR="00513BB2" w:rsidRDefault="00513BB2">
      <w:pPr>
        <w:widowControl w:val="0"/>
        <w:spacing w:line="266" w:lineRule="exact"/>
        <w:jc w:val="both"/>
        <w:rPr>
          <w:rFonts w:asciiTheme="minorHAnsi" w:hAnsiTheme="minorHAnsi" w:cstheme="minorHAnsi"/>
          <w:i/>
          <w:sz w:val="24"/>
          <w:szCs w:val="24"/>
        </w:rPr>
      </w:pPr>
    </w:p>
    <w:p w14:paraId="3B65A9E4" w14:textId="77777777" w:rsidR="00513BB2" w:rsidRDefault="00513BB2">
      <w:pPr>
        <w:widowControl w:val="0"/>
        <w:spacing w:line="266" w:lineRule="exact"/>
        <w:jc w:val="both"/>
        <w:rPr>
          <w:rFonts w:asciiTheme="minorHAnsi" w:hAnsiTheme="minorHAnsi" w:cstheme="minorHAnsi"/>
          <w:sz w:val="24"/>
          <w:szCs w:val="24"/>
        </w:rPr>
      </w:pPr>
    </w:p>
    <w:p w14:paraId="463354FD"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b/>
          <w:sz w:val="24"/>
          <w:szCs w:val="24"/>
        </w:rPr>
        <w:t>TEHNIČNA IN STROKOVNA SPOSOBNOST</w:t>
      </w:r>
    </w:p>
    <w:p w14:paraId="3A503A7D" w14:textId="77777777" w:rsidR="00513BB2" w:rsidRDefault="00513BB2">
      <w:pPr>
        <w:widowControl w:val="0"/>
        <w:spacing w:line="266" w:lineRule="exact"/>
        <w:ind w:left="567"/>
        <w:jc w:val="both"/>
        <w:rPr>
          <w:rFonts w:asciiTheme="minorHAnsi" w:hAnsiTheme="minorHAnsi" w:cstheme="minorHAnsi"/>
          <w:b/>
          <w:sz w:val="24"/>
          <w:szCs w:val="24"/>
        </w:rPr>
      </w:pPr>
    </w:p>
    <w:p w14:paraId="32E09950" w14:textId="77777777" w:rsidR="00513BB2" w:rsidRDefault="00811B5E">
      <w:pPr>
        <w:widowControl w:val="0"/>
        <w:numPr>
          <w:ilvl w:val="0"/>
          <w:numId w:val="11"/>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Naročniki v zadnji treh letih od objave tega javnega naročila zoper gospodarske subjekte niso upravičeno vlagali reklamacij glede kakovosti dobavljenega blaga/storite</w:t>
      </w:r>
      <w:r>
        <w:rPr>
          <w:rFonts w:asciiTheme="minorHAnsi" w:hAnsiTheme="minorHAnsi" w:cstheme="minorHAnsi"/>
          <w:b/>
          <w:sz w:val="24"/>
          <w:szCs w:val="24"/>
        </w:rPr>
        <w:t>v, kakovosti, pravočasnosti in zanesljivosti dobav/storitev ter nespoštovanja drugih pogodbenih obveznosti.</w:t>
      </w:r>
    </w:p>
    <w:p w14:paraId="6D666BF9" w14:textId="77777777" w:rsidR="00513BB2" w:rsidRDefault="00513BB2">
      <w:pPr>
        <w:widowControl w:val="0"/>
        <w:spacing w:line="266" w:lineRule="exact"/>
        <w:ind w:left="567"/>
        <w:jc w:val="both"/>
        <w:rPr>
          <w:rFonts w:asciiTheme="minorHAnsi" w:hAnsiTheme="minorHAnsi" w:cstheme="minorHAnsi"/>
          <w:i/>
          <w:sz w:val="24"/>
          <w:szCs w:val="24"/>
        </w:rPr>
      </w:pPr>
    </w:p>
    <w:p w14:paraId="0D492E77"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4B883A36" w14:textId="77777777" w:rsidR="00513BB2" w:rsidRDefault="00513BB2">
      <w:pPr>
        <w:widowControl w:val="0"/>
        <w:spacing w:line="266" w:lineRule="exact"/>
        <w:ind w:left="567"/>
        <w:jc w:val="both"/>
        <w:rPr>
          <w:rFonts w:asciiTheme="minorHAnsi" w:hAnsiTheme="minorHAnsi" w:cstheme="minorHAnsi"/>
          <w:i/>
          <w:sz w:val="24"/>
          <w:szCs w:val="24"/>
        </w:rPr>
      </w:pPr>
    </w:p>
    <w:p w14:paraId="442DFF2F"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 xml:space="preserve">V kolikor naročnik razpolaga z dokazili o </w:t>
      </w:r>
      <w:r>
        <w:rPr>
          <w:rFonts w:asciiTheme="minorHAnsi" w:hAnsiTheme="minorHAnsi" w:cstheme="minorHAnsi"/>
          <w:sz w:val="24"/>
          <w:szCs w:val="24"/>
        </w:rPr>
        <w:t>nespoštovanju zgoraj naštetih pogodbenih obveznosti (npr. najmanj dvakratno upravičeno reklamiranje storitev, blaga ipd.), lahko gospodarski subjekt izloči iz postopka ocenjevanja prejetih ponudb.</w:t>
      </w:r>
    </w:p>
    <w:p w14:paraId="33A3988C" w14:textId="77777777" w:rsidR="00513BB2" w:rsidRDefault="00513BB2">
      <w:pPr>
        <w:widowControl w:val="0"/>
        <w:spacing w:line="266" w:lineRule="exact"/>
        <w:ind w:left="567"/>
        <w:jc w:val="both"/>
        <w:rPr>
          <w:rFonts w:asciiTheme="minorHAnsi" w:hAnsiTheme="minorHAnsi" w:cstheme="minorHAnsi"/>
          <w:i/>
          <w:sz w:val="24"/>
          <w:szCs w:val="24"/>
        </w:rPr>
      </w:pPr>
    </w:p>
    <w:p w14:paraId="262010F9" w14:textId="77777777" w:rsidR="00513BB2" w:rsidRDefault="00513BB2">
      <w:pPr>
        <w:widowControl w:val="0"/>
        <w:spacing w:line="266" w:lineRule="exact"/>
        <w:ind w:left="567"/>
        <w:jc w:val="both"/>
        <w:rPr>
          <w:rFonts w:asciiTheme="minorHAnsi" w:hAnsiTheme="minorHAnsi" w:cstheme="minorHAnsi"/>
          <w:i/>
          <w:sz w:val="24"/>
          <w:szCs w:val="24"/>
        </w:rPr>
      </w:pPr>
    </w:p>
    <w:p w14:paraId="3737D954" w14:textId="336E0C7C"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Gospodarski subjekt </w:t>
      </w:r>
      <w:r w:rsidR="00AB0655">
        <w:rPr>
          <w:rFonts w:asciiTheme="minorHAnsi" w:hAnsiTheme="minorHAnsi" w:cstheme="minorHAnsi"/>
          <w:b/>
          <w:sz w:val="24"/>
          <w:szCs w:val="24"/>
        </w:rPr>
        <w:t xml:space="preserve">za dokazovanje izpolnjevanja tehničnih zahtev </w:t>
      </w:r>
      <w:r>
        <w:rPr>
          <w:rFonts w:asciiTheme="minorHAnsi" w:hAnsiTheme="minorHAnsi" w:cstheme="minorHAnsi"/>
          <w:b/>
          <w:sz w:val="24"/>
          <w:szCs w:val="24"/>
        </w:rPr>
        <w:t xml:space="preserve">predloži tehnično dokumentacijo za </w:t>
      </w:r>
      <w:r w:rsidR="00AB0655">
        <w:rPr>
          <w:rFonts w:asciiTheme="minorHAnsi" w:hAnsiTheme="minorHAnsi" w:cstheme="minorHAnsi"/>
          <w:b/>
          <w:sz w:val="24"/>
          <w:szCs w:val="24"/>
        </w:rPr>
        <w:t>ponujena vozila.</w:t>
      </w:r>
    </w:p>
    <w:p w14:paraId="7499402F" w14:textId="77777777" w:rsidR="00513BB2" w:rsidRDefault="00513BB2">
      <w:pPr>
        <w:widowControl w:val="0"/>
        <w:spacing w:line="266" w:lineRule="exact"/>
        <w:ind w:left="567"/>
        <w:jc w:val="both"/>
        <w:rPr>
          <w:rFonts w:asciiTheme="minorHAnsi" w:hAnsiTheme="minorHAnsi" w:cstheme="minorHAnsi"/>
        </w:rPr>
      </w:pPr>
    </w:p>
    <w:p w14:paraId="0229E86D" w14:textId="08D82CC4" w:rsidR="00513BB2" w:rsidRDefault="00811B5E" w:rsidP="00AB0655">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r w:rsidR="00AB0655">
        <w:rPr>
          <w:rFonts w:asciiTheme="minorHAnsi" w:hAnsiTheme="minorHAnsi" w:cstheme="minorHAnsi"/>
          <w:i/>
          <w:sz w:val="24"/>
          <w:szCs w:val="24"/>
        </w:rPr>
        <w:t xml:space="preserve"> in tehnične dokumentacije iz katere je razvidno izpolnjevanje tehničnih zahtev iz 2. člena razpisne dokumentacije.</w:t>
      </w:r>
    </w:p>
    <w:p w14:paraId="1CC645E9" w14:textId="77777777" w:rsidR="00513BB2" w:rsidRDefault="00513BB2">
      <w:pPr>
        <w:widowControl w:val="0"/>
        <w:spacing w:line="266" w:lineRule="exact"/>
        <w:jc w:val="both"/>
        <w:rPr>
          <w:rFonts w:asciiTheme="minorHAnsi" w:hAnsiTheme="minorHAnsi" w:cstheme="minorHAnsi"/>
          <w:sz w:val="24"/>
          <w:szCs w:val="24"/>
        </w:rPr>
      </w:pPr>
    </w:p>
    <w:p w14:paraId="7D74CAD8" w14:textId="77777777" w:rsidR="00513BB2" w:rsidRDefault="00811B5E">
      <w:pPr>
        <w:widowControl w:val="0"/>
        <w:spacing w:line="266" w:lineRule="exact"/>
        <w:ind w:left="567"/>
        <w:jc w:val="both"/>
        <w:rPr>
          <w:rFonts w:asciiTheme="minorHAnsi" w:hAnsiTheme="minorHAnsi" w:cstheme="minorHAnsi"/>
          <w:b/>
          <w:sz w:val="24"/>
          <w:szCs w:val="24"/>
        </w:rPr>
      </w:pPr>
      <w:r>
        <w:rPr>
          <w:rFonts w:asciiTheme="minorHAnsi" w:hAnsiTheme="minorHAnsi" w:cstheme="minorHAnsi"/>
          <w:b/>
          <w:sz w:val="24"/>
          <w:szCs w:val="24"/>
        </w:rPr>
        <w:t>OSTALO</w:t>
      </w:r>
    </w:p>
    <w:p w14:paraId="0496B117" w14:textId="77777777" w:rsidR="00513BB2" w:rsidRDefault="00513BB2">
      <w:pPr>
        <w:widowControl w:val="0"/>
        <w:spacing w:line="266" w:lineRule="exact"/>
        <w:ind w:left="567"/>
        <w:jc w:val="both"/>
        <w:rPr>
          <w:rFonts w:asciiTheme="minorHAnsi" w:hAnsiTheme="minorHAnsi" w:cstheme="minorHAnsi"/>
          <w:sz w:val="24"/>
          <w:szCs w:val="24"/>
        </w:rPr>
      </w:pPr>
    </w:p>
    <w:p w14:paraId="24147322" w14:textId="77777777" w:rsidR="00513BB2" w:rsidRDefault="00513BB2">
      <w:pPr>
        <w:widowControl w:val="0"/>
        <w:spacing w:line="266" w:lineRule="exact"/>
        <w:jc w:val="both"/>
        <w:rPr>
          <w:rFonts w:asciiTheme="minorHAnsi" w:hAnsiTheme="minorHAnsi" w:cstheme="minorHAnsi"/>
          <w:b/>
          <w:sz w:val="24"/>
          <w:szCs w:val="24"/>
        </w:rPr>
      </w:pPr>
    </w:p>
    <w:p w14:paraId="3F91A689"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z oddajo ponudbe soglaša, da do naročnika predmetnega razpisa ne bo uveljavljal nobenega odškodninskega zahte</w:t>
      </w:r>
      <w:r>
        <w:rPr>
          <w:rFonts w:asciiTheme="minorHAnsi" w:hAnsiTheme="minorHAnsi" w:cstheme="minorHAnsi"/>
          <w:b/>
          <w:sz w:val="24"/>
          <w:szCs w:val="24"/>
        </w:rPr>
        <w:t>vka, če ne bo izbran kot najugodnejši ponudnik, oz. da v primeru ustavitve postopka, zavrnitve vseh ponudb ali odstopa od izvedbe javnega naročila oz. odstopa od sklenitve pogodbe ne bo zahteval povrnitve nobenih stroškov.</w:t>
      </w:r>
    </w:p>
    <w:p w14:paraId="51AE9EAD" w14:textId="77777777" w:rsidR="00513BB2" w:rsidRDefault="00513BB2">
      <w:pPr>
        <w:widowControl w:val="0"/>
        <w:spacing w:line="266" w:lineRule="exact"/>
        <w:ind w:left="567"/>
        <w:jc w:val="both"/>
        <w:rPr>
          <w:rFonts w:asciiTheme="minorHAnsi" w:hAnsiTheme="minorHAnsi" w:cstheme="minorHAnsi"/>
          <w:sz w:val="24"/>
          <w:szCs w:val="24"/>
        </w:rPr>
      </w:pPr>
    </w:p>
    <w:p w14:paraId="330A229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w:t>
      </w:r>
      <w:r>
        <w:rPr>
          <w:rFonts w:asciiTheme="minorHAnsi" w:hAnsiTheme="minorHAnsi" w:cstheme="minorHAnsi"/>
          <w:i/>
          <w:sz w:val="24"/>
          <w:szCs w:val="24"/>
        </w:rPr>
        <w:t>njevanje tega pogoja s predložitvijo izpolnjenega ESPD obrazca.</w:t>
      </w:r>
    </w:p>
    <w:p w14:paraId="26DD1F12" w14:textId="77777777" w:rsidR="00513BB2" w:rsidRDefault="00513BB2">
      <w:pPr>
        <w:widowControl w:val="0"/>
        <w:spacing w:line="266" w:lineRule="exact"/>
        <w:ind w:left="567"/>
        <w:jc w:val="both"/>
        <w:rPr>
          <w:rFonts w:asciiTheme="minorHAnsi" w:hAnsiTheme="minorHAnsi" w:cstheme="minorHAnsi"/>
          <w:i/>
          <w:sz w:val="24"/>
          <w:szCs w:val="24"/>
        </w:rPr>
      </w:pPr>
    </w:p>
    <w:p w14:paraId="0BFDBBD3" w14:textId="77777777" w:rsidR="00513BB2" w:rsidRDefault="00811B5E">
      <w:pPr>
        <w:widowControl w:val="0"/>
        <w:numPr>
          <w:ilvl w:val="0"/>
          <w:numId w:val="11"/>
        </w:numPr>
        <w:spacing w:line="266" w:lineRule="exact"/>
        <w:ind w:left="567" w:hanging="283"/>
        <w:jc w:val="both"/>
        <w:rPr>
          <w:rFonts w:asciiTheme="minorHAnsi" w:hAnsiTheme="minorHAnsi" w:cstheme="minorHAnsi"/>
          <w:sz w:val="24"/>
          <w:szCs w:val="24"/>
        </w:rPr>
      </w:pPr>
      <w:r>
        <w:rPr>
          <w:rFonts w:asciiTheme="minorHAnsi" w:hAnsiTheme="minorHAnsi" w:cstheme="minorHAnsi"/>
          <w:sz w:val="24"/>
          <w:szCs w:val="24"/>
        </w:rPr>
        <w:t xml:space="preserve"> </w:t>
      </w:r>
      <w:r>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w:t>
      </w:r>
      <w:r>
        <w:rPr>
          <w:rFonts w:asciiTheme="minorHAnsi" w:hAnsiTheme="minorHAnsi" w:cstheme="minorHAnsi"/>
          <w:b/>
          <w:sz w:val="24"/>
          <w:szCs w:val="24"/>
        </w:rPr>
        <w:t>ni del pogodbe.</w:t>
      </w:r>
    </w:p>
    <w:p w14:paraId="201B4FAB" w14:textId="77777777" w:rsidR="00513BB2" w:rsidRDefault="00513BB2">
      <w:pPr>
        <w:widowControl w:val="0"/>
        <w:spacing w:line="266" w:lineRule="exact"/>
        <w:ind w:left="567"/>
        <w:jc w:val="both"/>
        <w:rPr>
          <w:rFonts w:asciiTheme="minorHAnsi" w:hAnsiTheme="minorHAnsi" w:cstheme="minorHAnsi"/>
          <w:sz w:val="24"/>
          <w:szCs w:val="24"/>
        </w:rPr>
      </w:pPr>
    </w:p>
    <w:p w14:paraId="52CC0792"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784B4B92" w14:textId="77777777" w:rsidR="00513BB2" w:rsidRDefault="00513BB2">
      <w:pPr>
        <w:widowControl w:val="0"/>
        <w:spacing w:line="266" w:lineRule="exact"/>
        <w:ind w:left="567"/>
        <w:jc w:val="both"/>
        <w:rPr>
          <w:rFonts w:asciiTheme="minorHAnsi" w:hAnsiTheme="minorHAnsi" w:cstheme="minorHAnsi"/>
          <w:b/>
          <w:i/>
          <w:sz w:val="24"/>
          <w:szCs w:val="24"/>
        </w:rPr>
      </w:pPr>
    </w:p>
    <w:p w14:paraId="7B9F1094"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lastRenderedPageBreak/>
        <w:t xml:space="preserve"> Gospodarski subjekt v celoti soglaša z vsebino vzorca pogodbe (OBR-4).</w:t>
      </w:r>
    </w:p>
    <w:p w14:paraId="204BF760" w14:textId="77777777" w:rsidR="00513BB2" w:rsidRDefault="00513BB2">
      <w:pPr>
        <w:widowControl w:val="0"/>
        <w:spacing w:line="266" w:lineRule="exact"/>
        <w:ind w:left="567"/>
        <w:jc w:val="both"/>
        <w:rPr>
          <w:rFonts w:asciiTheme="minorHAnsi" w:hAnsiTheme="minorHAnsi" w:cstheme="minorHAnsi"/>
          <w:b/>
          <w:sz w:val="24"/>
          <w:szCs w:val="24"/>
          <w:highlight w:val="red"/>
        </w:rPr>
      </w:pPr>
    </w:p>
    <w:p w14:paraId="1D5DF039"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Gospodarski subjekt potrdi izpolnjevanje tega pogoja s predložitvijo </w:t>
      </w:r>
      <w:r>
        <w:rPr>
          <w:rFonts w:asciiTheme="minorHAnsi" w:hAnsiTheme="minorHAnsi" w:cstheme="minorHAnsi"/>
          <w:i/>
          <w:sz w:val="24"/>
          <w:szCs w:val="24"/>
        </w:rPr>
        <w:t>izpolnjenega ESPD obrazca.</w:t>
      </w:r>
    </w:p>
    <w:p w14:paraId="37D58616" w14:textId="77777777" w:rsidR="00513BB2" w:rsidRDefault="00513BB2">
      <w:pPr>
        <w:widowControl w:val="0"/>
        <w:spacing w:line="266" w:lineRule="exact"/>
        <w:jc w:val="both"/>
        <w:rPr>
          <w:rFonts w:asciiTheme="minorHAnsi" w:hAnsiTheme="minorHAnsi" w:cstheme="minorHAnsi"/>
          <w:sz w:val="24"/>
          <w:szCs w:val="24"/>
        </w:rPr>
      </w:pPr>
    </w:p>
    <w:p w14:paraId="1585C97E" w14:textId="77777777" w:rsidR="00513BB2" w:rsidRDefault="00513BB2">
      <w:pPr>
        <w:widowControl w:val="0"/>
        <w:spacing w:line="266" w:lineRule="exact"/>
        <w:ind w:left="567"/>
        <w:jc w:val="both"/>
        <w:rPr>
          <w:rFonts w:asciiTheme="minorHAnsi" w:hAnsiTheme="minorHAnsi" w:cstheme="minorHAnsi"/>
          <w:b/>
          <w:i/>
          <w:sz w:val="24"/>
          <w:szCs w:val="24"/>
        </w:rPr>
      </w:pPr>
    </w:p>
    <w:p w14:paraId="488FB5E6"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bo predložil izjavo o udeležbi fizičnih in pravnih oseb v lastništvu ponudnika.</w:t>
      </w:r>
    </w:p>
    <w:p w14:paraId="4C420B33" w14:textId="77777777" w:rsidR="00513BB2" w:rsidRDefault="00513BB2">
      <w:pPr>
        <w:widowControl w:val="0"/>
        <w:spacing w:line="266" w:lineRule="exact"/>
        <w:ind w:left="567"/>
        <w:jc w:val="both"/>
        <w:rPr>
          <w:rFonts w:asciiTheme="minorHAnsi" w:hAnsiTheme="minorHAnsi" w:cstheme="minorHAnsi"/>
          <w:b/>
          <w:sz w:val="24"/>
          <w:szCs w:val="24"/>
        </w:rPr>
      </w:pPr>
    </w:p>
    <w:p w14:paraId="1CB48AC8"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Gospodarski subjekt predloži izpolnjeno izjavo o udeležbi fizičnih in pravnih oseb v lastništvu ponudnika (OBR-5). </w:t>
      </w:r>
    </w:p>
    <w:p w14:paraId="553CD9AC" w14:textId="77777777" w:rsidR="00513BB2" w:rsidRDefault="00513BB2">
      <w:pPr>
        <w:widowControl w:val="0"/>
        <w:spacing w:line="266" w:lineRule="exact"/>
        <w:ind w:left="567"/>
        <w:jc w:val="both"/>
        <w:rPr>
          <w:rFonts w:asciiTheme="minorHAnsi" w:hAnsiTheme="minorHAnsi" w:cstheme="minorHAnsi"/>
          <w:i/>
          <w:sz w:val="24"/>
          <w:szCs w:val="24"/>
        </w:rPr>
      </w:pPr>
    </w:p>
    <w:p w14:paraId="1A776C1C"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Vzorec izjave lahko gospodarski subjekt po potrebi </w:t>
      </w:r>
      <w:r>
        <w:rPr>
          <w:rFonts w:asciiTheme="minorHAnsi" w:hAnsiTheme="minorHAnsi" w:cstheme="minorHAnsi"/>
          <w:i/>
          <w:sz w:val="24"/>
          <w:szCs w:val="24"/>
          <w:u w:val="single"/>
        </w:rPr>
        <w:t>dopolni z lastno izjavo</w:t>
      </w:r>
      <w:r>
        <w:rPr>
          <w:rFonts w:asciiTheme="minorHAnsi" w:hAnsiTheme="minorHAnsi" w:cstheme="minorHAnsi"/>
          <w:i/>
          <w:sz w:val="24"/>
          <w:szCs w:val="24"/>
        </w:rPr>
        <w:t>.</w:t>
      </w:r>
    </w:p>
    <w:p w14:paraId="727B32BA" w14:textId="77777777" w:rsidR="00513BB2" w:rsidRDefault="00513BB2">
      <w:pPr>
        <w:widowControl w:val="0"/>
        <w:spacing w:line="266" w:lineRule="exact"/>
        <w:ind w:left="567"/>
        <w:jc w:val="both"/>
        <w:rPr>
          <w:rFonts w:asciiTheme="minorHAnsi" w:hAnsiTheme="minorHAnsi" w:cstheme="minorHAnsi"/>
          <w:i/>
          <w:sz w:val="24"/>
          <w:szCs w:val="24"/>
        </w:rPr>
      </w:pPr>
    </w:p>
    <w:p w14:paraId="7B56117D" w14:textId="77777777" w:rsidR="00513BB2" w:rsidRDefault="00513BB2">
      <w:pPr>
        <w:widowControl w:val="0"/>
        <w:spacing w:line="266" w:lineRule="exact"/>
        <w:ind w:left="567"/>
        <w:jc w:val="both"/>
        <w:rPr>
          <w:rFonts w:asciiTheme="minorHAnsi" w:hAnsiTheme="minorHAnsi" w:cstheme="minorHAnsi"/>
          <w:i/>
          <w:sz w:val="24"/>
          <w:szCs w:val="24"/>
        </w:rPr>
      </w:pPr>
    </w:p>
    <w:p w14:paraId="2FE9D56F"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Gospodarski subjekt z oddajo ponudbe soglaša, da lahko naročnik v skladu s 7. odstavkom 89. člena ZJN-3:</w:t>
      </w:r>
    </w:p>
    <w:p w14:paraId="38ADC1E4" w14:textId="77777777" w:rsidR="00513BB2" w:rsidRDefault="00513BB2">
      <w:pPr>
        <w:widowControl w:val="0"/>
        <w:spacing w:line="266" w:lineRule="exact"/>
        <w:ind w:left="284"/>
        <w:jc w:val="both"/>
        <w:rPr>
          <w:rFonts w:asciiTheme="minorHAnsi" w:hAnsiTheme="minorHAnsi" w:cstheme="minorHAnsi"/>
          <w:b/>
        </w:rPr>
      </w:pPr>
    </w:p>
    <w:p w14:paraId="7CF41500"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popravi računske napake, ki jih odkrije pri pregledu in ocenjevanju ponu</w:t>
      </w:r>
      <w:r>
        <w:rPr>
          <w:rFonts w:asciiTheme="minorHAnsi" w:hAnsiTheme="minorHAnsi" w:cstheme="minorHAnsi"/>
          <w:b/>
          <w:sz w:val="24"/>
          <w:szCs w:val="24"/>
        </w:rPr>
        <w:t>db, pri tem se količina in cena na enoto brez DDV ne smeta spreminjati;</w:t>
      </w:r>
    </w:p>
    <w:p w14:paraId="3AD6A4A6"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lahko popravi računske napake zaradi nepravilne vnaprej določene matematične operacije s strani naročnika in sicer tako, da ob upoštevanju cen na enoto brez DDV in količin, ki jih ponu</w:t>
      </w:r>
      <w:r>
        <w:rPr>
          <w:rFonts w:asciiTheme="minorHAnsi" w:hAnsiTheme="minorHAnsi" w:cstheme="minorHAnsi"/>
          <w:b/>
          <w:sz w:val="24"/>
          <w:szCs w:val="24"/>
        </w:rPr>
        <w:t>di ponudnik, izračuna vrednost ponudbe z upoštevanjem pravilne matematične operacije;</w:t>
      </w:r>
    </w:p>
    <w:p w14:paraId="577753B0"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popravi napačno zapisano stopnjo DDV v pravilno.</w:t>
      </w:r>
    </w:p>
    <w:p w14:paraId="17D2698C" w14:textId="77777777" w:rsidR="00513BB2" w:rsidRDefault="00513BB2">
      <w:pPr>
        <w:widowControl w:val="0"/>
        <w:spacing w:line="266" w:lineRule="exact"/>
        <w:jc w:val="both"/>
        <w:rPr>
          <w:rFonts w:asciiTheme="minorHAnsi" w:hAnsiTheme="minorHAnsi" w:cstheme="minorHAnsi"/>
          <w:b/>
        </w:rPr>
      </w:pPr>
    </w:p>
    <w:p w14:paraId="7E27D4D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 in obrazca soglasja k odp</w:t>
      </w:r>
      <w:r>
        <w:rPr>
          <w:rFonts w:asciiTheme="minorHAnsi" w:hAnsiTheme="minorHAnsi" w:cstheme="minorHAnsi"/>
          <w:i/>
          <w:sz w:val="24"/>
          <w:szCs w:val="24"/>
        </w:rPr>
        <w:t>ravi računskih napak (OBR-9).</w:t>
      </w:r>
    </w:p>
    <w:p w14:paraId="591CD954" w14:textId="77777777" w:rsidR="00513BB2" w:rsidRDefault="00513BB2">
      <w:pPr>
        <w:widowControl w:val="0"/>
        <w:spacing w:line="266" w:lineRule="exact"/>
        <w:ind w:left="567"/>
        <w:jc w:val="both"/>
        <w:rPr>
          <w:rFonts w:asciiTheme="minorHAnsi" w:hAnsiTheme="minorHAnsi" w:cstheme="minorHAnsi"/>
          <w:sz w:val="24"/>
          <w:szCs w:val="24"/>
        </w:rPr>
      </w:pPr>
    </w:p>
    <w:p w14:paraId="42CA3F5C" w14:textId="77777777" w:rsidR="00513BB2" w:rsidRDefault="00513BB2">
      <w:pPr>
        <w:widowControl w:val="0"/>
        <w:spacing w:line="266" w:lineRule="exact"/>
        <w:ind w:left="284"/>
        <w:jc w:val="both"/>
        <w:rPr>
          <w:rFonts w:asciiTheme="minorHAnsi" w:hAnsiTheme="minorHAnsi" w:cstheme="minorHAnsi"/>
          <w:i/>
          <w:sz w:val="24"/>
          <w:szCs w:val="24"/>
        </w:rPr>
      </w:pPr>
    </w:p>
    <w:p w14:paraId="63ED9013"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priznal sposobnost vsem gospodarskim subjektom, ki bodo izpolnili vse zahtevane pogoje iz tega člena in predložili ustrezna dokazila.</w:t>
      </w:r>
    </w:p>
    <w:p w14:paraId="2BBD191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0779E29"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lahko pred oddajo javnega naročila od ponudnika, kateremu se je odlo</w:t>
      </w:r>
      <w:r>
        <w:rPr>
          <w:rFonts w:asciiTheme="minorHAnsi" w:hAnsiTheme="minorHAnsi" w:cstheme="minorHAnsi"/>
          <w:sz w:val="24"/>
          <w:szCs w:val="24"/>
        </w:rPr>
        <w:t>čil oddati javno naročilo, zahteval, da skladno s 77. členom ZJN-3 predloži najnovejša dokazila.</w:t>
      </w:r>
    </w:p>
    <w:p w14:paraId="57FB3D78"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Listine morajo odražati aktualno stanje razen, kjer je izrecno zahtevana listina za določeno obdobje oz. listina določene starosti. Listine za dokazovanje izpo</w:t>
      </w:r>
      <w:r>
        <w:rPr>
          <w:rFonts w:asciiTheme="minorHAnsi" w:hAnsiTheme="minorHAnsi" w:cstheme="minorHAnsi"/>
          <w:sz w:val="24"/>
          <w:szCs w:val="24"/>
        </w:rPr>
        <w:t>lnjevanja pogojev so lahko predložene v fotokopiji, razen kadar je za posamezno listino posebej navedeno drugače. Naročnik lahko naknadno zahteva predložitev originalov, če podvomi v verodostojnost fotokopij.</w:t>
      </w:r>
    </w:p>
    <w:p w14:paraId="5C7215BC"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lahko listine za dokazovanje izpolnjev</w:t>
      </w:r>
      <w:r>
        <w:rPr>
          <w:rFonts w:asciiTheme="minorHAnsi" w:hAnsiTheme="minorHAnsi" w:cstheme="minorHAnsi"/>
          <w:sz w:val="24"/>
          <w:szCs w:val="24"/>
        </w:rPr>
        <w:t>anja pogojev ali pooblastila za pridobitev listin, če izhajajo iz uradne evidence, zahteva naknadno (po odpiranju in opravljenem pregledu ponudb). V tem primeru bo naročnik ponudnika pozval, naj v določenem roku naročniku dostavi vse listine za dokazovanje</w:t>
      </w:r>
      <w:r>
        <w:rPr>
          <w:rFonts w:asciiTheme="minorHAnsi" w:hAnsiTheme="minorHAnsi" w:cstheme="minorHAnsi"/>
          <w:sz w:val="24"/>
          <w:szCs w:val="24"/>
        </w:rPr>
        <w:t xml:space="preserve"> izpolnjevanja pogojev. Če pozvani ponudnik listin, pooblastil oz. dokazil ne bo dostavil pravočasno ali če bo dostavil listine, pooblastila oz. dokazila v nasprotju z zahtevami naročnika, bo naročnik njegovo ponudbo kot nedopustno izločil.</w:t>
      </w:r>
    </w:p>
    <w:p w14:paraId="1FB8B1C7" w14:textId="77777777" w:rsidR="00513BB2" w:rsidRDefault="00513BB2">
      <w:pPr>
        <w:widowControl w:val="0"/>
        <w:spacing w:line="266" w:lineRule="exact"/>
        <w:ind w:left="284"/>
        <w:jc w:val="both"/>
        <w:rPr>
          <w:rFonts w:asciiTheme="minorHAnsi" w:hAnsiTheme="minorHAnsi" w:cstheme="minorHAnsi"/>
          <w:color w:val="FF0000"/>
          <w:sz w:val="24"/>
          <w:szCs w:val="24"/>
        </w:rPr>
      </w:pPr>
    </w:p>
    <w:p w14:paraId="0B88E907"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kolikor ponu</w:t>
      </w:r>
      <w:r>
        <w:rPr>
          <w:rFonts w:asciiTheme="minorHAnsi" w:hAnsiTheme="minorHAnsi" w:cstheme="minorHAnsi"/>
          <w:sz w:val="24"/>
          <w:szCs w:val="24"/>
        </w:rPr>
        <w:t xml:space="preserve">dnik nima sedeža v Republiki Sloveniji in ne more pridobiti in predložiti zahtevanih dokumentov, ker država, v kateri ima ponudnik svoj sedež, ne izdaja takšnih dokumentov ali če ti dokumenti ne zajemajo vseh primerov iz prvega in drugega odstavka ter </w:t>
      </w:r>
      <w:r>
        <w:rPr>
          <w:rFonts w:asciiTheme="minorHAnsi" w:hAnsiTheme="minorHAnsi" w:cstheme="minorHAnsi"/>
          <w:sz w:val="24"/>
          <w:szCs w:val="24"/>
        </w:rPr>
        <w:lastRenderedPageBreak/>
        <w:t>b) t</w:t>
      </w:r>
      <w:r>
        <w:rPr>
          <w:rFonts w:asciiTheme="minorHAnsi" w:hAnsiTheme="minorHAnsi" w:cstheme="minorHAnsi"/>
          <w:sz w:val="24"/>
          <w:szCs w:val="24"/>
        </w:rPr>
        <w:t>očke četrtega in b) točke šestega odstavka 75. člena ZJN-3, lahko ponudnik namesto pisnega dokazila predloži zapriseženo izjavo prič ali zapriseženo izjavo ponudnika. Izjava mora biti podana pred pravosodnim ali upravnim organom, notarjem ali pristojnim or</w:t>
      </w:r>
      <w:r>
        <w:rPr>
          <w:rFonts w:asciiTheme="minorHAnsi" w:hAnsiTheme="minorHAnsi" w:cstheme="minorHAnsi"/>
          <w:sz w:val="24"/>
          <w:szCs w:val="24"/>
        </w:rPr>
        <w:t>ganom poklicnih ali gospodarskih subjektov v državi, v kateri ima ponudnik svoj sedež.</w:t>
      </w:r>
    </w:p>
    <w:p w14:paraId="1E605AD5" w14:textId="77777777" w:rsidR="00513BB2" w:rsidRDefault="00513BB2">
      <w:pPr>
        <w:widowControl w:val="0"/>
        <w:spacing w:line="266" w:lineRule="exact"/>
        <w:ind w:left="284"/>
        <w:jc w:val="both"/>
        <w:rPr>
          <w:rFonts w:asciiTheme="minorHAnsi" w:hAnsiTheme="minorHAnsi" w:cstheme="minorHAnsi"/>
          <w:sz w:val="24"/>
          <w:szCs w:val="24"/>
        </w:rPr>
      </w:pPr>
    </w:p>
    <w:p w14:paraId="71895413"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Kadar ima ponudnik sedež v drugi državi, mora v obrazcu ponudbe  navesti svojega pooblaščenca(-ko) za vročitve, v skladu z določbami Zakona o splošnem upravnem postopku</w:t>
      </w:r>
      <w:r>
        <w:rPr>
          <w:rFonts w:asciiTheme="minorHAnsi" w:hAnsiTheme="minorHAnsi" w:cstheme="minorHAnsi"/>
          <w:sz w:val="24"/>
          <w:szCs w:val="24"/>
        </w:rPr>
        <w:t xml:space="preserve"> (Uradni list RS, št. 24/06 – uradno prečiščeno besedilo, 105/06-ZUS-1, 126/07, 65/08, 8/10 in 82/13; v nadaljevanju: ZUP). V kolikor to ne bo storil, mu bo, v skladu z ZUP, po uradni dolžnosti postavljen pooblaščenec za vročitve.</w:t>
      </w:r>
    </w:p>
    <w:p w14:paraId="3C6B4DAC" w14:textId="77777777" w:rsidR="00513BB2" w:rsidRDefault="00811B5E">
      <w:pPr>
        <w:pStyle w:val="Naslov3"/>
        <w:ind w:firstLine="284"/>
        <w:rPr>
          <w:rFonts w:asciiTheme="minorHAnsi" w:hAnsiTheme="minorHAnsi" w:cstheme="minorHAnsi"/>
          <w:sz w:val="24"/>
          <w:szCs w:val="24"/>
        </w:rPr>
      </w:pPr>
      <w:bookmarkStart w:id="11" w:name="_Toc175812158"/>
      <w:r>
        <w:rPr>
          <w:rFonts w:asciiTheme="minorHAnsi" w:hAnsiTheme="minorHAnsi" w:cstheme="minorHAnsi"/>
          <w:sz w:val="24"/>
          <w:szCs w:val="24"/>
        </w:rPr>
        <w:t>1.8 Zaupnost</w:t>
      </w:r>
      <w:bookmarkEnd w:id="11"/>
    </w:p>
    <w:p w14:paraId="7B8F8131" w14:textId="77777777" w:rsidR="00513BB2" w:rsidRDefault="00513BB2">
      <w:pPr>
        <w:widowControl w:val="0"/>
        <w:autoSpaceDE w:val="0"/>
        <w:spacing w:line="230" w:lineRule="exact"/>
        <w:ind w:left="709"/>
        <w:rPr>
          <w:rFonts w:asciiTheme="minorHAnsi" w:hAnsiTheme="minorHAnsi" w:cstheme="minorHAnsi"/>
          <w:color w:val="000000"/>
          <w:spacing w:val="-3"/>
          <w:sz w:val="24"/>
          <w:szCs w:val="24"/>
          <w:highlight w:val="yellow"/>
        </w:rPr>
      </w:pPr>
    </w:p>
    <w:p w14:paraId="4B5C4077"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8. člen</w:t>
      </w:r>
    </w:p>
    <w:p w14:paraId="2D220540"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D3030EF"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Ponudniki morajo vse dokumente v ponudbi, za katere menijo, da predstavljajo poslovno skrivnost, označiti z oznako »ZAUPNO« ali »POSLOVNA SKRIVNOST«, in sicer v zgornjem desnem kotu vsake posamezne strani ali na drug, jasno viden način. Če naj bi bil zaupe</w:t>
      </w:r>
      <w:r>
        <w:rPr>
          <w:rFonts w:asciiTheme="minorHAnsi" w:hAnsiTheme="minorHAnsi" w:cstheme="minorHAnsi"/>
          <w:sz w:val="24"/>
          <w:szCs w:val="24"/>
        </w:rPr>
        <w:t xml:space="preserve">n samo določen podatek v ponudbi, mora biti ta del podčrtan, v isti vrstici v desnem robu pa mora biti oznaka »ZAUPNO« ali »POSLOVNA SKRIVNOST«. Naročnik ponudnike opozarja, da po oddaji ponudbe ponudbene dokumentacije ne bo več mogoče označevati z oznako </w:t>
      </w:r>
      <w:r>
        <w:rPr>
          <w:rFonts w:asciiTheme="minorHAnsi" w:hAnsiTheme="minorHAnsi" w:cstheme="minorHAnsi"/>
          <w:sz w:val="24"/>
          <w:szCs w:val="24"/>
        </w:rPr>
        <w:t xml:space="preserve">poslovne skrivnosti. </w:t>
      </w:r>
    </w:p>
    <w:p w14:paraId="0CD1FBA5" w14:textId="77777777" w:rsidR="00513BB2" w:rsidRDefault="00513BB2">
      <w:pPr>
        <w:widowControl w:val="0"/>
        <w:spacing w:line="266" w:lineRule="exact"/>
        <w:ind w:left="284"/>
        <w:jc w:val="both"/>
        <w:rPr>
          <w:rFonts w:asciiTheme="minorHAnsi" w:hAnsiTheme="minorHAnsi" w:cstheme="minorHAnsi"/>
          <w:sz w:val="24"/>
          <w:szCs w:val="24"/>
        </w:rPr>
      </w:pPr>
    </w:p>
    <w:p w14:paraId="6EAFB2F8"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w:t>
      </w:r>
      <w:r>
        <w:rPr>
          <w:rFonts w:asciiTheme="minorHAnsi" w:hAnsiTheme="minorHAnsi" w:cstheme="minorHAnsi"/>
          <w:sz w:val="24"/>
          <w:szCs w:val="24"/>
        </w:rPr>
        <w:t>o, vrednost posamezne postavke in skupna vrednost iz ponudbe ter vsi tisti podatki, ki so vplivali na razvrstitev ponudbe v okviru drugih meril.</w:t>
      </w:r>
    </w:p>
    <w:p w14:paraId="6571BF9D" w14:textId="77777777" w:rsidR="00513BB2" w:rsidRDefault="00811B5E">
      <w:pPr>
        <w:pStyle w:val="Naslov3"/>
        <w:ind w:firstLine="284"/>
        <w:rPr>
          <w:rFonts w:asciiTheme="minorHAnsi" w:hAnsiTheme="minorHAnsi" w:cstheme="minorHAnsi"/>
          <w:sz w:val="24"/>
          <w:szCs w:val="24"/>
        </w:rPr>
      </w:pPr>
      <w:bookmarkStart w:id="12" w:name="_Toc175812159"/>
      <w:r>
        <w:rPr>
          <w:rFonts w:asciiTheme="minorHAnsi" w:hAnsiTheme="minorHAnsi" w:cstheme="minorHAnsi"/>
          <w:sz w:val="24"/>
          <w:szCs w:val="24"/>
        </w:rPr>
        <w:t>1.9 Jezik</w:t>
      </w:r>
      <w:bookmarkEnd w:id="12"/>
      <w:r>
        <w:rPr>
          <w:rFonts w:asciiTheme="minorHAnsi" w:hAnsiTheme="minorHAnsi" w:cstheme="minorHAnsi"/>
          <w:sz w:val="24"/>
          <w:szCs w:val="24"/>
        </w:rPr>
        <w:t xml:space="preserve"> </w:t>
      </w:r>
    </w:p>
    <w:p w14:paraId="57D0DD0D"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9. člen</w:t>
      </w:r>
    </w:p>
    <w:p w14:paraId="02BD0E9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9E5B30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Vsi dokumenti, dokazila in podatki v prijavi morajo biti napisani v slovenskem jeziku. </w:t>
      </w:r>
    </w:p>
    <w:p w14:paraId="6C11531B" w14:textId="7AD098B0"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p</w:t>
      </w:r>
      <w:r>
        <w:rPr>
          <w:rFonts w:asciiTheme="minorHAnsi" w:hAnsiTheme="minorHAnsi" w:cstheme="minorHAnsi"/>
          <w:sz w:val="24"/>
          <w:szCs w:val="24"/>
        </w:rPr>
        <w:t>rimeru dokazil, ki so vezani na tehnične podatke oz. ustreznosti artiklov, naročnik dopušča uporabo angleš</w:t>
      </w:r>
      <w:r w:rsidR="00F876F8">
        <w:rPr>
          <w:rFonts w:asciiTheme="minorHAnsi" w:hAnsiTheme="minorHAnsi" w:cstheme="minorHAnsi"/>
          <w:sz w:val="24"/>
          <w:szCs w:val="24"/>
        </w:rPr>
        <w:t>k</w:t>
      </w:r>
      <w:r>
        <w:rPr>
          <w:rFonts w:asciiTheme="minorHAnsi" w:hAnsiTheme="minorHAnsi" w:cstheme="minorHAnsi"/>
          <w:sz w:val="24"/>
          <w:szCs w:val="24"/>
        </w:rPr>
        <w:t>ega ali nemškega jezika.</w:t>
      </w:r>
    </w:p>
    <w:p w14:paraId="6FAE1B8E"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Za presojo spornih vprašanj se vedno uporablja ponudba v slovenskem jeziku.</w:t>
      </w:r>
    </w:p>
    <w:p w14:paraId="05641465"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B6F1944" w14:textId="77777777" w:rsidR="00513BB2" w:rsidRDefault="00811B5E">
      <w:pPr>
        <w:pStyle w:val="Naslov3"/>
        <w:ind w:firstLine="284"/>
        <w:rPr>
          <w:rFonts w:asciiTheme="minorHAnsi" w:hAnsiTheme="minorHAnsi" w:cstheme="minorHAnsi"/>
          <w:sz w:val="24"/>
          <w:szCs w:val="24"/>
        </w:rPr>
      </w:pPr>
      <w:bookmarkStart w:id="13" w:name="_Toc175812160"/>
      <w:r>
        <w:rPr>
          <w:rFonts w:asciiTheme="minorHAnsi" w:hAnsiTheme="minorHAnsi" w:cstheme="minorHAnsi"/>
          <w:sz w:val="24"/>
          <w:szCs w:val="24"/>
        </w:rPr>
        <w:t>1.10 Rok za predložitev prijav</w:t>
      </w:r>
      <w:bookmarkEnd w:id="13"/>
      <w:r>
        <w:rPr>
          <w:rFonts w:asciiTheme="minorHAnsi" w:hAnsiTheme="minorHAnsi" w:cstheme="minorHAnsi"/>
          <w:sz w:val="24"/>
          <w:szCs w:val="24"/>
        </w:rPr>
        <w:t xml:space="preserve"> </w:t>
      </w:r>
    </w:p>
    <w:p w14:paraId="202936D9"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10. člen </w:t>
      </w:r>
    </w:p>
    <w:p w14:paraId="6829E118" w14:textId="77777777" w:rsidR="00513BB2" w:rsidRDefault="00513BB2">
      <w:pPr>
        <w:ind w:left="709" w:right="1455"/>
        <w:jc w:val="both"/>
        <w:rPr>
          <w:rFonts w:asciiTheme="minorHAnsi" w:hAnsiTheme="minorHAnsi" w:cstheme="minorHAnsi"/>
          <w:sz w:val="24"/>
          <w:szCs w:val="24"/>
        </w:rPr>
      </w:pPr>
    </w:p>
    <w:p w14:paraId="29AD53C0" w14:textId="77777777" w:rsidR="00513BB2" w:rsidRDefault="00811B5E">
      <w:pPr>
        <w:widowControl w:val="0"/>
        <w:autoSpaceDE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ponudbe predložiti v informacijski sistem e-JN na spletnem naslovu </w:t>
      </w:r>
      <w:hyperlink r:id="rId36" w:history="1">
        <w:r>
          <w:rPr>
            <w:rFonts w:asciiTheme="minorHAnsi" w:hAnsiTheme="minorHAnsi" w:cstheme="minorHAnsi"/>
            <w:sz w:val="24"/>
            <w:szCs w:val="24"/>
          </w:rPr>
          <w:t>https://ejn.gov.si/eJN2</w:t>
        </w:r>
      </w:hyperlink>
      <w:r>
        <w:rPr>
          <w:rFonts w:asciiTheme="minorHAnsi" w:hAnsiTheme="minorHAnsi" w:cstheme="minorHAnsi"/>
          <w:sz w:val="24"/>
          <w:szCs w:val="24"/>
        </w:rPr>
        <w:t xml:space="preserve"> najkasneje do roka, ki je naveden v objavi predmetnega javnega naročila na portalu javnih naročil.</w:t>
      </w:r>
    </w:p>
    <w:p w14:paraId="7972B427" w14:textId="77777777" w:rsidR="00513BB2" w:rsidRDefault="00811B5E">
      <w:pPr>
        <w:pStyle w:val="Naslov3"/>
        <w:ind w:firstLine="284"/>
        <w:rPr>
          <w:rFonts w:asciiTheme="minorHAnsi" w:hAnsiTheme="minorHAnsi" w:cstheme="minorHAnsi"/>
          <w:sz w:val="24"/>
          <w:szCs w:val="24"/>
        </w:rPr>
      </w:pPr>
      <w:bookmarkStart w:id="14" w:name="_Toc175812161"/>
      <w:r>
        <w:rPr>
          <w:rFonts w:asciiTheme="minorHAnsi" w:hAnsiTheme="minorHAnsi" w:cstheme="minorHAnsi"/>
          <w:sz w:val="24"/>
          <w:szCs w:val="24"/>
        </w:rPr>
        <w:t>1.11 Stro</w:t>
      </w:r>
      <w:r>
        <w:rPr>
          <w:rFonts w:asciiTheme="minorHAnsi" w:hAnsiTheme="minorHAnsi" w:cstheme="minorHAnsi"/>
          <w:sz w:val="24"/>
          <w:szCs w:val="24"/>
        </w:rPr>
        <w:t>ški priprave prijave</w:t>
      </w:r>
      <w:bookmarkEnd w:id="14"/>
      <w:r>
        <w:rPr>
          <w:rFonts w:asciiTheme="minorHAnsi" w:hAnsiTheme="minorHAnsi" w:cstheme="minorHAnsi"/>
          <w:sz w:val="24"/>
          <w:szCs w:val="24"/>
        </w:rPr>
        <w:t xml:space="preserve"> </w:t>
      </w:r>
    </w:p>
    <w:p w14:paraId="40764057"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11. člen </w:t>
      </w:r>
    </w:p>
    <w:p w14:paraId="138F3355"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77B102AA"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Udeleženec nosi vse stroške povezane s pripravo in predložitvijo prijave.</w:t>
      </w:r>
    </w:p>
    <w:p w14:paraId="5CC03C33" w14:textId="77777777" w:rsidR="00513BB2" w:rsidRDefault="00513BB2">
      <w:pPr>
        <w:widowControl w:val="0"/>
        <w:autoSpaceDE w:val="0"/>
        <w:spacing w:before="6" w:line="230" w:lineRule="exact"/>
        <w:rPr>
          <w:rFonts w:asciiTheme="minorHAnsi" w:hAnsiTheme="minorHAnsi" w:cstheme="minorHAnsi"/>
          <w:color w:val="000000"/>
          <w:spacing w:val="-3"/>
          <w:sz w:val="24"/>
          <w:szCs w:val="24"/>
        </w:rPr>
      </w:pPr>
    </w:p>
    <w:p w14:paraId="55D267E3" w14:textId="77777777" w:rsidR="00513BB2" w:rsidRDefault="00811B5E">
      <w:pPr>
        <w:pStyle w:val="Naslov3"/>
        <w:ind w:firstLine="284"/>
        <w:rPr>
          <w:rFonts w:asciiTheme="minorHAnsi" w:hAnsiTheme="minorHAnsi" w:cstheme="minorHAnsi"/>
          <w:sz w:val="24"/>
          <w:szCs w:val="24"/>
        </w:rPr>
      </w:pPr>
      <w:bookmarkStart w:id="15" w:name="_Toc175812162"/>
      <w:r>
        <w:rPr>
          <w:rFonts w:asciiTheme="minorHAnsi" w:hAnsiTheme="minorHAnsi" w:cstheme="minorHAnsi"/>
          <w:sz w:val="24"/>
          <w:szCs w:val="24"/>
        </w:rPr>
        <w:t>1.12  Izločitev prijav</w:t>
      </w:r>
      <w:bookmarkEnd w:id="15"/>
      <w:r>
        <w:rPr>
          <w:rFonts w:asciiTheme="minorHAnsi" w:hAnsiTheme="minorHAnsi" w:cstheme="minorHAnsi"/>
          <w:sz w:val="24"/>
          <w:szCs w:val="24"/>
        </w:rPr>
        <w:t xml:space="preserve"> </w:t>
      </w:r>
    </w:p>
    <w:p w14:paraId="03E856DF"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12. člen </w:t>
      </w:r>
    </w:p>
    <w:p w14:paraId="03594F9B" w14:textId="77777777" w:rsidR="00513BB2" w:rsidRDefault="00513BB2">
      <w:pPr>
        <w:widowControl w:val="0"/>
        <w:autoSpaceDE w:val="0"/>
        <w:spacing w:line="230" w:lineRule="exact"/>
        <w:ind w:left="1417"/>
        <w:rPr>
          <w:rFonts w:asciiTheme="minorHAnsi" w:hAnsiTheme="minorHAnsi" w:cstheme="minorHAnsi"/>
          <w:sz w:val="24"/>
          <w:szCs w:val="24"/>
        </w:rPr>
      </w:pPr>
    </w:p>
    <w:p w14:paraId="144F8F5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izločil vse prijave, ki ne bodo skladne z zahtevami in pogoji iz te razpisne dokumentacije ter prijav</w:t>
      </w:r>
      <w:r>
        <w:rPr>
          <w:rFonts w:asciiTheme="minorHAnsi" w:hAnsiTheme="minorHAnsi" w:cstheme="minorHAnsi"/>
          <w:sz w:val="24"/>
          <w:szCs w:val="24"/>
        </w:rPr>
        <w:t>e ponudnikov pri katerih bodo obstajali razlogi za izključitev iz 75. člena ZJN-3.</w:t>
      </w:r>
    </w:p>
    <w:p w14:paraId="4B3A4ED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6EECF2B" w14:textId="77777777" w:rsidR="00513BB2" w:rsidRDefault="00811B5E">
      <w:pPr>
        <w:pStyle w:val="Naslov3"/>
        <w:ind w:firstLine="284"/>
        <w:rPr>
          <w:rFonts w:asciiTheme="minorHAnsi" w:hAnsiTheme="minorHAnsi" w:cstheme="minorHAnsi"/>
          <w:sz w:val="24"/>
          <w:szCs w:val="24"/>
        </w:rPr>
      </w:pPr>
      <w:bookmarkStart w:id="16" w:name="_Toc175812163"/>
      <w:r>
        <w:rPr>
          <w:rFonts w:asciiTheme="minorHAnsi" w:hAnsiTheme="minorHAnsi" w:cstheme="minorHAnsi"/>
          <w:sz w:val="24"/>
          <w:szCs w:val="24"/>
        </w:rPr>
        <w:t>1.13 Zavarovanja</w:t>
      </w:r>
      <w:bookmarkEnd w:id="16"/>
      <w:r>
        <w:rPr>
          <w:rFonts w:asciiTheme="minorHAnsi" w:hAnsiTheme="minorHAnsi" w:cstheme="minorHAnsi"/>
          <w:sz w:val="24"/>
          <w:szCs w:val="24"/>
        </w:rPr>
        <w:t xml:space="preserve"> </w:t>
      </w:r>
    </w:p>
    <w:p w14:paraId="628E6848"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13. člen </w:t>
      </w:r>
    </w:p>
    <w:p w14:paraId="0C436CD3"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11B285E4" w14:textId="77777777"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Izbrani ponudnik mora najkasneje (10) dneh od sklenitve pogodbe, naročniku izročiti menično izjavo z bianco menico (2x) za dobro izvedbo pogodb</w:t>
      </w:r>
      <w:r>
        <w:rPr>
          <w:rFonts w:asciiTheme="minorHAnsi" w:hAnsiTheme="minorHAnsi" w:cstheme="minorHAnsi"/>
          <w:sz w:val="24"/>
          <w:szCs w:val="24"/>
        </w:rPr>
        <w:t xml:space="preserve">enih obveznosti v vrednosti 10% od skupne pogodbene vrednosti z DDV. </w:t>
      </w:r>
    </w:p>
    <w:p w14:paraId="08C727E4" w14:textId="77777777"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 xml:space="preserve">Prav tako mora izbrani ponudnik v (10) dneh od dobave vozila izročiti menično izjavo z bianco menico (2x) za odpravo napak v garancijski dobi v višini 5% od skupne pogodbene vrednosti z </w:t>
      </w:r>
      <w:r>
        <w:rPr>
          <w:rFonts w:asciiTheme="minorHAnsi" w:hAnsiTheme="minorHAnsi" w:cstheme="minorHAnsi"/>
          <w:sz w:val="24"/>
          <w:szCs w:val="24"/>
        </w:rPr>
        <w:t>DDV.</w:t>
      </w:r>
    </w:p>
    <w:p w14:paraId="5B5201CF" w14:textId="69D99CCD"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V primeru, da se obe menici unovčita za vrednost nižjo od zgoraj naved</w:t>
      </w:r>
      <w:r w:rsidR="00EA5522">
        <w:rPr>
          <w:rFonts w:asciiTheme="minorHAnsi" w:hAnsiTheme="minorHAnsi" w:cstheme="minorHAnsi"/>
          <w:sz w:val="24"/>
          <w:szCs w:val="24"/>
        </w:rPr>
        <w:t>e</w:t>
      </w:r>
      <w:r>
        <w:rPr>
          <w:rFonts w:asciiTheme="minorHAnsi" w:hAnsiTheme="minorHAnsi" w:cstheme="minorHAnsi"/>
          <w:sz w:val="24"/>
          <w:szCs w:val="24"/>
        </w:rPr>
        <w:t>ne pogodbene vrednosti z DDV, ju je izbrani ponudnik dolžan vsakokrat nadomestiti z novo, dokler celotna unovčena vrednost ne doseže 5. oz 10 % pogodbene vrednosti z DDV.</w:t>
      </w:r>
    </w:p>
    <w:p w14:paraId="741C53F0" w14:textId="77777777" w:rsidR="00513BB2" w:rsidRDefault="00513BB2">
      <w:pPr>
        <w:widowControl w:val="0"/>
        <w:autoSpaceDE w:val="0"/>
        <w:autoSpaceDN w:val="0"/>
        <w:adjustRightInd w:val="0"/>
        <w:spacing w:line="266" w:lineRule="exact"/>
        <w:ind w:left="284"/>
        <w:jc w:val="both"/>
        <w:rPr>
          <w:rFonts w:asciiTheme="minorHAnsi" w:hAnsiTheme="minorHAnsi" w:cstheme="minorHAnsi"/>
          <w:sz w:val="24"/>
          <w:szCs w:val="24"/>
        </w:rPr>
      </w:pPr>
    </w:p>
    <w:p w14:paraId="7DCD14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F8705EC" w14:textId="77777777" w:rsidR="00513BB2" w:rsidRDefault="00811B5E">
      <w:pPr>
        <w:pStyle w:val="Naslov3"/>
        <w:ind w:firstLine="284"/>
        <w:rPr>
          <w:rFonts w:asciiTheme="minorHAnsi" w:hAnsiTheme="minorHAnsi" w:cstheme="minorHAnsi"/>
          <w:sz w:val="24"/>
          <w:szCs w:val="24"/>
        </w:rPr>
      </w:pPr>
      <w:bookmarkStart w:id="17" w:name="_Toc175812164"/>
      <w:r>
        <w:rPr>
          <w:rFonts w:asciiTheme="minorHAnsi" w:hAnsiTheme="minorHAnsi" w:cstheme="minorHAnsi"/>
          <w:sz w:val="24"/>
          <w:szCs w:val="24"/>
        </w:rPr>
        <w:t xml:space="preserve">1.14 </w:t>
      </w:r>
      <w:r>
        <w:rPr>
          <w:rFonts w:asciiTheme="minorHAnsi" w:hAnsiTheme="minorHAnsi" w:cstheme="minorHAnsi"/>
          <w:sz w:val="24"/>
          <w:szCs w:val="24"/>
        </w:rPr>
        <w:t>Merilo za izbiro</w:t>
      </w:r>
      <w:bookmarkEnd w:id="17"/>
      <w:r>
        <w:rPr>
          <w:rFonts w:asciiTheme="minorHAnsi" w:hAnsiTheme="minorHAnsi" w:cstheme="minorHAnsi"/>
          <w:sz w:val="24"/>
          <w:szCs w:val="24"/>
        </w:rPr>
        <w:t xml:space="preserve"> </w:t>
      </w:r>
    </w:p>
    <w:p w14:paraId="39FB086D"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14. člen </w:t>
      </w:r>
    </w:p>
    <w:p w14:paraId="6E7F0155"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962FB83" w14:textId="3BDD03C3"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Merilo za izbiro najugodnejšega ponudnika</w:t>
      </w:r>
      <w:r>
        <w:rPr>
          <w:rFonts w:asciiTheme="minorHAnsi" w:hAnsiTheme="minorHAnsi" w:cstheme="minorHAnsi"/>
          <w:b/>
          <w:bCs/>
          <w:sz w:val="24"/>
          <w:szCs w:val="24"/>
        </w:rPr>
        <w:t xml:space="preserve"> </w:t>
      </w:r>
      <w:r>
        <w:rPr>
          <w:rFonts w:asciiTheme="minorHAnsi" w:hAnsiTheme="minorHAnsi" w:cstheme="minorHAnsi"/>
          <w:sz w:val="24"/>
          <w:szCs w:val="24"/>
        </w:rPr>
        <w:t>je ponudba, ki bo prejela najvišje število točk na podlagi merila najnižje skupne ponudbene cene brez DDV in najkrajšega dobavnega roka.</w:t>
      </w:r>
    </w:p>
    <w:p w14:paraId="05579E25" w14:textId="5898273D"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 xml:space="preserve">Ponudba z najnižjo ceno skupno ponudbeno ceno brez DDV prejme </w:t>
      </w:r>
      <w:r w:rsidR="00C20D4C">
        <w:rPr>
          <w:rFonts w:asciiTheme="minorHAnsi" w:hAnsiTheme="minorHAnsi" w:cstheme="minorHAnsi"/>
          <w:sz w:val="24"/>
          <w:szCs w:val="24"/>
        </w:rPr>
        <w:t>8</w:t>
      </w:r>
      <w:r>
        <w:rPr>
          <w:rFonts w:asciiTheme="minorHAnsi" w:hAnsiTheme="minorHAnsi" w:cstheme="minorHAnsi"/>
          <w:sz w:val="24"/>
          <w:szCs w:val="24"/>
        </w:rPr>
        <w:t xml:space="preserve">0 točk, za najkrajši dobavni rok </w:t>
      </w:r>
      <w:r w:rsidR="00C20D4C">
        <w:rPr>
          <w:rFonts w:asciiTheme="minorHAnsi" w:hAnsiTheme="minorHAnsi" w:cstheme="minorHAnsi"/>
          <w:sz w:val="24"/>
          <w:szCs w:val="24"/>
        </w:rPr>
        <w:t>20</w:t>
      </w:r>
      <w:r>
        <w:rPr>
          <w:rFonts w:asciiTheme="minorHAnsi" w:hAnsiTheme="minorHAnsi" w:cstheme="minorHAnsi"/>
          <w:sz w:val="24"/>
          <w:szCs w:val="24"/>
        </w:rPr>
        <w:t xml:space="preserve"> točk, ostali sorazmerno manj na podlagi naslednjega izračuna:</w:t>
      </w:r>
    </w:p>
    <w:p w14:paraId="0D5AA4D8" w14:textId="7911F0DC" w:rsidR="00513BB2" w:rsidRDefault="00811B5E">
      <w:pPr>
        <w:ind w:left="284"/>
        <w:jc w:val="both"/>
        <w:textAlignment w:val="center"/>
        <w:rPr>
          <w:rFonts w:asciiTheme="minorHAnsi" w:hAnsiTheme="minorHAnsi" w:cstheme="minorHAnsi"/>
          <w:b/>
          <w:bCs/>
          <w:i/>
          <w:iCs/>
          <w:sz w:val="24"/>
          <w:szCs w:val="24"/>
        </w:rPr>
      </w:pPr>
      <w:r>
        <w:rPr>
          <w:rFonts w:asciiTheme="minorHAnsi" w:hAnsiTheme="minorHAnsi" w:cstheme="minorHAnsi"/>
          <w:b/>
          <w:bCs/>
          <w:i/>
          <w:iCs/>
          <w:sz w:val="24"/>
          <w:szCs w:val="24"/>
        </w:rPr>
        <w:t xml:space="preserve">ŠTp=((Px / Pi) x </w:t>
      </w:r>
      <w:r w:rsidR="00C20D4C">
        <w:rPr>
          <w:rFonts w:asciiTheme="minorHAnsi" w:hAnsiTheme="minorHAnsi" w:cstheme="minorHAnsi"/>
          <w:b/>
          <w:bCs/>
          <w:i/>
          <w:iCs/>
          <w:sz w:val="24"/>
          <w:szCs w:val="24"/>
        </w:rPr>
        <w:t>8</w:t>
      </w:r>
      <w:r>
        <w:rPr>
          <w:rFonts w:asciiTheme="minorHAnsi" w:hAnsiTheme="minorHAnsi" w:cstheme="minorHAnsi"/>
          <w:b/>
          <w:bCs/>
          <w:i/>
          <w:iCs/>
          <w:sz w:val="24"/>
          <w:szCs w:val="24"/>
        </w:rPr>
        <w:t xml:space="preserve">0 točk)) + ((Rx/Ri) x </w:t>
      </w:r>
      <w:r w:rsidR="00C20D4C">
        <w:rPr>
          <w:rFonts w:asciiTheme="minorHAnsi" w:hAnsiTheme="minorHAnsi" w:cstheme="minorHAnsi"/>
          <w:b/>
          <w:bCs/>
          <w:i/>
          <w:iCs/>
          <w:sz w:val="24"/>
          <w:szCs w:val="24"/>
        </w:rPr>
        <w:t>2</w:t>
      </w:r>
      <w:r>
        <w:rPr>
          <w:rFonts w:asciiTheme="minorHAnsi" w:hAnsiTheme="minorHAnsi" w:cstheme="minorHAnsi"/>
          <w:b/>
          <w:bCs/>
          <w:i/>
          <w:iCs/>
          <w:sz w:val="24"/>
          <w:szCs w:val="24"/>
        </w:rPr>
        <w:t>0 točk))</w:t>
      </w:r>
    </w:p>
    <w:p w14:paraId="6972BD2C" w14:textId="77777777" w:rsidR="00513BB2" w:rsidRDefault="00811B5E">
      <w:pPr>
        <w:ind w:left="284"/>
        <w:jc w:val="both"/>
        <w:textAlignment w:val="center"/>
        <w:rPr>
          <w:rFonts w:asciiTheme="minorHAnsi" w:hAnsiTheme="minorHAnsi" w:cstheme="minorHAnsi"/>
          <w:b/>
          <w:bCs/>
          <w:i/>
          <w:iCs/>
          <w:sz w:val="24"/>
          <w:szCs w:val="24"/>
        </w:rPr>
      </w:pPr>
      <w:r>
        <w:rPr>
          <w:rFonts w:asciiTheme="minorHAnsi" w:hAnsiTheme="minorHAnsi" w:cstheme="minorHAnsi"/>
          <w:b/>
          <w:bCs/>
          <w:i/>
          <w:iCs/>
          <w:sz w:val="24"/>
          <w:szCs w:val="24"/>
        </w:rPr>
        <w:t>Px= najnižja skupna ponudbena cena brez DDV;</w:t>
      </w:r>
    </w:p>
    <w:p w14:paraId="71D01E7E" w14:textId="77777777" w:rsidR="00513BB2" w:rsidRDefault="00811B5E">
      <w:pPr>
        <w:ind w:left="284"/>
        <w:jc w:val="both"/>
        <w:textAlignment w:val="center"/>
        <w:rPr>
          <w:rFonts w:asciiTheme="minorHAnsi" w:hAnsiTheme="minorHAnsi" w:cstheme="minorHAnsi"/>
          <w:b/>
          <w:bCs/>
          <w:i/>
          <w:iCs/>
          <w:sz w:val="24"/>
          <w:szCs w:val="24"/>
        </w:rPr>
      </w:pPr>
      <w:r>
        <w:rPr>
          <w:rFonts w:asciiTheme="minorHAnsi" w:hAnsiTheme="minorHAnsi" w:cstheme="minorHAnsi"/>
          <w:b/>
          <w:bCs/>
          <w:i/>
          <w:iCs/>
          <w:sz w:val="24"/>
          <w:szCs w:val="24"/>
        </w:rPr>
        <w:t>Pi= ponudbena cena brez DDV;</w:t>
      </w:r>
    </w:p>
    <w:p w14:paraId="582EBBFC" w14:textId="77777777" w:rsidR="00513BB2" w:rsidRDefault="00811B5E">
      <w:pPr>
        <w:ind w:left="284"/>
        <w:jc w:val="both"/>
        <w:textAlignment w:val="center"/>
        <w:rPr>
          <w:rFonts w:asciiTheme="minorHAnsi" w:hAnsiTheme="minorHAnsi" w:cstheme="minorHAnsi"/>
          <w:b/>
          <w:bCs/>
          <w:i/>
          <w:iCs/>
          <w:sz w:val="24"/>
          <w:szCs w:val="24"/>
        </w:rPr>
      </w:pPr>
      <w:r>
        <w:rPr>
          <w:rFonts w:asciiTheme="minorHAnsi" w:hAnsiTheme="minorHAnsi" w:cstheme="minorHAnsi"/>
          <w:b/>
          <w:bCs/>
          <w:i/>
          <w:iCs/>
          <w:sz w:val="24"/>
          <w:szCs w:val="24"/>
        </w:rPr>
        <w:t>Ri= ponujeni dobavni rok v dnevih;</w:t>
      </w:r>
    </w:p>
    <w:p w14:paraId="13EEA843" w14:textId="77777777" w:rsidR="00513BB2" w:rsidRDefault="00811B5E">
      <w:pPr>
        <w:ind w:left="284"/>
        <w:jc w:val="both"/>
        <w:textAlignment w:val="center"/>
        <w:rPr>
          <w:rFonts w:asciiTheme="minorHAnsi" w:hAnsiTheme="minorHAnsi" w:cstheme="minorHAnsi"/>
          <w:b/>
          <w:bCs/>
          <w:i/>
          <w:iCs/>
          <w:sz w:val="24"/>
          <w:szCs w:val="24"/>
        </w:rPr>
      </w:pPr>
      <w:r>
        <w:rPr>
          <w:rFonts w:asciiTheme="minorHAnsi" w:hAnsiTheme="minorHAnsi" w:cstheme="minorHAnsi"/>
          <w:b/>
          <w:bCs/>
          <w:i/>
          <w:iCs/>
          <w:sz w:val="24"/>
          <w:szCs w:val="24"/>
        </w:rPr>
        <w:t>Rx= najkrajši dobavni rok v dnevih.</w:t>
      </w:r>
    </w:p>
    <w:p w14:paraId="45B9D387" w14:textId="77777777" w:rsidR="00513BB2" w:rsidRDefault="00513BB2">
      <w:pPr>
        <w:spacing w:before="135" w:after="135"/>
        <w:jc w:val="both"/>
        <w:textAlignment w:val="center"/>
        <w:rPr>
          <w:rFonts w:asciiTheme="minorHAnsi" w:hAnsiTheme="minorHAnsi" w:cstheme="minorHAnsi"/>
          <w:sz w:val="24"/>
          <w:szCs w:val="24"/>
        </w:rPr>
      </w:pPr>
    </w:p>
    <w:p w14:paraId="04F4BCEF" w14:textId="77777777"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Ponudnik lahko prejme maksimalno 100 točk.</w:t>
      </w:r>
    </w:p>
    <w:p w14:paraId="3C00DCF7" w14:textId="77777777" w:rsidR="00513BB2" w:rsidRDefault="00513BB2">
      <w:pPr>
        <w:widowControl w:val="0"/>
        <w:autoSpaceDE w:val="0"/>
        <w:spacing w:line="266" w:lineRule="exact"/>
        <w:jc w:val="both"/>
        <w:rPr>
          <w:rFonts w:asciiTheme="minorHAnsi" w:hAnsiTheme="minorHAnsi" w:cstheme="minorHAnsi"/>
          <w:sz w:val="24"/>
          <w:szCs w:val="24"/>
        </w:rPr>
      </w:pPr>
    </w:p>
    <w:p w14:paraId="7C138B2F" w14:textId="77777777" w:rsidR="00EA5522" w:rsidRDefault="00EA5522">
      <w:pPr>
        <w:widowControl w:val="0"/>
        <w:autoSpaceDE w:val="0"/>
        <w:spacing w:line="266" w:lineRule="exact"/>
        <w:jc w:val="both"/>
        <w:rPr>
          <w:rFonts w:asciiTheme="minorHAnsi" w:hAnsiTheme="minorHAnsi" w:cstheme="minorHAnsi"/>
          <w:sz w:val="24"/>
          <w:szCs w:val="24"/>
        </w:rPr>
      </w:pPr>
    </w:p>
    <w:p w14:paraId="0829B5CB" w14:textId="77777777" w:rsidR="00513BB2" w:rsidRDefault="00811B5E">
      <w:pPr>
        <w:pStyle w:val="Naslov3"/>
        <w:ind w:firstLine="284"/>
        <w:rPr>
          <w:rFonts w:asciiTheme="minorHAnsi" w:hAnsiTheme="minorHAnsi" w:cstheme="minorHAnsi"/>
          <w:sz w:val="24"/>
          <w:szCs w:val="24"/>
        </w:rPr>
      </w:pPr>
      <w:bookmarkStart w:id="18" w:name="_Toc175812165"/>
      <w:r>
        <w:rPr>
          <w:rFonts w:asciiTheme="minorHAnsi" w:hAnsiTheme="minorHAnsi" w:cstheme="minorHAnsi"/>
          <w:sz w:val="24"/>
          <w:szCs w:val="24"/>
        </w:rPr>
        <w:lastRenderedPageBreak/>
        <w:t>1.15 Izbira v primeru enakih najugodnejših ponudb</w:t>
      </w:r>
      <w:bookmarkEnd w:id="18"/>
      <w:r>
        <w:rPr>
          <w:rFonts w:asciiTheme="minorHAnsi" w:hAnsiTheme="minorHAnsi" w:cstheme="minorHAnsi"/>
          <w:sz w:val="24"/>
          <w:szCs w:val="24"/>
        </w:rPr>
        <w:t xml:space="preserve"> </w:t>
      </w:r>
    </w:p>
    <w:p w14:paraId="432FD9DA" w14:textId="77777777" w:rsidR="00513BB2" w:rsidRDefault="00513BB2">
      <w:pPr>
        <w:widowControl w:val="0"/>
        <w:autoSpaceDE w:val="0"/>
        <w:spacing w:line="306" w:lineRule="exact"/>
        <w:ind w:left="4986"/>
        <w:rPr>
          <w:rFonts w:asciiTheme="minorHAnsi" w:hAnsiTheme="minorHAnsi" w:cstheme="minorHAnsi"/>
          <w:sz w:val="24"/>
          <w:szCs w:val="24"/>
        </w:rPr>
      </w:pPr>
    </w:p>
    <w:p w14:paraId="1DC5676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15. člen </w:t>
      </w:r>
    </w:p>
    <w:p w14:paraId="391B85EC" w14:textId="77777777" w:rsidR="00513BB2" w:rsidRDefault="00513BB2">
      <w:pPr>
        <w:widowControl w:val="0"/>
        <w:autoSpaceDE w:val="0"/>
        <w:spacing w:line="306" w:lineRule="exact"/>
        <w:ind w:left="4986"/>
        <w:rPr>
          <w:rFonts w:asciiTheme="minorHAnsi" w:hAnsiTheme="minorHAnsi" w:cstheme="minorHAnsi"/>
          <w:sz w:val="24"/>
          <w:szCs w:val="24"/>
        </w:rPr>
      </w:pPr>
    </w:p>
    <w:p w14:paraId="6FED837A" w14:textId="77777777"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 xml:space="preserve">V kolikor bosta najmanj dva ponudnika prejela </w:t>
      </w:r>
      <w:r>
        <w:rPr>
          <w:rFonts w:asciiTheme="minorHAnsi" w:hAnsiTheme="minorHAnsi" w:cstheme="minorHAnsi"/>
          <w:sz w:val="24"/>
          <w:szCs w:val="24"/>
        </w:rPr>
        <w:t>enako število točk, bo imela prednost ponudba ponudnika, ki bo ponudil najnižjo skupno ponudbeno ceno oz. vrednost brez DDV.</w:t>
      </w:r>
    </w:p>
    <w:p w14:paraId="05D9C9DF"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F222EE1" w14:textId="77777777" w:rsidR="00513BB2" w:rsidRDefault="00811B5E">
      <w:pPr>
        <w:pStyle w:val="Naslov3"/>
        <w:ind w:firstLine="284"/>
        <w:rPr>
          <w:rFonts w:asciiTheme="minorHAnsi" w:hAnsiTheme="minorHAnsi" w:cstheme="minorHAnsi"/>
          <w:sz w:val="24"/>
          <w:szCs w:val="24"/>
        </w:rPr>
      </w:pPr>
      <w:bookmarkStart w:id="19" w:name="_Toc175812166"/>
      <w:r>
        <w:rPr>
          <w:rFonts w:asciiTheme="minorHAnsi" w:hAnsiTheme="minorHAnsi" w:cstheme="minorHAnsi"/>
          <w:sz w:val="24"/>
          <w:szCs w:val="24"/>
        </w:rPr>
        <w:t>1.16 Odpiranje ponudb</w:t>
      </w:r>
      <w:bookmarkEnd w:id="19"/>
      <w:r>
        <w:rPr>
          <w:rFonts w:asciiTheme="minorHAnsi" w:hAnsiTheme="minorHAnsi" w:cstheme="minorHAnsi"/>
          <w:sz w:val="24"/>
          <w:szCs w:val="24"/>
        </w:rPr>
        <w:t xml:space="preserve"> </w:t>
      </w:r>
    </w:p>
    <w:p w14:paraId="2D6D306D" w14:textId="77777777" w:rsidR="00513BB2" w:rsidRDefault="00513BB2">
      <w:pPr>
        <w:widowControl w:val="0"/>
        <w:autoSpaceDE w:val="0"/>
        <w:spacing w:line="230" w:lineRule="exact"/>
        <w:ind w:left="5601"/>
        <w:rPr>
          <w:rFonts w:asciiTheme="minorHAnsi" w:hAnsiTheme="minorHAnsi" w:cstheme="minorHAnsi"/>
          <w:color w:val="000000"/>
          <w:spacing w:val="-3"/>
          <w:sz w:val="24"/>
          <w:szCs w:val="24"/>
        </w:rPr>
      </w:pPr>
    </w:p>
    <w:p w14:paraId="50E7926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16. člen </w:t>
      </w:r>
    </w:p>
    <w:p w14:paraId="5EE833DC"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0D1A72D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Odpiranje ponudb je javno. </w:t>
      </w:r>
    </w:p>
    <w:p w14:paraId="4AB4558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34126E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Odpiranje poteka na način, da informacijski sistem e-JN samodejno </w:t>
      </w:r>
      <w:r>
        <w:rPr>
          <w:rFonts w:asciiTheme="minorHAnsi" w:hAnsiTheme="minorHAnsi" w:cstheme="minorHAnsi"/>
          <w:sz w:val="24"/>
          <w:szCs w:val="24"/>
        </w:rPr>
        <w:t>ob uri, ki je določena za javno odpiranje ponudb, prikaže podatke o ponudniku, o variantah, če so bile zahtevane oziroma dovoljene ter omogoči dostop do .pdf dokumenta, ki ga ponudnik naloži v sistem e-JN pod razdelek »Predračun«.</w:t>
      </w:r>
    </w:p>
    <w:p w14:paraId="757F55F8" w14:textId="77777777" w:rsidR="00513BB2" w:rsidRDefault="00513BB2">
      <w:pPr>
        <w:widowControl w:val="0"/>
        <w:autoSpaceDE w:val="0"/>
        <w:spacing w:line="266" w:lineRule="exact"/>
        <w:jc w:val="both"/>
        <w:rPr>
          <w:rFonts w:asciiTheme="minorHAnsi" w:hAnsiTheme="minorHAnsi" w:cstheme="minorHAnsi"/>
          <w:sz w:val="24"/>
          <w:szCs w:val="24"/>
        </w:rPr>
      </w:pPr>
    </w:p>
    <w:p w14:paraId="3111FF5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ponovnem odpiranju ko</w:t>
      </w:r>
      <w:r>
        <w:rPr>
          <w:rFonts w:asciiTheme="minorHAnsi" w:hAnsiTheme="minorHAnsi" w:cstheme="minorHAnsi"/>
          <w:sz w:val="24"/>
          <w:szCs w:val="24"/>
        </w:rPr>
        <w:t>nkurence, ki se vrši preko sistema e-JN, odpiranje ponudb ni javno.</w:t>
      </w:r>
    </w:p>
    <w:p w14:paraId="1A7C5FFB" w14:textId="77777777" w:rsidR="00513BB2" w:rsidRDefault="00513BB2">
      <w:pPr>
        <w:widowControl w:val="0"/>
        <w:autoSpaceDE w:val="0"/>
        <w:spacing w:line="230" w:lineRule="exact"/>
        <w:rPr>
          <w:rFonts w:asciiTheme="minorHAnsi" w:hAnsiTheme="minorHAnsi" w:cstheme="minorHAnsi"/>
          <w:color w:val="000000"/>
          <w:spacing w:val="-2"/>
          <w:sz w:val="24"/>
          <w:szCs w:val="24"/>
          <w:highlight w:val="yellow"/>
        </w:rPr>
      </w:pPr>
    </w:p>
    <w:p w14:paraId="307AD156" w14:textId="77777777" w:rsidR="00513BB2" w:rsidRDefault="00811B5E">
      <w:pPr>
        <w:pStyle w:val="Naslov3"/>
        <w:ind w:firstLine="284"/>
        <w:rPr>
          <w:rFonts w:asciiTheme="minorHAnsi" w:hAnsiTheme="minorHAnsi" w:cstheme="minorHAnsi"/>
          <w:sz w:val="24"/>
          <w:szCs w:val="24"/>
        </w:rPr>
      </w:pPr>
      <w:bookmarkStart w:id="20" w:name="_Toc175812167"/>
      <w:r>
        <w:rPr>
          <w:rFonts w:asciiTheme="minorHAnsi" w:hAnsiTheme="minorHAnsi" w:cstheme="minorHAnsi"/>
          <w:sz w:val="24"/>
          <w:szCs w:val="24"/>
        </w:rPr>
        <w:t>1.17 Variante</w:t>
      </w:r>
      <w:bookmarkEnd w:id="20"/>
      <w:r>
        <w:rPr>
          <w:rFonts w:asciiTheme="minorHAnsi" w:hAnsiTheme="minorHAnsi" w:cstheme="minorHAnsi"/>
          <w:sz w:val="24"/>
          <w:szCs w:val="24"/>
        </w:rPr>
        <w:t xml:space="preserve"> </w:t>
      </w:r>
    </w:p>
    <w:p w14:paraId="72BDB013"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17. člen </w:t>
      </w:r>
    </w:p>
    <w:p w14:paraId="7218AEF4" w14:textId="77777777" w:rsidR="00513BB2" w:rsidRDefault="00513BB2">
      <w:pPr>
        <w:widowControl w:val="0"/>
        <w:autoSpaceDE w:val="0"/>
        <w:spacing w:line="230" w:lineRule="exact"/>
        <w:ind w:left="1417"/>
        <w:rPr>
          <w:rFonts w:asciiTheme="minorHAnsi" w:hAnsiTheme="minorHAnsi" w:cstheme="minorHAnsi"/>
          <w:sz w:val="24"/>
          <w:szCs w:val="24"/>
        </w:rPr>
      </w:pPr>
    </w:p>
    <w:p w14:paraId="37FCAFC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Variantne prijave in ponudbe niso dopustne in ne bodo upoštevane. </w:t>
      </w:r>
    </w:p>
    <w:p w14:paraId="73EFC6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08D9E03" w14:textId="77777777" w:rsidR="00513BB2" w:rsidRDefault="00811B5E">
      <w:pPr>
        <w:pStyle w:val="Naslov3"/>
        <w:ind w:firstLine="284"/>
        <w:rPr>
          <w:rFonts w:asciiTheme="minorHAnsi" w:hAnsiTheme="minorHAnsi" w:cstheme="minorHAnsi"/>
          <w:sz w:val="24"/>
          <w:szCs w:val="24"/>
        </w:rPr>
      </w:pPr>
      <w:bookmarkStart w:id="21" w:name="_Toc175812168"/>
      <w:r>
        <w:rPr>
          <w:rFonts w:asciiTheme="minorHAnsi" w:hAnsiTheme="minorHAnsi" w:cstheme="minorHAnsi"/>
          <w:sz w:val="24"/>
          <w:szCs w:val="24"/>
        </w:rPr>
        <w:t>1.18 Pogodba</w:t>
      </w:r>
      <w:bookmarkEnd w:id="21"/>
    </w:p>
    <w:p w14:paraId="63F3C968"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18. člen </w:t>
      </w:r>
    </w:p>
    <w:p w14:paraId="1A827F56"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1B5BD6F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Izbran ponudnik je dolžan podpisati pogodbo oz. okvirni sporazum v roku 8 dni po prejemu le-te, sicer bo naročnik menil, da z naročnikom posla ne želi skleniti. </w:t>
      </w:r>
    </w:p>
    <w:p w14:paraId="2D51A714" w14:textId="77777777" w:rsidR="00513BB2" w:rsidRDefault="00811B5E">
      <w:pPr>
        <w:pStyle w:val="Naslov3"/>
        <w:ind w:firstLine="284"/>
        <w:rPr>
          <w:rFonts w:asciiTheme="minorHAnsi" w:hAnsiTheme="minorHAnsi" w:cstheme="minorHAnsi"/>
          <w:sz w:val="24"/>
          <w:szCs w:val="24"/>
        </w:rPr>
      </w:pPr>
      <w:bookmarkStart w:id="22" w:name="_Toc175812169"/>
      <w:r>
        <w:rPr>
          <w:rFonts w:asciiTheme="minorHAnsi" w:hAnsiTheme="minorHAnsi" w:cstheme="minorHAnsi"/>
          <w:sz w:val="24"/>
          <w:szCs w:val="24"/>
        </w:rPr>
        <w:t>1.19 Ustavitev postopka, zavrnitev ponudb in odstop od izvedbe oddaje naročila</w:t>
      </w:r>
      <w:bookmarkEnd w:id="22"/>
    </w:p>
    <w:p w14:paraId="308387B4" w14:textId="77777777" w:rsidR="00513BB2" w:rsidRDefault="00513BB2">
      <w:pPr>
        <w:widowControl w:val="0"/>
        <w:autoSpaceDE w:val="0"/>
        <w:spacing w:line="230" w:lineRule="exact"/>
        <w:ind w:left="1417"/>
        <w:rPr>
          <w:rFonts w:asciiTheme="minorHAnsi" w:hAnsiTheme="minorHAnsi" w:cstheme="minorHAnsi"/>
          <w:color w:val="000000"/>
          <w:spacing w:val="-2"/>
          <w:sz w:val="24"/>
          <w:szCs w:val="24"/>
          <w:highlight w:val="yellow"/>
        </w:rPr>
      </w:pPr>
    </w:p>
    <w:p w14:paraId="40F9CB4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19. člen </w:t>
      </w:r>
    </w:p>
    <w:p w14:paraId="49F80FD3" w14:textId="77777777" w:rsidR="00513BB2" w:rsidRDefault="00513BB2">
      <w:pPr>
        <w:widowControl w:val="0"/>
        <w:autoSpaceDE w:val="0"/>
        <w:spacing w:line="306" w:lineRule="exact"/>
        <w:ind w:left="4986"/>
        <w:rPr>
          <w:rFonts w:asciiTheme="minorHAnsi" w:hAnsiTheme="minorHAnsi" w:cstheme="minorHAnsi"/>
          <w:sz w:val="24"/>
          <w:szCs w:val="24"/>
        </w:rPr>
      </w:pPr>
    </w:p>
    <w:p w14:paraId="4C83F1D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w:t>
      </w:r>
      <w:r>
        <w:rPr>
          <w:rFonts w:asciiTheme="minorHAnsi" w:hAnsiTheme="minorHAnsi" w:cstheme="minorHAnsi"/>
          <w:sz w:val="24"/>
          <w:szCs w:val="24"/>
        </w:rPr>
        <w:t xml:space="preserve">očnik lahko v skladu s 1. odstavkom 90. člena ZJN-3 do roka za oddajo ponudb kadar koli ustavi postopek oddaje javnega naročila. </w:t>
      </w:r>
    </w:p>
    <w:p w14:paraId="7CE2677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lahko v skladu s 5. odstavkom 90. člena ZJN-3 na vseh stopnjah postopka po izteku roka za odpiranje ponudb zavrne vse</w:t>
      </w:r>
      <w:r>
        <w:rPr>
          <w:rFonts w:asciiTheme="minorHAnsi" w:hAnsiTheme="minorHAnsi" w:cstheme="minorHAnsi"/>
          <w:sz w:val="24"/>
          <w:szCs w:val="24"/>
        </w:rPr>
        <w:t xml:space="preserve"> ponudbe. Če bo naročnik zavrnil vse ponudbe, bo o razlogih za takšno odločitev in ali bo začel nov postopek obvestil ponudnike. Kadar naročnik zavrne vse ponudbe, lahko izvede za isti predmet nov postopek javnega naročanja le, če so se bistveno spremenile</w:t>
      </w:r>
      <w:r>
        <w:rPr>
          <w:rFonts w:asciiTheme="minorHAnsi" w:hAnsiTheme="minorHAnsi" w:cstheme="minorHAnsi"/>
          <w:sz w:val="24"/>
          <w:szCs w:val="24"/>
        </w:rPr>
        <w:t xml:space="preserve"> okoliščine, zaradi katerih je zavrnil vse ponudbe. </w:t>
      </w:r>
    </w:p>
    <w:p w14:paraId="14A7A18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 pravnomočnosti odločitve o oddaji javnega naročila lahko naročnik v skladu z 8. odstavkom 90. člena ZJN-3, do sklenitve pogodbe/okvirnega sporazuma o izvedbi javnega naročila odstopi </w:t>
      </w:r>
      <w:r>
        <w:rPr>
          <w:rFonts w:asciiTheme="minorHAnsi" w:hAnsiTheme="minorHAnsi" w:cstheme="minorHAnsi"/>
          <w:sz w:val="24"/>
          <w:szCs w:val="24"/>
        </w:rPr>
        <w:lastRenderedPageBreak/>
        <w:t>od izvedbe javneg</w:t>
      </w:r>
      <w:r>
        <w:rPr>
          <w:rFonts w:asciiTheme="minorHAnsi" w:hAnsiTheme="minorHAnsi" w:cstheme="minorHAnsi"/>
          <w:sz w:val="24"/>
          <w:szCs w:val="24"/>
        </w:rPr>
        <w:t>a naročila iz utemeljenih razlogov, da predmeta javnega naročila ne potrebuje več ali da zanj nima zagotovljenih sredstev ali da se pri naročniku pojavi utemeljen sum, da je bila ali bi lahko bila vsebina pogodbe/okvirnega sporazuma posledica storjenega ka</w:t>
      </w:r>
      <w:r>
        <w:rPr>
          <w:rFonts w:asciiTheme="minorHAnsi" w:hAnsiTheme="minorHAnsi" w:cstheme="minorHAnsi"/>
          <w:sz w:val="24"/>
          <w:szCs w:val="24"/>
        </w:rPr>
        <w:t>znivega dejanja ali da so nastale druge izredne okoliščine, na katere naročnik ni mogel vplivati in jih predvideti ter zaradi katerih je postala izvedba javnega naročila nemogoča. Če naročnik odstopi od izvedbe javnega naročila, z izbranim ponudnikom ne sk</w:t>
      </w:r>
      <w:r>
        <w:rPr>
          <w:rFonts w:asciiTheme="minorHAnsi" w:hAnsiTheme="minorHAnsi" w:cstheme="minorHAnsi"/>
          <w:sz w:val="24"/>
          <w:szCs w:val="24"/>
        </w:rPr>
        <w:t xml:space="preserve">lene pogodbe/okvirnega sporazuma o izvedbi javnega naročila ali okvirnega sporazuma, o svoji odločitvi in o razlogih, zaradi katerih odstopa od izvedbe javnega naročila, pisno obvesti ponudnike. </w:t>
      </w:r>
    </w:p>
    <w:p w14:paraId="7DEBE671" w14:textId="77777777" w:rsidR="00513BB2" w:rsidRDefault="00811B5E">
      <w:pPr>
        <w:pStyle w:val="Naslov3"/>
        <w:ind w:firstLine="284"/>
        <w:rPr>
          <w:rFonts w:asciiTheme="minorHAnsi" w:hAnsiTheme="minorHAnsi" w:cstheme="minorHAnsi"/>
          <w:sz w:val="24"/>
          <w:szCs w:val="24"/>
        </w:rPr>
      </w:pPr>
      <w:bookmarkStart w:id="23" w:name="_Toc175812170"/>
      <w:r>
        <w:rPr>
          <w:rFonts w:asciiTheme="minorHAnsi" w:hAnsiTheme="minorHAnsi" w:cstheme="minorHAnsi"/>
          <w:sz w:val="24"/>
          <w:szCs w:val="24"/>
        </w:rPr>
        <w:t>1.20 Protikorupcijsko obvestilo</w:t>
      </w:r>
      <w:bookmarkEnd w:id="23"/>
    </w:p>
    <w:p w14:paraId="5DF484AB" w14:textId="77777777" w:rsidR="00513BB2" w:rsidRDefault="00513BB2">
      <w:pPr>
        <w:widowControl w:val="0"/>
        <w:autoSpaceDE w:val="0"/>
        <w:spacing w:line="266" w:lineRule="exact"/>
        <w:ind w:left="284"/>
        <w:jc w:val="both"/>
        <w:rPr>
          <w:rFonts w:asciiTheme="minorHAnsi" w:hAnsiTheme="minorHAnsi" w:cstheme="minorHAnsi"/>
          <w:b/>
          <w:bCs/>
          <w:sz w:val="24"/>
          <w:szCs w:val="24"/>
        </w:rPr>
      </w:pPr>
    </w:p>
    <w:p w14:paraId="08928BA3"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20. člen </w:t>
      </w:r>
    </w:p>
    <w:p w14:paraId="790394D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9714DBA"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Vsak ponudnikov </w:t>
      </w:r>
      <w:r>
        <w:rPr>
          <w:rFonts w:asciiTheme="minorHAnsi" w:hAnsiTheme="minorHAnsi" w:cstheme="minorHAnsi"/>
          <w:sz w:val="24"/>
          <w:szCs w:val="24"/>
        </w:rPr>
        <w:t xml:space="preserve">poskus, da vpliva na naročnikovo obravnavo ponudb ali odločitev o izbiri, bo imel za posledico izločitev njegove ponudbe. Enako velja za poizkuse vplivanja na delo in odločitve strokovne komisije. V času razpisa naročnik in ponudnik ne smeta pričenjati in </w:t>
      </w:r>
      <w:r>
        <w:rPr>
          <w:rFonts w:asciiTheme="minorHAnsi" w:hAnsiTheme="minorHAnsi" w:cstheme="minorHAnsi"/>
          <w:sz w:val="24"/>
          <w:szCs w:val="24"/>
        </w:rPr>
        <w:t xml:space="preserve">izvajati dejanj, ki bi v naprej določila izbor določene ponudbe. </w:t>
      </w:r>
    </w:p>
    <w:p w14:paraId="2ABFA1C7"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4AE148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času od izbire ponudbe do pričetka veljavnosti pogodbe/okvirnega sporazuma, ponudnik ne sme pričenjati dejanj, ki bi lahko povzročila, da pogodba/okvirni sporazum ne bi pričela veljati al</w:t>
      </w:r>
      <w:r>
        <w:rPr>
          <w:rFonts w:asciiTheme="minorHAnsi" w:hAnsiTheme="minorHAnsi" w:cstheme="minorHAnsi"/>
          <w:sz w:val="24"/>
          <w:szCs w:val="24"/>
        </w:rPr>
        <w:t xml:space="preserve">i ne bi bila izpolnjena. </w:t>
      </w:r>
    </w:p>
    <w:p w14:paraId="75565296"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BAB32A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41C271A7" w14:textId="77777777" w:rsidR="00513BB2" w:rsidRDefault="00811B5E">
      <w:pPr>
        <w:pStyle w:val="Naslov3"/>
        <w:ind w:firstLine="284"/>
        <w:rPr>
          <w:rFonts w:asciiTheme="minorHAnsi" w:hAnsiTheme="minorHAnsi" w:cstheme="minorHAnsi"/>
          <w:sz w:val="24"/>
          <w:szCs w:val="24"/>
        </w:rPr>
      </w:pPr>
      <w:bookmarkStart w:id="24" w:name="_Toc175812171"/>
      <w:r>
        <w:rPr>
          <w:rFonts w:asciiTheme="minorHAnsi" w:hAnsiTheme="minorHAnsi" w:cstheme="minorHAnsi"/>
          <w:sz w:val="24"/>
          <w:szCs w:val="24"/>
        </w:rPr>
        <w:t>1.21 Pravno varstvo</w:t>
      </w:r>
      <w:bookmarkEnd w:id="24"/>
    </w:p>
    <w:p w14:paraId="5B8EF6B9" w14:textId="77777777" w:rsidR="00513BB2" w:rsidRDefault="00513BB2">
      <w:pPr>
        <w:widowControl w:val="0"/>
        <w:autoSpaceDE w:val="0"/>
        <w:spacing w:line="230" w:lineRule="exact"/>
        <w:ind w:left="1417"/>
        <w:rPr>
          <w:rFonts w:asciiTheme="minorHAnsi" w:hAnsiTheme="minorHAnsi" w:cstheme="minorHAnsi"/>
          <w:color w:val="000000"/>
          <w:spacing w:val="-2"/>
          <w:sz w:val="24"/>
          <w:szCs w:val="24"/>
          <w:highlight w:val="yellow"/>
        </w:rPr>
      </w:pPr>
    </w:p>
    <w:p w14:paraId="169BF5FF"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21. člen </w:t>
      </w:r>
    </w:p>
    <w:p w14:paraId="7838E27E" w14:textId="77777777" w:rsidR="00513BB2" w:rsidRDefault="00513BB2">
      <w:pPr>
        <w:widowControl w:val="0"/>
        <w:autoSpaceDE w:val="0"/>
        <w:spacing w:line="306" w:lineRule="exact"/>
        <w:ind w:left="4986"/>
        <w:rPr>
          <w:rFonts w:asciiTheme="minorHAnsi" w:hAnsiTheme="minorHAnsi" w:cstheme="minorHAnsi"/>
          <w:sz w:val="24"/>
          <w:szCs w:val="24"/>
        </w:rPr>
      </w:pPr>
    </w:p>
    <w:p w14:paraId="3955F815" w14:textId="77777777" w:rsidR="00513BB2" w:rsidRDefault="00811B5E">
      <w:pPr>
        <w:widowControl w:val="0"/>
        <w:autoSpaceDE w:val="0"/>
        <w:spacing w:line="266" w:lineRule="exact"/>
        <w:ind w:left="284"/>
        <w:jc w:val="both"/>
        <w:rPr>
          <w:rFonts w:asciiTheme="minorHAnsi" w:hAnsiTheme="minorHAnsi" w:cstheme="minorHAnsi"/>
          <w:sz w:val="24"/>
          <w:szCs w:val="24"/>
        </w:rPr>
      </w:pPr>
      <w:bookmarkStart w:id="25" w:name="_Hlk139875353"/>
      <w:r>
        <w:rPr>
          <w:rFonts w:asciiTheme="minorHAnsi" w:hAnsiTheme="minorHAnsi" w:cstheme="minorHAnsi"/>
          <w:sz w:val="24"/>
          <w:szCs w:val="24"/>
        </w:rPr>
        <w:t xml:space="preserve">Zahtevek za revizijo v predrevizijskem postopku lahko v skladu z Zakonom o pravnem varstvu v postopkih javnega naročanja (Uradni list RS, št. </w:t>
      </w:r>
      <w:hyperlink r:id="rId37" w:anchor="_blank" w:history="1">
        <w:r>
          <w:t>43/11</w:t>
        </w:r>
      </w:hyperlink>
      <w:r>
        <w:rPr>
          <w:rFonts w:asciiTheme="minorHAnsi" w:hAnsiTheme="minorHAnsi" w:cstheme="minorHAnsi"/>
          <w:sz w:val="24"/>
          <w:szCs w:val="24"/>
        </w:rPr>
        <w:t xml:space="preserve">, </w:t>
      </w:r>
      <w:hyperlink r:id="rId38" w:anchor="_blank" w:history="1">
        <w:r>
          <w:t>60/11</w:t>
        </w:r>
      </w:hyperlink>
      <w:r>
        <w:rPr>
          <w:rFonts w:asciiTheme="minorHAnsi" w:hAnsiTheme="minorHAnsi" w:cstheme="minorHAnsi"/>
          <w:sz w:val="24"/>
          <w:szCs w:val="24"/>
        </w:rPr>
        <w:t xml:space="preserve"> – ZTP-D, </w:t>
      </w:r>
      <w:hyperlink r:id="rId39" w:anchor="_blank" w:history="1">
        <w:r>
          <w:t>63/13</w:t>
        </w:r>
      </w:hyperlink>
      <w:r>
        <w:rPr>
          <w:rFonts w:asciiTheme="minorHAnsi" w:hAnsiTheme="minorHAnsi" w:cstheme="minorHAnsi"/>
          <w:sz w:val="24"/>
          <w:szCs w:val="24"/>
        </w:rPr>
        <w:t xml:space="preserve">, </w:t>
      </w:r>
      <w:hyperlink r:id="rId40" w:anchor="_blank" w:history="1">
        <w:r>
          <w:t>90/14</w:t>
        </w:r>
      </w:hyperlink>
      <w:r>
        <w:rPr>
          <w:rFonts w:asciiTheme="minorHAnsi" w:hAnsiTheme="minorHAnsi" w:cstheme="minorHAnsi"/>
          <w:sz w:val="24"/>
          <w:szCs w:val="24"/>
        </w:rPr>
        <w:t xml:space="preserve"> – ZDU-1I,  </w:t>
      </w:r>
      <w:hyperlink r:id="rId41" w:anchor="_blank" w:history="1">
        <w:r>
          <w:t>60/17</w:t>
        </w:r>
      </w:hyperlink>
      <w:r>
        <w:t xml:space="preserve"> </w:t>
      </w:r>
      <w:hyperlink r:id="rId42" w:tgtFrame="_blank" w:tooltip="Zakon o spremembah in dopolnitvah Zakona o pravnem varstvu v postopkih javnega naročanja" w:history="1">
        <w:r>
          <w:rPr>
            <w:rFonts w:asciiTheme="minorHAnsi" w:hAnsiTheme="minorHAnsi" w:cstheme="minorHAnsi"/>
            <w:sz w:val="24"/>
            <w:szCs w:val="24"/>
          </w:rPr>
          <w:t>60/17</w:t>
        </w:r>
      </w:hyperlink>
      <w:r>
        <w:rPr>
          <w:rFonts w:asciiTheme="minorHAnsi" w:hAnsiTheme="minorHAnsi" w:cstheme="minorHAnsi"/>
          <w:sz w:val="24"/>
          <w:szCs w:val="24"/>
        </w:rPr>
        <w:t xml:space="preserve"> in </w:t>
      </w:r>
      <w:hyperlink r:id="rId43" w:tgtFrame="_blank" w:tooltip="Zakon o spremembah in dopolnitvah Zakona o pravnem varstvu v postopkih javnega naročanja" w:history="1">
        <w:r>
          <w:rPr>
            <w:rFonts w:asciiTheme="minorHAnsi" w:hAnsiTheme="minorHAnsi" w:cstheme="minorHAnsi"/>
            <w:sz w:val="24"/>
            <w:szCs w:val="24"/>
          </w:rPr>
          <w:t>72/19</w:t>
        </w:r>
      </w:hyperlink>
      <w:r>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w:t>
      </w:r>
      <w:r>
        <w:rPr>
          <w:rFonts w:asciiTheme="minorHAnsi" w:hAnsiTheme="minorHAnsi" w:cstheme="minorHAnsi"/>
          <w:sz w:val="24"/>
          <w:szCs w:val="24"/>
        </w:rPr>
        <w:t>a v postopku oddaje javnega naročanja.</w:t>
      </w:r>
    </w:p>
    <w:bookmarkEnd w:id="25"/>
    <w:p w14:paraId="321AFE4B" w14:textId="77777777" w:rsidR="00513BB2" w:rsidRDefault="00513BB2">
      <w:pPr>
        <w:jc w:val="both"/>
        <w:rPr>
          <w:rFonts w:asciiTheme="minorHAnsi" w:hAnsiTheme="minorHAnsi" w:cstheme="minorHAnsi"/>
          <w:sz w:val="24"/>
          <w:szCs w:val="24"/>
        </w:rPr>
      </w:pPr>
    </w:p>
    <w:p w14:paraId="509A53B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Podrobnejša navodila za uveljavljanje pravnega varstva so dostopna na spletni strani </w:t>
      </w:r>
      <w:hyperlink r:id="rId44" w:history="1">
        <w:r>
          <w:rPr>
            <w:rStyle w:val="Hiperpovezava"/>
            <w:rFonts w:asciiTheme="minorHAnsi" w:hAnsiTheme="minorHAnsi" w:cstheme="minorHAnsi"/>
            <w:sz w:val="24"/>
            <w:szCs w:val="24"/>
          </w:rPr>
          <w:t>http://www.djn.mju.gov.si/sistem-javnega-narocanj</w:t>
        </w:r>
        <w:r>
          <w:rPr>
            <w:rStyle w:val="Hiperpovezava"/>
            <w:rFonts w:asciiTheme="minorHAnsi" w:hAnsiTheme="minorHAnsi" w:cstheme="minorHAnsi"/>
            <w:sz w:val="24"/>
            <w:szCs w:val="24"/>
          </w:rPr>
          <w:t>a/pravno-varstvo</w:t>
        </w:r>
      </w:hyperlink>
      <w:r>
        <w:rPr>
          <w:rFonts w:asciiTheme="minorHAnsi" w:hAnsiTheme="minorHAnsi" w:cstheme="minorHAnsi"/>
          <w:sz w:val="24"/>
          <w:szCs w:val="24"/>
        </w:rPr>
        <w:t xml:space="preserve"> .</w:t>
      </w:r>
    </w:p>
    <w:p w14:paraId="4B8A96D4" w14:textId="77777777" w:rsidR="00513BB2" w:rsidRDefault="00513BB2">
      <w:pPr>
        <w:pStyle w:val="Naslov1"/>
        <w:ind w:left="709" w:hanging="425"/>
        <w:rPr>
          <w:rFonts w:asciiTheme="minorHAnsi" w:hAnsiTheme="minorHAnsi" w:cstheme="minorHAnsi"/>
          <w:kern w:val="0"/>
          <w:sz w:val="24"/>
          <w:szCs w:val="24"/>
        </w:rPr>
      </w:pPr>
    </w:p>
    <w:p w14:paraId="1EC92CD1" w14:textId="77777777" w:rsidR="00513BB2" w:rsidRDefault="00811B5E">
      <w:pPr>
        <w:pStyle w:val="Naslov1"/>
        <w:ind w:left="709" w:hanging="425"/>
        <w:rPr>
          <w:rFonts w:asciiTheme="minorHAnsi" w:hAnsiTheme="minorHAnsi" w:cstheme="minorHAnsi"/>
          <w:kern w:val="0"/>
          <w:sz w:val="24"/>
          <w:szCs w:val="24"/>
        </w:rPr>
      </w:pPr>
      <w:bookmarkStart w:id="26" w:name="_Toc175812172"/>
      <w:r>
        <w:rPr>
          <w:rFonts w:asciiTheme="minorHAnsi" w:hAnsiTheme="minorHAnsi" w:cstheme="minorHAnsi"/>
          <w:kern w:val="0"/>
          <w:sz w:val="24"/>
          <w:szCs w:val="24"/>
        </w:rPr>
        <w:t>C) OBRAZCI IN PRILOGE:</w:t>
      </w:r>
      <w:bookmarkEnd w:id="26"/>
    </w:p>
    <w:p w14:paraId="26C913B0" w14:textId="77777777" w:rsidR="00513BB2" w:rsidRDefault="00513BB2">
      <w:pPr>
        <w:rPr>
          <w:rFonts w:asciiTheme="minorHAnsi" w:hAnsiTheme="minorHAnsi" w:cstheme="minorHAnsi"/>
          <w:sz w:val="24"/>
          <w:szCs w:val="24"/>
        </w:rPr>
      </w:pPr>
    </w:p>
    <w:p w14:paraId="0B04FE8A" w14:textId="77777777" w:rsidR="00513BB2" w:rsidRDefault="00513BB2">
      <w:pPr>
        <w:rPr>
          <w:rFonts w:asciiTheme="minorHAnsi" w:hAnsiTheme="minorHAnsi" w:cstheme="minorHAnsi"/>
          <w:sz w:val="24"/>
          <w:szCs w:val="24"/>
        </w:rPr>
        <w:sectPr w:rsidR="00513BB2">
          <w:headerReference w:type="even" r:id="rId45"/>
          <w:headerReference w:type="default" r:id="rId46"/>
          <w:footerReference w:type="even" r:id="rId47"/>
          <w:footerReference w:type="default" r:id="rId48"/>
          <w:headerReference w:type="first" r:id="rId49"/>
          <w:footerReference w:type="first" r:id="rId50"/>
          <w:pgSz w:w="11906" w:h="16838"/>
          <w:pgMar w:top="1134" w:right="1275" w:bottom="1134" w:left="1134" w:header="1191" w:footer="708" w:gutter="0"/>
          <w:cols w:space="708"/>
          <w:titlePg/>
          <w:docGrid w:linePitch="360"/>
        </w:sectPr>
      </w:pPr>
    </w:p>
    <w:p w14:paraId="59A59F11" w14:textId="77777777" w:rsidR="00513BB2" w:rsidRDefault="00811B5E">
      <w:pPr>
        <w:rPr>
          <w:rFonts w:asciiTheme="minorHAnsi" w:hAnsiTheme="minorHAnsi" w:cstheme="minorHAnsi"/>
          <w:sz w:val="24"/>
          <w:szCs w:val="24"/>
        </w:rPr>
      </w:pPr>
      <w:r>
        <w:rPr>
          <w:rFonts w:asciiTheme="minorHAnsi" w:hAnsiTheme="minorHAnsi" w:cstheme="minorHAnsi"/>
          <w:b/>
          <w:i/>
          <w:sz w:val="24"/>
          <w:szCs w:val="24"/>
        </w:rPr>
        <w:lastRenderedPageBreak/>
        <w:t>OBR-1</w:t>
      </w:r>
    </w:p>
    <w:p w14:paraId="41D42C16" w14:textId="77777777" w:rsidR="00513BB2" w:rsidRDefault="00513BB2">
      <w:pPr>
        <w:rPr>
          <w:rFonts w:asciiTheme="minorHAnsi" w:hAnsiTheme="minorHAnsi" w:cstheme="minorHAnsi"/>
          <w:b/>
          <w:i/>
          <w:sz w:val="24"/>
          <w:szCs w:val="24"/>
        </w:rPr>
      </w:pPr>
    </w:p>
    <w:tbl>
      <w:tblPr>
        <w:tblW w:w="0" w:type="auto"/>
        <w:tblBorders>
          <w:insideH w:val="single" w:sz="4" w:space="0" w:color="auto"/>
        </w:tblBorders>
        <w:tblLook w:val="04A0" w:firstRow="1" w:lastRow="0" w:firstColumn="1" w:lastColumn="0" w:noHBand="0" w:noVBand="1"/>
      </w:tblPr>
      <w:tblGrid>
        <w:gridCol w:w="7938"/>
      </w:tblGrid>
      <w:tr w:rsidR="00513BB2" w14:paraId="7EF3AA87" w14:textId="77777777">
        <w:tc>
          <w:tcPr>
            <w:tcW w:w="7938" w:type="dxa"/>
            <w:tcBorders>
              <w:top w:val="nil"/>
              <w:bottom w:val="nil"/>
            </w:tcBorders>
            <w:shd w:val="clear" w:color="auto" w:fill="auto"/>
          </w:tcPr>
          <w:p w14:paraId="03AC2AD4"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EndPr/>
              <w:sdtContent>
                <w:r>
                  <w:rPr>
                    <w:rStyle w:val="Besedilooznabemesta"/>
                    <w:rFonts w:asciiTheme="minorHAnsi" w:hAnsiTheme="minorHAnsi" w:cstheme="minorHAnsi"/>
                    <w:sz w:val="24"/>
                    <w:szCs w:val="24"/>
                  </w:rPr>
                  <w:t>Kliknite ali tapnite tukaj, če želite vnesti besedilo.</w:t>
                </w:r>
              </w:sdtContent>
            </w:sdt>
          </w:p>
        </w:tc>
      </w:tr>
      <w:tr w:rsidR="00513BB2" w14:paraId="4D4CE52B" w14:textId="77777777">
        <w:trPr>
          <w:trHeight w:val="74"/>
        </w:trPr>
        <w:tc>
          <w:tcPr>
            <w:tcW w:w="7938" w:type="dxa"/>
            <w:tcBorders>
              <w:top w:val="nil"/>
            </w:tcBorders>
            <w:shd w:val="clear" w:color="auto" w:fill="auto"/>
          </w:tcPr>
          <w:p w14:paraId="64E200FD"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EndPr/>
              <w:sdtContent>
                <w:r>
                  <w:rPr>
                    <w:rStyle w:val="Besedilooznabemesta"/>
                    <w:rFonts w:asciiTheme="minorHAnsi" w:hAnsiTheme="minorHAnsi" w:cstheme="minorHAnsi"/>
                    <w:sz w:val="24"/>
                    <w:szCs w:val="24"/>
                  </w:rPr>
                  <w:t xml:space="preserve">Kliknite ali tapnite tukaj, </w:t>
                </w:r>
                <w:r>
                  <w:rPr>
                    <w:rStyle w:val="Besedilooznabemesta"/>
                    <w:rFonts w:asciiTheme="minorHAnsi" w:hAnsiTheme="minorHAnsi" w:cstheme="minorHAnsi"/>
                    <w:sz w:val="24"/>
                    <w:szCs w:val="24"/>
                  </w:rPr>
                  <w:t>če želite vnesti besedilo.</w:t>
                </w:r>
              </w:sdtContent>
            </w:sdt>
          </w:p>
        </w:tc>
      </w:tr>
    </w:tbl>
    <w:p w14:paraId="1A0074BF" w14:textId="77777777" w:rsidR="00513BB2" w:rsidRDefault="00513BB2">
      <w:pPr>
        <w:rPr>
          <w:rFonts w:asciiTheme="minorHAnsi" w:hAnsiTheme="minorHAnsi" w:cstheme="minorHAnsi"/>
          <w:b/>
          <w:bCs/>
          <w:sz w:val="24"/>
          <w:szCs w:val="24"/>
        </w:rPr>
      </w:pPr>
      <w:bookmarkStart w:id="27" w:name="_Toc225047727"/>
      <w:bookmarkStart w:id="28" w:name="_Toc262712306"/>
      <w:bookmarkStart w:id="29" w:name="_Toc225049262"/>
      <w:bookmarkStart w:id="30" w:name="_Toc163952960"/>
    </w:p>
    <w:p w14:paraId="1E8B79DD" w14:textId="77777777" w:rsidR="00513BB2" w:rsidRDefault="00811B5E">
      <w:pPr>
        <w:pStyle w:val="Naslov1"/>
        <w:jc w:val="center"/>
        <w:rPr>
          <w:rFonts w:asciiTheme="minorHAnsi" w:hAnsiTheme="minorHAnsi" w:cstheme="minorHAnsi"/>
          <w:sz w:val="24"/>
          <w:szCs w:val="24"/>
        </w:rPr>
      </w:pPr>
      <w:bookmarkStart w:id="31" w:name="_Toc175812173"/>
      <w:r>
        <w:rPr>
          <w:rFonts w:asciiTheme="minorHAnsi" w:hAnsiTheme="minorHAnsi" w:cstheme="minorHAnsi"/>
          <w:sz w:val="24"/>
          <w:szCs w:val="24"/>
        </w:rPr>
        <w:t>PONUDBENI P</w:t>
      </w:r>
      <w:bookmarkEnd w:id="27"/>
      <w:bookmarkEnd w:id="28"/>
      <w:bookmarkEnd w:id="29"/>
      <w:bookmarkEnd w:id="30"/>
      <w:r>
        <w:rPr>
          <w:rFonts w:asciiTheme="minorHAnsi" w:hAnsiTheme="minorHAnsi" w:cstheme="minorHAnsi"/>
          <w:sz w:val="24"/>
          <w:szCs w:val="24"/>
        </w:rPr>
        <w:t>REDRAČUN</w:t>
      </w:r>
      <w:bookmarkEnd w:id="31"/>
    </w:p>
    <w:p w14:paraId="67CEC8C8" w14:textId="77777777" w:rsidR="00513BB2" w:rsidRDefault="00811B5E">
      <w:pPr>
        <w:jc w:val="center"/>
        <w:rPr>
          <w:rFonts w:asciiTheme="minorHAnsi" w:hAnsiTheme="minorHAnsi" w:cstheme="minorHAnsi"/>
          <w:b/>
          <w:bCs/>
          <w:sz w:val="24"/>
          <w:szCs w:val="24"/>
        </w:rPr>
      </w:pPr>
      <w:r>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EndPr/>
        <w:sdtContent>
          <w:r>
            <w:rPr>
              <w:rStyle w:val="Besedilooznabemesta"/>
              <w:rFonts w:asciiTheme="minorHAnsi" w:hAnsiTheme="minorHAnsi" w:cstheme="minorHAnsi"/>
              <w:b/>
              <w:bCs/>
              <w:sz w:val="24"/>
              <w:szCs w:val="24"/>
            </w:rPr>
            <w:t>Kliknite ali tapnite tukaj, če želite vnesti besedilo.</w:t>
          </w:r>
        </w:sdtContent>
      </w:sdt>
    </w:p>
    <w:p w14:paraId="02F99506" w14:textId="77777777" w:rsidR="00513BB2" w:rsidRDefault="00513BB2">
      <w:pPr>
        <w:jc w:val="center"/>
        <w:rPr>
          <w:rFonts w:asciiTheme="minorHAnsi" w:hAnsiTheme="minorHAnsi" w:cstheme="minorHAnsi"/>
          <w:sz w:val="20"/>
          <w:szCs w:val="20"/>
        </w:rPr>
      </w:pPr>
    </w:p>
    <w:p w14:paraId="3BD6BE07" w14:textId="77777777" w:rsidR="00513BB2" w:rsidRDefault="00513BB2">
      <w:pPr>
        <w:autoSpaceDE w:val="0"/>
        <w:adjustRightInd w:val="0"/>
        <w:rPr>
          <w:rFonts w:asciiTheme="minorHAnsi" w:hAnsiTheme="minorHAnsi" w:cstheme="minorHAnsi"/>
        </w:rPr>
      </w:pPr>
    </w:p>
    <w:p w14:paraId="3844EAE3" w14:textId="77777777" w:rsidR="00513BB2" w:rsidRDefault="00811B5E">
      <w:pPr>
        <w:numPr>
          <w:ilvl w:val="0"/>
          <w:numId w:val="13"/>
        </w:numPr>
        <w:tabs>
          <w:tab w:val="center" w:pos="4536"/>
          <w:tab w:val="right" w:pos="9072"/>
        </w:tabs>
        <w:suppressAutoHyphens w:val="0"/>
        <w:spacing w:after="180"/>
        <w:jc w:val="both"/>
        <w:rPr>
          <w:rFonts w:asciiTheme="minorHAnsi" w:hAnsiTheme="minorHAnsi" w:cstheme="minorHAnsi"/>
        </w:rPr>
      </w:pPr>
      <w:r>
        <w:rPr>
          <w:rFonts w:asciiTheme="minorHAnsi" w:hAnsiTheme="minorHAnsi" w:cstheme="minorHAnsi"/>
        </w:rPr>
        <w:t>Ponudbena cena blaga:</w:t>
      </w:r>
    </w:p>
    <w:tbl>
      <w:tblPr>
        <w:tblW w:w="8500" w:type="dxa"/>
        <w:jc w:val="center"/>
        <w:tblLayout w:type="fixed"/>
        <w:tblLook w:val="04A0" w:firstRow="1" w:lastRow="0" w:firstColumn="1" w:lastColumn="0" w:noHBand="0" w:noVBand="1"/>
      </w:tblPr>
      <w:tblGrid>
        <w:gridCol w:w="2547"/>
        <w:gridCol w:w="1276"/>
        <w:gridCol w:w="2409"/>
        <w:gridCol w:w="2268"/>
      </w:tblGrid>
      <w:tr w:rsidR="00513BB2" w14:paraId="468AF701" w14:textId="77777777">
        <w:trPr>
          <w:trHeight w:val="609"/>
          <w:jc w:val="center"/>
        </w:trPr>
        <w:tc>
          <w:tcPr>
            <w:tcW w:w="2547" w:type="dxa"/>
            <w:tcBorders>
              <w:top w:val="single" w:sz="4" w:space="0" w:color="000000"/>
              <w:left w:val="single" w:sz="4" w:space="0" w:color="000000"/>
              <w:bottom w:val="single" w:sz="4" w:space="0" w:color="000000"/>
            </w:tcBorders>
            <w:shd w:val="clear" w:color="auto" w:fill="92D050"/>
            <w:vAlign w:val="center"/>
          </w:tcPr>
          <w:p w14:paraId="46F3D6DD" w14:textId="77777777" w:rsidR="00513BB2" w:rsidRDefault="00811B5E">
            <w:pPr>
              <w:snapToGrid w:val="0"/>
              <w:jc w:val="center"/>
              <w:rPr>
                <w:rFonts w:asciiTheme="minorHAnsi" w:hAnsiTheme="minorHAnsi" w:cstheme="minorHAnsi"/>
                <w:sz w:val="20"/>
                <w:szCs w:val="20"/>
              </w:rPr>
            </w:pPr>
            <w:r>
              <w:rPr>
                <w:rFonts w:asciiTheme="minorHAnsi" w:hAnsiTheme="minorHAnsi" w:cstheme="minorHAnsi"/>
                <w:b/>
                <w:bCs/>
                <w:i/>
                <w:iCs/>
                <w:sz w:val="20"/>
                <w:szCs w:val="20"/>
              </w:rPr>
              <w:t>PREDMET DOBAVE</w:t>
            </w:r>
          </w:p>
        </w:tc>
        <w:tc>
          <w:tcPr>
            <w:tcW w:w="1276" w:type="dxa"/>
            <w:tcBorders>
              <w:top w:val="single" w:sz="4" w:space="0" w:color="000000"/>
              <w:left w:val="single" w:sz="4" w:space="0" w:color="000000"/>
              <w:bottom w:val="single" w:sz="4" w:space="0" w:color="000000"/>
            </w:tcBorders>
            <w:shd w:val="clear" w:color="auto" w:fill="92D050"/>
            <w:vAlign w:val="center"/>
          </w:tcPr>
          <w:p w14:paraId="1386B24E"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KOLIČINA</w:t>
            </w:r>
          </w:p>
        </w:tc>
        <w:tc>
          <w:tcPr>
            <w:tcW w:w="24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17321E5"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 xml:space="preserve">CENA NA ENOTO </w:t>
            </w:r>
          </w:p>
          <w:p w14:paraId="28E81394"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brez DDV v EUR</w:t>
            </w:r>
          </w:p>
        </w:tc>
        <w:tc>
          <w:tcPr>
            <w:tcW w:w="226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A43CFE2"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SKUPNA VREDNOST v EUR brez DDV</w:t>
            </w:r>
          </w:p>
        </w:tc>
      </w:tr>
      <w:tr w:rsidR="00513BB2" w14:paraId="7189A2A5" w14:textId="77777777">
        <w:trPr>
          <w:trHeight w:val="747"/>
          <w:jc w:val="center"/>
        </w:trPr>
        <w:tc>
          <w:tcPr>
            <w:tcW w:w="2547" w:type="dxa"/>
            <w:tcBorders>
              <w:top w:val="single" w:sz="4" w:space="0" w:color="000000"/>
              <w:left w:val="single" w:sz="4" w:space="0" w:color="000000"/>
              <w:bottom w:val="single" w:sz="4" w:space="0" w:color="000000"/>
            </w:tcBorders>
            <w:shd w:val="clear" w:color="auto" w:fill="auto"/>
            <w:vAlign w:val="center"/>
          </w:tcPr>
          <w:p w14:paraId="5C32BC66" w14:textId="77777777" w:rsidR="00513BB2" w:rsidRDefault="00811B5E">
            <w:pPr>
              <w:pStyle w:val="Barvniseznampoudarek11"/>
              <w:ind w:left="22" w:firstLine="154"/>
              <w:contextualSpacing/>
              <w:jc w:val="center"/>
              <w:rPr>
                <w:rFonts w:asciiTheme="minorHAnsi" w:hAnsiTheme="minorHAnsi" w:cstheme="minorHAnsi"/>
                <w:b/>
                <w:bCs/>
              </w:rPr>
            </w:pPr>
            <w:r>
              <w:rPr>
                <w:rFonts w:asciiTheme="minorHAnsi" w:hAnsiTheme="minorHAnsi" w:cstheme="minorHAnsi"/>
                <w:b/>
                <w:bCs/>
              </w:rPr>
              <w:t>ELEKTRIČNO OSEBNO VOZILO ZNAMKE</w:t>
            </w:r>
          </w:p>
          <w:sdt>
            <w:sdtPr>
              <w:rPr>
                <w:rFonts w:asciiTheme="minorHAnsi" w:hAnsiTheme="minorHAnsi" w:cstheme="minorHAnsi"/>
                <w:b/>
                <w:bCs/>
                <w:i/>
                <w:iCs/>
              </w:rPr>
              <w:id w:val="955139892"/>
              <w:placeholder>
                <w:docPart w:val="BABED80254204C88BFF03379EF229A8B"/>
              </w:placeholder>
              <w:showingPlcHdr/>
              <w:text/>
            </w:sdtPr>
            <w:sdtEndPr/>
            <w:sdtContent>
              <w:p w14:paraId="2172897F" w14:textId="77777777" w:rsidR="00513BB2" w:rsidRDefault="00811B5E">
                <w:pPr>
                  <w:pStyle w:val="Barvniseznampoudarek11"/>
                  <w:ind w:left="22" w:firstLine="154"/>
                  <w:contextualSpacing/>
                  <w:jc w:val="center"/>
                  <w:rPr>
                    <w:rFonts w:asciiTheme="minorHAnsi" w:hAnsiTheme="minorHAnsi" w:cstheme="minorHAnsi"/>
                    <w:b/>
                    <w:bCs/>
                  </w:rPr>
                </w:pPr>
                <w:r>
                  <w:rPr>
                    <w:rStyle w:val="Besedilooznabemesta"/>
                    <w:rFonts w:asciiTheme="minorHAnsi" w:hAnsiTheme="minorHAnsi" w:cstheme="minorHAnsi"/>
                    <w:b/>
                    <w:bCs/>
                  </w:rPr>
                  <w:t>Kliknite ali tapnite tukaj, če želite vnesti besedilo.</w:t>
                </w:r>
              </w:p>
            </w:sdtContent>
          </w:sdt>
        </w:tc>
        <w:tc>
          <w:tcPr>
            <w:tcW w:w="1276" w:type="dxa"/>
            <w:tcBorders>
              <w:top w:val="single" w:sz="4" w:space="0" w:color="000000"/>
              <w:left w:val="single" w:sz="4" w:space="0" w:color="000000"/>
              <w:bottom w:val="single" w:sz="4" w:space="0" w:color="000000"/>
            </w:tcBorders>
            <w:vAlign w:val="center"/>
          </w:tcPr>
          <w:p w14:paraId="42118AF4" w14:textId="0539D276" w:rsidR="00513BB2" w:rsidRDefault="00EA5522">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2</w:t>
            </w:r>
          </w:p>
        </w:tc>
        <w:sdt>
          <w:sdtPr>
            <w:rPr>
              <w:rFonts w:asciiTheme="minorHAnsi" w:hAnsiTheme="minorHAnsi" w:cstheme="minorHAnsi"/>
              <w:sz w:val="20"/>
              <w:szCs w:val="20"/>
            </w:rPr>
            <w:id w:val="-1025163275"/>
            <w:placeholder>
              <w:docPart w:val="EA0FDA02D24049F88C1E7D59AD7B287E"/>
            </w:placeholder>
            <w:showingPlcHdr/>
            <w:text/>
          </w:sdtPr>
          <w:sdtEndPr/>
          <w:sdtContent>
            <w:tc>
              <w:tcPr>
                <w:tcW w:w="2409"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360C86DC" w14:textId="77777777" w:rsidR="00513BB2" w:rsidRDefault="00811B5E">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26427052"/>
            <w:placeholder>
              <w:docPart w:val="B0F32C8B65F347EBB5B99DFCFF86E162"/>
            </w:placeholder>
            <w:showingPlcHdr/>
            <w:text/>
          </w:sdt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199E860F" w14:textId="77777777" w:rsidR="00513BB2" w:rsidRDefault="00811B5E">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tr>
      <w:tr w:rsidR="00DB0239" w14:paraId="3FF2EE0C" w14:textId="77777777">
        <w:trPr>
          <w:trHeight w:val="747"/>
          <w:jc w:val="center"/>
        </w:trPr>
        <w:tc>
          <w:tcPr>
            <w:tcW w:w="2547" w:type="dxa"/>
            <w:tcBorders>
              <w:top w:val="single" w:sz="4" w:space="0" w:color="000000"/>
              <w:left w:val="single" w:sz="4" w:space="0" w:color="000000"/>
              <w:bottom w:val="single" w:sz="4" w:space="0" w:color="000000"/>
            </w:tcBorders>
            <w:shd w:val="clear" w:color="auto" w:fill="auto"/>
            <w:vAlign w:val="center"/>
          </w:tcPr>
          <w:p w14:paraId="739A89A8" w14:textId="5C1C3C31" w:rsidR="00DB0239" w:rsidRDefault="00DB0239">
            <w:pPr>
              <w:pStyle w:val="Barvniseznampoudarek11"/>
              <w:ind w:left="22" w:firstLine="154"/>
              <w:contextualSpacing/>
              <w:jc w:val="center"/>
              <w:rPr>
                <w:rFonts w:asciiTheme="minorHAnsi" w:hAnsiTheme="minorHAnsi" w:cstheme="minorHAnsi"/>
                <w:b/>
                <w:bCs/>
              </w:rPr>
            </w:pPr>
            <w:r>
              <w:rPr>
                <w:rFonts w:asciiTheme="minorHAnsi" w:hAnsiTheme="minorHAnsi" w:cstheme="minorHAnsi"/>
                <w:b/>
                <w:bCs/>
              </w:rPr>
              <w:t>PRIPRAVA VOZILA</w:t>
            </w:r>
          </w:p>
        </w:tc>
        <w:tc>
          <w:tcPr>
            <w:tcW w:w="1276" w:type="dxa"/>
            <w:tcBorders>
              <w:top w:val="single" w:sz="4" w:space="0" w:color="000000"/>
              <w:left w:val="single" w:sz="4" w:space="0" w:color="000000"/>
              <w:bottom w:val="single" w:sz="4" w:space="0" w:color="000000"/>
            </w:tcBorders>
            <w:vAlign w:val="center"/>
          </w:tcPr>
          <w:p w14:paraId="0A9FF72F" w14:textId="6E95AF5B" w:rsidR="00DB0239" w:rsidRDefault="00EA5522">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2</w:t>
            </w:r>
          </w:p>
        </w:tc>
        <w:sdt>
          <w:sdtPr>
            <w:rPr>
              <w:rFonts w:asciiTheme="minorHAnsi" w:hAnsiTheme="minorHAnsi" w:cstheme="minorHAnsi"/>
              <w:sz w:val="20"/>
              <w:szCs w:val="20"/>
            </w:rPr>
            <w:id w:val="-715812529"/>
            <w:placeholder>
              <w:docPart w:val="035E8730A35B4C4788CC53EBC11E14D7"/>
            </w:placeholder>
            <w:showingPlcHdr/>
            <w:text/>
          </w:sdtPr>
          <w:sdtEndPr/>
          <w:sdtContent>
            <w:tc>
              <w:tcPr>
                <w:tcW w:w="2409"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35DA7102" w14:textId="6D706E3A" w:rsidR="00DB0239" w:rsidRDefault="00DB0239">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83548993"/>
            <w:placeholder>
              <w:docPart w:val="99BFB99F4483431BAD358A9BA241DC74"/>
            </w:placeholder>
            <w:showingPlcHdr/>
            <w:text/>
          </w:sdt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182E36A4" w14:textId="5FB47EC7" w:rsidR="00DB0239" w:rsidRDefault="00DB0239">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tr>
      <w:tr w:rsidR="00513BB2" w14:paraId="3A9CAC42" w14:textId="77777777">
        <w:trPr>
          <w:trHeight w:val="499"/>
          <w:jc w:val="center"/>
        </w:trPr>
        <w:tc>
          <w:tcPr>
            <w:tcW w:w="6232" w:type="dxa"/>
            <w:gridSpan w:val="3"/>
            <w:tcBorders>
              <w:top w:val="single" w:sz="4" w:space="0" w:color="000000"/>
              <w:right w:val="single" w:sz="4" w:space="0" w:color="000000"/>
            </w:tcBorders>
            <w:shd w:val="clear" w:color="auto" w:fill="auto"/>
            <w:vAlign w:val="center"/>
          </w:tcPr>
          <w:p w14:paraId="15324FFD"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SKUPAJ BREZ DDV v EUR</w:t>
            </w:r>
          </w:p>
        </w:tc>
        <w:sdt>
          <w:sdtPr>
            <w:rPr>
              <w:rFonts w:asciiTheme="minorHAnsi" w:hAnsiTheme="minorHAnsi" w:cstheme="minorHAnsi"/>
              <w:b/>
              <w:bCs/>
              <w:sz w:val="20"/>
              <w:szCs w:val="20"/>
            </w:rPr>
            <w:id w:val="1716084867"/>
            <w:placeholder>
              <w:docPart w:val="A214105781FE42CD886057B3DB3E332E"/>
            </w:placeholder>
            <w:showingPlcHdr/>
            <w:text/>
          </w:sdt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463356FB"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r w:rsidR="00513BB2" w14:paraId="62BACCFE" w14:textId="77777777">
        <w:trPr>
          <w:trHeight w:val="499"/>
          <w:jc w:val="center"/>
        </w:trPr>
        <w:tc>
          <w:tcPr>
            <w:tcW w:w="6232" w:type="dxa"/>
            <w:gridSpan w:val="3"/>
            <w:tcBorders>
              <w:right w:val="single" w:sz="4" w:space="0" w:color="000000"/>
            </w:tcBorders>
            <w:shd w:val="clear" w:color="auto" w:fill="auto"/>
            <w:vAlign w:val="center"/>
          </w:tcPr>
          <w:p w14:paraId="278927FC"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VREDNOST DDV v EUR (22%)</w:t>
            </w:r>
          </w:p>
        </w:tc>
        <w:sdt>
          <w:sdtPr>
            <w:rPr>
              <w:rFonts w:asciiTheme="minorHAnsi" w:hAnsiTheme="minorHAnsi" w:cstheme="minorHAnsi"/>
              <w:b/>
              <w:bCs/>
              <w:sz w:val="20"/>
              <w:szCs w:val="20"/>
            </w:rPr>
            <w:id w:val="1506943292"/>
            <w:placeholder>
              <w:docPart w:val="83728557B02D4C1E8F6105076F82CBED"/>
            </w:placeholder>
            <w:showingPlcHdr/>
            <w:text/>
          </w:sdt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53CFB760"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r w:rsidR="00513BB2" w14:paraId="4BD7C3C2" w14:textId="77777777">
        <w:trPr>
          <w:trHeight w:val="499"/>
          <w:jc w:val="center"/>
        </w:trPr>
        <w:tc>
          <w:tcPr>
            <w:tcW w:w="6232" w:type="dxa"/>
            <w:gridSpan w:val="3"/>
            <w:tcBorders>
              <w:right w:val="single" w:sz="4" w:space="0" w:color="000000"/>
            </w:tcBorders>
            <w:shd w:val="clear" w:color="auto" w:fill="auto"/>
            <w:vAlign w:val="center"/>
          </w:tcPr>
          <w:p w14:paraId="3357146D"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SKUPAJ Z DDV v EUR</w:t>
            </w:r>
          </w:p>
        </w:tc>
        <w:sdt>
          <w:sdtPr>
            <w:rPr>
              <w:rFonts w:asciiTheme="minorHAnsi" w:hAnsiTheme="minorHAnsi" w:cstheme="minorHAnsi"/>
              <w:b/>
              <w:bCs/>
              <w:sz w:val="20"/>
              <w:szCs w:val="20"/>
            </w:rPr>
            <w:id w:val="-1271401623"/>
            <w:placeholder>
              <w:docPart w:val="66044D64032043848200B1EE3DFE7624"/>
            </w:placeholder>
            <w:showingPlcHdr/>
            <w:text/>
          </w:sdtPr>
          <w:sdtEnd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2EB75F82"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 xml:space="preserve">Kliknite ali </w:t>
                </w:r>
                <w:r>
                  <w:rPr>
                    <w:rStyle w:val="Besedilooznabemesta"/>
                    <w:rFonts w:asciiTheme="minorHAnsi" w:hAnsiTheme="minorHAnsi" w:cstheme="minorHAnsi"/>
                    <w:b/>
                    <w:bCs/>
                    <w:sz w:val="20"/>
                    <w:szCs w:val="20"/>
                  </w:rPr>
                  <w:t>tapnite tukaj, če želite vnesti besedilo.</w:t>
                </w:r>
              </w:p>
            </w:tc>
          </w:sdtContent>
        </w:sdt>
      </w:tr>
    </w:tbl>
    <w:p w14:paraId="2F7DD8E5" w14:textId="77777777" w:rsidR="00513BB2" w:rsidRDefault="00513BB2">
      <w:pPr>
        <w:jc w:val="both"/>
        <w:rPr>
          <w:rFonts w:asciiTheme="minorHAnsi" w:hAnsiTheme="minorHAnsi" w:cstheme="minorHAnsi"/>
        </w:rPr>
      </w:pPr>
    </w:p>
    <w:p w14:paraId="09F6A6DB" w14:textId="77777777" w:rsidR="00513BB2" w:rsidRDefault="00513BB2">
      <w:pPr>
        <w:jc w:val="both"/>
        <w:rPr>
          <w:rFonts w:asciiTheme="minorHAnsi" w:hAnsiTheme="minorHAnsi" w:cstheme="minorHAnsi"/>
        </w:rPr>
      </w:pPr>
    </w:p>
    <w:p w14:paraId="566BD4FB" w14:textId="4311EDA1" w:rsidR="00513BB2" w:rsidRDefault="00811B5E">
      <w:pPr>
        <w:numPr>
          <w:ilvl w:val="0"/>
          <w:numId w:val="13"/>
        </w:numPr>
        <w:jc w:val="both"/>
        <w:rPr>
          <w:rFonts w:asciiTheme="minorHAnsi" w:hAnsiTheme="minorHAnsi" w:cstheme="minorHAnsi"/>
        </w:rPr>
      </w:pPr>
      <w:r>
        <w:rPr>
          <w:rFonts w:asciiTheme="minorHAnsi" w:hAnsiTheme="minorHAnsi" w:cstheme="minorHAnsi"/>
        </w:rPr>
        <w:t xml:space="preserve">Rok dobave vozil znaša  </w:t>
      </w:r>
      <w:sdt>
        <w:sdtPr>
          <w:rPr>
            <w:rFonts w:asciiTheme="minorHAnsi" w:hAnsiTheme="minorHAnsi" w:cstheme="minorHAnsi"/>
          </w:rPr>
          <w:id w:val="1463149485"/>
          <w:placeholder>
            <w:docPart w:val="DefaultPlaceholder_-1854013440"/>
          </w:placeholder>
          <w:showingPlcHdr/>
          <w:text/>
        </w:sdtPr>
        <w:sdtEndPr/>
        <w:sdtContent>
          <w:r>
            <w:rPr>
              <w:rStyle w:val="Besedilooznabemesta"/>
            </w:rPr>
            <w:t>Kliknite ali tapnite tukaj, če želite vnesti besedilo.</w:t>
          </w:r>
        </w:sdtContent>
      </w:sdt>
      <w:r>
        <w:rPr>
          <w:rFonts w:asciiTheme="minorHAnsi" w:hAnsiTheme="minorHAnsi" w:cstheme="minorHAnsi"/>
        </w:rPr>
        <w:t xml:space="preserve"> dni</w:t>
      </w:r>
      <w:r w:rsidR="0088679C">
        <w:rPr>
          <w:rFonts w:asciiTheme="minorHAnsi" w:hAnsiTheme="minorHAnsi" w:cstheme="minorHAnsi"/>
        </w:rPr>
        <w:t xml:space="preserve"> od sklenitve pogodbe.</w:t>
      </w:r>
    </w:p>
    <w:p w14:paraId="01D68E95" w14:textId="77777777" w:rsidR="00513BB2" w:rsidRDefault="00811B5E">
      <w:pPr>
        <w:numPr>
          <w:ilvl w:val="0"/>
          <w:numId w:val="13"/>
        </w:numPr>
        <w:jc w:val="both"/>
        <w:rPr>
          <w:rFonts w:asciiTheme="minorHAnsi" w:hAnsiTheme="minorHAnsi" w:cstheme="minorHAnsi"/>
        </w:rPr>
      </w:pPr>
      <w:r>
        <w:rPr>
          <w:rFonts w:asciiTheme="minorHAnsi" w:hAnsiTheme="minorHAnsi" w:cstheme="minorHAnsi"/>
        </w:rPr>
        <w:t>Ponudba velja 4 mesece od roka za oddajo ponudb.</w:t>
      </w:r>
    </w:p>
    <w:p w14:paraId="1F28A51A" w14:textId="77777777" w:rsidR="00513BB2" w:rsidRDefault="00811B5E">
      <w:pPr>
        <w:numPr>
          <w:ilvl w:val="0"/>
          <w:numId w:val="13"/>
        </w:numPr>
        <w:suppressAutoHyphens w:val="0"/>
        <w:rPr>
          <w:rFonts w:asciiTheme="minorHAnsi" w:hAnsiTheme="minorHAnsi" w:cstheme="minorHAnsi"/>
        </w:rPr>
      </w:pPr>
      <w:r>
        <w:rPr>
          <w:rFonts w:asciiTheme="minorHAnsi" w:hAnsiTheme="minorHAnsi" w:cstheme="minorHAnsi"/>
        </w:rPr>
        <w:t xml:space="preserve">Naročilo se obvezujemo izvesti v skladu z zahtevami </w:t>
      </w:r>
      <w:r>
        <w:rPr>
          <w:rFonts w:asciiTheme="minorHAnsi" w:hAnsiTheme="minorHAnsi" w:cstheme="minorHAnsi"/>
        </w:rPr>
        <w:t>iz razpisne dokumentacije.</w:t>
      </w:r>
    </w:p>
    <w:p w14:paraId="7552880C" w14:textId="77777777" w:rsidR="00513BB2" w:rsidRDefault="00513BB2">
      <w:pPr>
        <w:jc w:val="both"/>
        <w:rPr>
          <w:rFonts w:asciiTheme="minorHAnsi" w:hAnsiTheme="minorHAnsi" w:cstheme="minorHAnsi"/>
        </w:rPr>
      </w:pPr>
    </w:p>
    <w:p w14:paraId="7A3A2EA4" w14:textId="77777777" w:rsidR="00513BB2" w:rsidRDefault="00513BB2">
      <w:pPr>
        <w:jc w:val="both"/>
        <w:rPr>
          <w:rFonts w:asciiTheme="minorHAnsi" w:hAnsiTheme="minorHAnsi" w:cstheme="minorHAnsi"/>
          <w:sz w:val="24"/>
          <w:szCs w:val="24"/>
        </w:rPr>
      </w:pPr>
    </w:p>
    <w:p w14:paraId="251C3434" w14:textId="77777777" w:rsidR="00513BB2" w:rsidRDefault="00811B5E">
      <w:pPr>
        <w:autoSpaceDE w:val="0"/>
        <w:adjustRightInd w:val="0"/>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p>
    <w:tbl>
      <w:tblPr>
        <w:tblW w:w="9064" w:type="dxa"/>
        <w:tblInd w:w="8" w:type="dxa"/>
        <w:tblLayout w:type="fixed"/>
        <w:tblCellMar>
          <w:left w:w="0" w:type="dxa"/>
          <w:right w:w="0" w:type="dxa"/>
        </w:tblCellMar>
        <w:tblLook w:val="04A0" w:firstRow="1" w:lastRow="0" w:firstColumn="1" w:lastColumn="0" w:noHBand="0" w:noVBand="1"/>
      </w:tblPr>
      <w:tblGrid>
        <w:gridCol w:w="843"/>
        <w:gridCol w:w="3260"/>
        <w:gridCol w:w="567"/>
        <w:gridCol w:w="4394"/>
      </w:tblGrid>
      <w:tr w:rsidR="00513BB2" w14:paraId="0040B57B" w14:textId="77777777">
        <w:tc>
          <w:tcPr>
            <w:tcW w:w="843" w:type="dxa"/>
          </w:tcPr>
          <w:p w14:paraId="460B74A6" w14:textId="77777777" w:rsidR="00513BB2" w:rsidRDefault="00811B5E">
            <w:pPr>
              <w:numPr>
                <w:ilvl w:val="12"/>
                <w:numId w:val="0"/>
              </w:numPr>
              <w:rPr>
                <w:rFonts w:asciiTheme="minorHAnsi" w:hAnsiTheme="minorHAnsi" w:cstheme="minorHAnsi"/>
              </w:rPr>
            </w:pPr>
            <w:r>
              <w:rPr>
                <w:rFonts w:asciiTheme="minorHAnsi" w:hAnsiTheme="minorHAnsi" w:cstheme="minorHAnsi"/>
              </w:rPr>
              <w:t>Datum:</w:t>
            </w:r>
          </w:p>
        </w:tc>
        <w:sdt>
          <w:sdtPr>
            <w:rPr>
              <w:rFonts w:asciiTheme="minorHAnsi" w:hAnsiTheme="minorHAnsi" w:cstheme="minorHAnsi"/>
            </w:rPr>
            <w:id w:val="-1356259060"/>
            <w:placeholder>
              <w:docPart w:val="55C097CD0EC44D458C16621482AAC22F"/>
            </w:placeholder>
            <w:showingPlcHdr/>
            <w:date>
              <w:dateFormat w:val="d. MM. yyyy"/>
              <w:lid w:val="sl-SI"/>
              <w:storeMappedDataAs w:val="dateTime"/>
              <w:calendar w:val="gregorian"/>
            </w:date>
          </w:sdtPr>
          <w:sdtEndPr/>
          <w:sdtContent>
            <w:tc>
              <w:tcPr>
                <w:tcW w:w="3260" w:type="dxa"/>
              </w:tcPr>
              <w:p w14:paraId="4086E244" w14:textId="77777777" w:rsidR="00513BB2" w:rsidRDefault="00811B5E">
                <w:pPr>
                  <w:numPr>
                    <w:ilvl w:val="12"/>
                    <w:numId w:val="0"/>
                  </w:numPr>
                  <w:jc w:val="center"/>
                  <w:rPr>
                    <w:rFonts w:asciiTheme="minorHAnsi" w:hAnsiTheme="minorHAnsi" w:cstheme="minorHAnsi"/>
                  </w:rPr>
                </w:pPr>
                <w:r>
                  <w:rPr>
                    <w:rStyle w:val="Besedilooznabemesta"/>
                    <w:rFonts w:asciiTheme="minorHAnsi" w:hAnsiTheme="minorHAnsi" w:cstheme="minorHAnsi"/>
                  </w:rPr>
                  <w:t>Kliknite ali tapnite tukaj, če želite vnesti datum.</w:t>
                </w:r>
              </w:p>
            </w:tc>
          </w:sdtContent>
        </w:sdt>
        <w:tc>
          <w:tcPr>
            <w:tcW w:w="567" w:type="dxa"/>
          </w:tcPr>
          <w:p w14:paraId="11A31C01" w14:textId="77777777" w:rsidR="00513BB2" w:rsidRDefault="00513BB2">
            <w:pPr>
              <w:numPr>
                <w:ilvl w:val="12"/>
                <w:numId w:val="0"/>
              </w:numPr>
              <w:rPr>
                <w:rFonts w:asciiTheme="minorHAnsi" w:hAnsiTheme="minorHAnsi" w:cstheme="minorHAnsi"/>
              </w:rPr>
            </w:pPr>
          </w:p>
        </w:tc>
        <w:tc>
          <w:tcPr>
            <w:tcW w:w="4394" w:type="dxa"/>
          </w:tcPr>
          <w:p w14:paraId="397608E9" w14:textId="77777777" w:rsidR="00513BB2" w:rsidRDefault="00513BB2">
            <w:pPr>
              <w:numPr>
                <w:ilvl w:val="12"/>
                <w:numId w:val="0"/>
              </w:numPr>
              <w:rPr>
                <w:rFonts w:asciiTheme="minorHAnsi" w:hAnsiTheme="minorHAnsi" w:cstheme="minorHAnsi"/>
              </w:rPr>
            </w:pPr>
          </w:p>
        </w:tc>
      </w:tr>
      <w:tr w:rsidR="00513BB2" w14:paraId="16732D46" w14:textId="77777777">
        <w:tc>
          <w:tcPr>
            <w:tcW w:w="843" w:type="dxa"/>
          </w:tcPr>
          <w:p w14:paraId="4D7ED333" w14:textId="77777777" w:rsidR="00513BB2" w:rsidRDefault="00513BB2">
            <w:pPr>
              <w:numPr>
                <w:ilvl w:val="12"/>
                <w:numId w:val="0"/>
              </w:numPr>
              <w:rPr>
                <w:rFonts w:asciiTheme="minorHAnsi" w:hAnsiTheme="minorHAnsi" w:cstheme="minorHAnsi"/>
              </w:rPr>
            </w:pPr>
          </w:p>
        </w:tc>
        <w:tc>
          <w:tcPr>
            <w:tcW w:w="3260" w:type="dxa"/>
          </w:tcPr>
          <w:p w14:paraId="1579291E" w14:textId="77777777" w:rsidR="00513BB2" w:rsidRDefault="00513BB2">
            <w:pPr>
              <w:numPr>
                <w:ilvl w:val="12"/>
                <w:numId w:val="0"/>
              </w:numPr>
              <w:rPr>
                <w:rFonts w:asciiTheme="minorHAnsi" w:hAnsiTheme="minorHAnsi" w:cstheme="minorHAnsi"/>
              </w:rPr>
            </w:pPr>
          </w:p>
          <w:p w14:paraId="642B20BD" w14:textId="77777777" w:rsidR="00513BB2" w:rsidRDefault="00513BB2">
            <w:pPr>
              <w:numPr>
                <w:ilvl w:val="12"/>
                <w:numId w:val="0"/>
              </w:numPr>
              <w:rPr>
                <w:rFonts w:asciiTheme="minorHAnsi" w:hAnsiTheme="minorHAnsi" w:cstheme="minorHAnsi"/>
              </w:rPr>
            </w:pPr>
          </w:p>
          <w:p w14:paraId="6593DF61" w14:textId="77777777" w:rsidR="00513BB2" w:rsidRDefault="00513BB2">
            <w:pPr>
              <w:numPr>
                <w:ilvl w:val="12"/>
                <w:numId w:val="0"/>
              </w:numPr>
              <w:rPr>
                <w:rFonts w:asciiTheme="minorHAnsi" w:hAnsiTheme="minorHAnsi" w:cstheme="minorHAnsi"/>
              </w:rPr>
            </w:pPr>
          </w:p>
        </w:tc>
        <w:tc>
          <w:tcPr>
            <w:tcW w:w="567" w:type="dxa"/>
          </w:tcPr>
          <w:p w14:paraId="74ED7B94" w14:textId="77777777" w:rsidR="00513BB2" w:rsidRDefault="00513BB2">
            <w:pPr>
              <w:numPr>
                <w:ilvl w:val="12"/>
                <w:numId w:val="0"/>
              </w:numPr>
              <w:jc w:val="center"/>
              <w:rPr>
                <w:rFonts w:asciiTheme="minorHAnsi" w:hAnsiTheme="minorHAnsi" w:cstheme="minorHAnsi"/>
              </w:rPr>
            </w:pPr>
          </w:p>
        </w:tc>
        <w:tc>
          <w:tcPr>
            <w:tcW w:w="4394" w:type="dxa"/>
          </w:tcPr>
          <w:p w14:paraId="55AAD9D2" w14:textId="77777777" w:rsidR="00513BB2" w:rsidRDefault="00811B5E">
            <w:pPr>
              <w:numPr>
                <w:ilvl w:val="12"/>
                <w:numId w:val="0"/>
              </w:numPr>
              <w:jc w:val="center"/>
              <w:rPr>
                <w:rFonts w:asciiTheme="minorHAnsi" w:hAnsiTheme="minorHAnsi" w:cstheme="minorHAnsi"/>
              </w:rPr>
            </w:pPr>
            <w:r>
              <w:rPr>
                <w:rFonts w:asciiTheme="minorHAnsi" w:hAnsiTheme="minorHAnsi" w:cstheme="minorHAnsi"/>
              </w:rPr>
              <w:t xml:space="preserve">                  Žig in podpis ponudnika</w:t>
            </w:r>
          </w:p>
        </w:tc>
      </w:tr>
    </w:tbl>
    <w:p w14:paraId="5B9CA40E" w14:textId="77777777" w:rsidR="00513BB2" w:rsidRDefault="00513BB2">
      <w:pPr>
        <w:jc w:val="both"/>
        <w:rPr>
          <w:rFonts w:asciiTheme="minorHAnsi" w:hAnsiTheme="minorHAnsi" w:cstheme="minorHAnsi"/>
          <w:i/>
          <w:iCs/>
          <w:sz w:val="20"/>
          <w:szCs w:val="20"/>
        </w:rPr>
      </w:pPr>
    </w:p>
    <w:p w14:paraId="234E8DD2" w14:textId="77777777" w:rsidR="00513BB2" w:rsidRDefault="00513BB2">
      <w:pPr>
        <w:jc w:val="both"/>
        <w:rPr>
          <w:rFonts w:asciiTheme="minorHAnsi" w:hAnsiTheme="minorHAnsi" w:cstheme="minorHAnsi"/>
          <w:i/>
          <w:iCs/>
          <w:sz w:val="20"/>
          <w:szCs w:val="20"/>
        </w:rPr>
      </w:pPr>
    </w:p>
    <w:p w14:paraId="17A377E0" w14:textId="77777777" w:rsidR="00513BB2" w:rsidRDefault="00513BB2">
      <w:pPr>
        <w:jc w:val="both"/>
        <w:rPr>
          <w:rFonts w:asciiTheme="minorHAnsi" w:hAnsiTheme="minorHAnsi" w:cstheme="minorHAnsi"/>
          <w:i/>
          <w:iCs/>
          <w:sz w:val="20"/>
          <w:szCs w:val="20"/>
        </w:rPr>
      </w:pPr>
    </w:p>
    <w:p w14:paraId="753A83E5" w14:textId="77777777" w:rsidR="00513BB2" w:rsidRDefault="00513BB2">
      <w:pPr>
        <w:jc w:val="both"/>
        <w:rPr>
          <w:rFonts w:asciiTheme="minorHAnsi" w:hAnsiTheme="minorHAnsi" w:cstheme="minorHAnsi"/>
          <w:i/>
          <w:iCs/>
          <w:sz w:val="20"/>
          <w:szCs w:val="20"/>
        </w:rPr>
      </w:pPr>
    </w:p>
    <w:p w14:paraId="60E2D8E2" w14:textId="77777777" w:rsidR="00513BB2" w:rsidRDefault="00811B5E">
      <w:pPr>
        <w:jc w:val="both"/>
        <w:rPr>
          <w:rFonts w:asciiTheme="minorHAnsi" w:hAnsiTheme="minorHAnsi" w:cstheme="minorHAnsi"/>
          <w:b/>
          <w:i/>
          <w:iCs/>
          <w:sz w:val="18"/>
          <w:szCs w:val="18"/>
          <w:u w:val="single"/>
        </w:rPr>
      </w:pPr>
      <w:r>
        <w:rPr>
          <w:rFonts w:asciiTheme="minorHAnsi" w:hAnsiTheme="minorHAnsi" w:cstheme="minorHAnsi"/>
          <w:i/>
          <w:iCs/>
          <w:sz w:val="18"/>
          <w:szCs w:val="18"/>
        </w:rPr>
        <w:t xml:space="preserve">OPOMBA: Predračun se izpolni tako, da se izpolnijo POSTAVKE. Ponudbene vrednosti morajo biti </w:t>
      </w:r>
      <w:r>
        <w:rPr>
          <w:rFonts w:asciiTheme="minorHAnsi" w:hAnsiTheme="minorHAnsi" w:cstheme="minorHAnsi"/>
          <w:i/>
          <w:iCs/>
          <w:sz w:val="18"/>
          <w:szCs w:val="18"/>
        </w:rPr>
        <w:t>določene na 2 decimalke natančno.</w:t>
      </w:r>
    </w:p>
    <w:p w14:paraId="79A73721" w14:textId="77777777" w:rsidR="00513BB2" w:rsidRDefault="00513BB2">
      <w:pPr>
        <w:tabs>
          <w:tab w:val="left" w:pos="2775"/>
        </w:tabs>
        <w:spacing w:before="60" w:after="60" w:line="360" w:lineRule="auto"/>
        <w:jc w:val="center"/>
        <w:rPr>
          <w:rFonts w:asciiTheme="minorHAnsi" w:hAnsiTheme="minorHAnsi" w:cstheme="minorHAnsi"/>
          <w:b/>
          <w:bCs/>
          <w:color w:val="000000"/>
          <w:sz w:val="24"/>
          <w:szCs w:val="24"/>
        </w:rPr>
        <w:sectPr w:rsidR="00513BB2">
          <w:headerReference w:type="even" r:id="rId51"/>
          <w:headerReference w:type="default" r:id="rId52"/>
          <w:footerReference w:type="even" r:id="rId53"/>
          <w:footerReference w:type="default" r:id="rId54"/>
          <w:headerReference w:type="first" r:id="rId55"/>
          <w:footerReference w:type="first" r:id="rId56"/>
          <w:pgSz w:w="11906" w:h="16838"/>
          <w:pgMar w:top="1843" w:right="1134" w:bottom="1134" w:left="1134" w:header="1191" w:footer="709" w:gutter="0"/>
          <w:cols w:space="708"/>
          <w:docGrid w:linePitch="360"/>
        </w:sectPr>
      </w:pPr>
    </w:p>
    <w:p w14:paraId="1EFAF5CF" w14:textId="77777777" w:rsidR="00513BB2" w:rsidRDefault="00811B5E">
      <w:pPr>
        <w:tabs>
          <w:tab w:val="left" w:pos="2775"/>
        </w:tabs>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lastRenderedPageBreak/>
        <w:t>PONUDBA</w:t>
      </w:r>
    </w:p>
    <w:p w14:paraId="1CB4D3C1" w14:textId="77777777" w:rsidR="00513BB2" w:rsidRDefault="00811B5E">
      <w:pPr>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DefaultPlaceholder_-1854013440"/>
          </w:placeholder>
          <w:showingPlcHdr/>
        </w:sdtPr>
        <w:sdtEndPr/>
        <w:sdtContent>
          <w:r>
            <w:rPr>
              <w:rStyle w:val="Besedilooznabemesta"/>
              <w:rFonts w:asciiTheme="minorHAnsi" w:hAnsiTheme="minorHAnsi" w:cstheme="minorHAnsi"/>
              <w:sz w:val="24"/>
              <w:szCs w:val="24"/>
            </w:rPr>
            <w:t>Kliknite ali tapnite tukaj, če želite vnesti besedilo.</w:t>
          </w:r>
        </w:sdtContent>
      </w:sdt>
    </w:p>
    <w:p w14:paraId="602C4683" w14:textId="676709ED" w:rsidR="00513BB2" w:rsidRDefault="00811B5E">
      <w:pPr>
        <w:spacing w:before="60" w:after="60"/>
        <w:jc w:val="both"/>
        <w:rPr>
          <w:rFonts w:asciiTheme="minorHAnsi" w:hAnsiTheme="minorHAnsi" w:cstheme="minorHAnsi"/>
          <w:i/>
          <w:iCs/>
          <w:color w:val="000000"/>
          <w:sz w:val="24"/>
          <w:szCs w:val="24"/>
        </w:rPr>
      </w:pPr>
      <w:r>
        <w:rPr>
          <w:rFonts w:asciiTheme="minorHAnsi" w:hAnsiTheme="minorHAnsi" w:cstheme="minorHAnsi"/>
          <w:color w:val="000000"/>
          <w:sz w:val="24"/>
          <w:szCs w:val="24"/>
        </w:rPr>
        <w:t xml:space="preserve">Na podlagi obvestila o javnem naročilu </w:t>
      </w:r>
      <w:r>
        <w:rPr>
          <w:rFonts w:asciiTheme="minorHAnsi" w:hAnsiTheme="minorHAnsi" w:cstheme="minorHAnsi"/>
          <w:b/>
        </w:rPr>
        <w:t>»</w:t>
      </w:r>
      <w:r>
        <w:rPr>
          <w:rFonts w:asciiTheme="minorHAnsi" w:hAnsiTheme="minorHAnsi" w:cstheme="minorHAnsi"/>
          <w:b/>
          <w:bCs/>
        </w:rPr>
        <w:t>DOBAVA ELEKTRIČNIH VOZIL«</w:t>
      </w:r>
      <w:r>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DefaultPlaceholder_-1854013440"/>
          </w:placeholder>
          <w:showingPlcHdr/>
        </w:sdtPr>
        <w:sdtEndPr/>
        <w:sdtContent>
          <w:r>
            <w:rPr>
              <w:rStyle w:val="Besedilooznabemesta"/>
              <w:rFonts w:asciiTheme="minorHAnsi" w:hAnsiTheme="minorHAnsi" w:cstheme="minorHAnsi"/>
              <w:sz w:val="24"/>
              <w:szCs w:val="24"/>
            </w:rPr>
            <w:t>Kliknite ali tapnite tukaj, če želite vnesti besedilo.</w:t>
          </w:r>
        </w:sdtContent>
      </w:sdt>
      <w:r>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EndPr/>
        <w:sdtContent>
          <w:r>
            <w:rPr>
              <w:rStyle w:val="Besedilooznabemesta"/>
              <w:rFonts w:asciiTheme="minorHAnsi" w:hAnsiTheme="minorHAnsi" w:cstheme="minorHAnsi"/>
              <w:sz w:val="24"/>
              <w:szCs w:val="24"/>
            </w:rPr>
            <w:t>Kliknite ali tapnite tukaj, če želite vnesti besedilo.</w:t>
          </w:r>
        </w:sdtContent>
      </w:sdt>
      <w:r>
        <w:rPr>
          <w:rFonts w:asciiTheme="minorHAnsi" w:hAnsiTheme="minorHAnsi" w:cstheme="minorHAnsi"/>
          <w:color w:val="000000"/>
          <w:sz w:val="24"/>
          <w:szCs w:val="24"/>
        </w:rPr>
        <w:t xml:space="preserve"> , oddajamo našo ponudbeno dokumentacijo v skladu z navodili za izdelavo ponudbe z</w:t>
      </w:r>
      <w:r>
        <w:rPr>
          <w:rFonts w:asciiTheme="minorHAnsi" w:hAnsiTheme="minorHAnsi" w:cstheme="minorHAnsi"/>
          <w:color w:val="000000"/>
          <w:sz w:val="24"/>
          <w:szCs w:val="24"/>
        </w:rPr>
        <w:t xml:space="preserve">a naslednje sklope </w:t>
      </w:r>
      <w:r>
        <w:rPr>
          <w:rFonts w:asciiTheme="minorHAnsi" w:hAnsiTheme="minorHAnsi" w:cstheme="minorHAnsi"/>
          <w:i/>
          <w:iCs/>
          <w:color w:val="000000"/>
          <w:sz w:val="24"/>
          <w:szCs w:val="24"/>
        </w:rPr>
        <w:t>(ustrezno označite):</w:t>
      </w:r>
    </w:p>
    <w:p w14:paraId="1D9A00A9" w14:textId="77777777" w:rsidR="00513BB2" w:rsidRDefault="00513BB2">
      <w:pPr>
        <w:tabs>
          <w:tab w:val="left" w:pos="426"/>
          <w:tab w:val="left" w:pos="3000"/>
        </w:tabs>
        <w:ind w:left="426" w:firstLine="141"/>
        <w:jc w:val="both"/>
        <w:rPr>
          <w:rFonts w:asciiTheme="minorHAnsi" w:hAnsiTheme="minorHAnsi" w:cstheme="minorHAnsi"/>
          <w:color w:val="000000"/>
          <w:sz w:val="24"/>
          <w:szCs w:val="24"/>
        </w:rPr>
      </w:pPr>
    </w:p>
    <w:p w14:paraId="38180A8B" w14:textId="77777777" w:rsidR="00513BB2" w:rsidRDefault="00811B5E">
      <w:pPr>
        <w:rPr>
          <w:rFonts w:asciiTheme="minorHAnsi" w:hAnsiTheme="minorHAnsi" w:cstheme="minorHAnsi"/>
          <w:b/>
          <w:bCs/>
          <w:color w:val="000000"/>
          <w:sz w:val="24"/>
          <w:szCs w:val="24"/>
        </w:rPr>
      </w:pPr>
      <w:r>
        <w:rPr>
          <w:rFonts w:asciiTheme="minorHAnsi" w:hAnsiTheme="minorHAnsi" w:cstheme="minorHAnsi"/>
          <w:b/>
          <w:bCs/>
          <w:color w:val="000000"/>
          <w:sz w:val="24"/>
          <w:szCs w:val="24"/>
        </w:rPr>
        <w:t>1. Podatki o gospodarskem subjektu:</w:t>
      </w:r>
    </w:p>
    <w:p w14:paraId="0D59445A"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Firma oz. ime:</w:t>
      </w:r>
    </w:p>
    <w:tbl>
      <w:tblPr>
        <w:tblW w:w="0" w:type="auto"/>
        <w:tblInd w:w="-3" w:type="dxa"/>
        <w:tblLayout w:type="fixed"/>
        <w:tblLook w:val="04A0" w:firstRow="1" w:lastRow="0" w:firstColumn="1" w:lastColumn="0" w:noHBand="0" w:noVBand="1"/>
      </w:tblPr>
      <w:tblGrid>
        <w:gridCol w:w="9082"/>
      </w:tblGrid>
      <w:tr w:rsidR="00513BB2" w14:paraId="736BEFE3"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49FD99B"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EDEDCD7"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Zakoniti zastopnik:</w:t>
      </w:r>
    </w:p>
    <w:tbl>
      <w:tblPr>
        <w:tblW w:w="0" w:type="auto"/>
        <w:tblInd w:w="-3" w:type="dxa"/>
        <w:tblLayout w:type="fixed"/>
        <w:tblLook w:val="04A0" w:firstRow="1" w:lastRow="0" w:firstColumn="1" w:lastColumn="0" w:noHBand="0" w:noVBand="1"/>
      </w:tblPr>
      <w:tblGrid>
        <w:gridCol w:w="9082"/>
      </w:tblGrid>
      <w:tr w:rsidR="00513BB2" w14:paraId="0094AB98"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6CAE3DF"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6287A7EE"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Davčna številka in pristojna</w:t>
      </w:r>
      <w:r>
        <w:rPr>
          <w:rFonts w:asciiTheme="minorHAnsi" w:hAnsiTheme="minorHAnsi" w:cstheme="minorHAnsi"/>
          <w:color w:val="000000"/>
          <w:sz w:val="24"/>
          <w:szCs w:val="24"/>
        </w:rPr>
        <w:t xml:space="preserve"> finančna uprava:</w:t>
      </w:r>
    </w:p>
    <w:tbl>
      <w:tblPr>
        <w:tblW w:w="0" w:type="auto"/>
        <w:tblInd w:w="-3" w:type="dxa"/>
        <w:tblLayout w:type="fixed"/>
        <w:tblLook w:val="04A0" w:firstRow="1" w:lastRow="0" w:firstColumn="1" w:lastColumn="0" w:noHBand="0" w:noVBand="1"/>
      </w:tblPr>
      <w:tblGrid>
        <w:gridCol w:w="9082"/>
      </w:tblGrid>
      <w:tr w:rsidR="00513BB2" w14:paraId="4CD54652"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9423AC5"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2CF79ED1"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Številka transakcijskega računa:</w:t>
      </w:r>
    </w:p>
    <w:tbl>
      <w:tblPr>
        <w:tblW w:w="0" w:type="auto"/>
        <w:tblInd w:w="-3" w:type="dxa"/>
        <w:tblLayout w:type="fixed"/>
        <w:tblLook w:val="04A0" w:firstRow="1" w:lastRow="0" w:firstColumn="1" w:lastColumn="0" w:noHBand="0" w:noVBand="1"/>
      </w:tblPr>
      <w:tblGrid>
        <w:gridCol w:w="9082"/>
      </w:tblGrid>
      <w:tr w:rsidR="00513BB2" w14:paraId="07418E0B"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948866"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8F2FF6E"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Matična številka:</w:t>
      </w:r>
    </w:p>
    <w:tbl>
      <w:tblPr>
        <w:tblW w:w="0" w:type="auto"/>
        <w:tblInd w:w="-3" w:type="dxa"/>
        <w:tblLayout w:type="fixed"/>
        <w:tblLook w:val="04A0" w:firstRow="1" w:lastRow="0" w:firstColumn="1" w:lastColumn="0" w:noHBand="0" w:noVBand="1"/>
      </w:tblPr>
      <w:tblGrid>
        <w:gridCol w:w="9082"/>
      </w:tblGrid>
      <w:tr w:rsidR="00513BB2" w14:paraId="703C02A9"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3E0B16"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493F0C06"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Naslov:</w:t>
      </w:r>
    </w:p>
    <w:tbl>
      <w:tblPr>
        <w:tblW w:w="0" w:type="auto"/>
        <w:tblInd w:w="-3" w:type="dxa"/>
        <w:tblLayout w:type="fixed"/>
        <w:tblLook w:val="04A0" w:firstRow="1" w:lastRow="0" w:firstColumn="1" w:lastColumn="0" w:noHBand="0" w:noVBand="1"/>
      </w:tblPr>
      <w:tblGrid>
        <w:gridCol w:w="9082"/>
      </w:tblGrid>
      <w:tr w:rsidR="00513BB2" w14:paraId="7BC63F09"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BD1B1F"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F6D471C"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Številka telefona:</w:t>
      </w:r>
    </w:p>
    <w:tbl>
      <w:tblPr>
        <w:tblW w:w="0" w:type="auto"/>
        <w:tblInd w:w="-3" w:type="dxa"/>
        <w:tblLayout w:type="fixed"/>
        <w:tblLook w:val="04A0" w:firstRow="1" w:lastRow="0" w:firstColumn="1" w:lastColumn="0" w:noHBand="0" w:noVBand="1"/>
      </w:tblPr>
      <w:tblGrid>
        <w:gridCol w:w="9082"/>
      </w:tblGrid>
      <w:tr w:rsidR="00513BB2" w14:paraId="2E96F94D"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E4DED58"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0E6B88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Elektronska pošta za obveščanje ponudnika:</w:t>
      </w:r>
    </w:p>
    <w:tbl>
      <w:tblPr>
        <w:tblW w:w="0" w:type="auto"/>
        <w:tblInd w:w="-3" w:type="dxa"/>
        <w:tblLayout w:type="fixed"/>
        <w:tblLook w:val="04A0" w:firstRow="1" w:lastRow="0" w:firstColumn="1" w:lastColumn="0" w:noHBand="0" w:noVBand="1"/>
      </w:tblPr>
      <w:tblGrid>
        <w:gridCol w:w="9082"/>
      </w:tblGrid>
      <w:tr w:rsidR="00513BB2" w14:paraId="13CA1163"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E418CF9"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4A09D02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 xml:space="preserve">Kontaktna oseba </w:t>
      </w:r>
      <w:r>
        <w:rPr>
          <w:rFonts w:asciiTheme="minorHAnsi" w:hAnsiTheme="minorHAnsi" w:cstheme="minorHAnsi"/>
          <w:color w:val="000000"/>
          <w:sz w:val="24"/>
          <w:szCs w:val="24"/>
        </w:rPr>
        <w:t>ponudnika za obveščanje:</w:t>
      </w:r>
    </w:p>
    <w:tbl>
      <w:tblPr>
        <w:tblW w:w="0" w:type="auto"/>
        <w:tblInd w:w="-3" w:type="dxa"/>
        <w:tblLayout w:type="fixed"/>
        <w:tblLook w:val="04A0" w:firstRow="1" w:lastRow="0" w:firstColumn="1" w:lastColumn="0" w:noHBand="0" w:noVBand="1"/>
      </w:tblPr>
      <w:tblGrid>
        <w:gridCol w:w="9082"/>
      </w:tblGrid>
      <w:tr w:rsidR="00513BB2" w14:paraId="36CD1918"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582D25C"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548895A"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Odgovorna oseba za podpis pogodbe/okvirnega sporazuma:</w:t>
      </w:r>
    </w:p>
    <w:tbl>
      <w:tblPr>
        <w:tblW w:w="0" w:type="auto"/>
        <w:tblInd w:w="-3" w:type="dxa"/>
        <w:tblLayout w:type="fixed"/>
        <w:tblLook w:val="04A0" w:firstRow="1" w:lastRow="0" w:firstColumn="1" w:lastColumn="0" w:noHBand="0" w:noVBand="1"/>
      </w:tblPr>
      <w:tblGrid>
        <w:gridCol w:w="9082"/>
      </w:tblGrid>
      <w:tr w:rsidR="00513BB2" w14:paraId="3D267CAD"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ACA4784"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889DE1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Naziv, telefon in e-naslov odgovorne osebe za operativno izv</w:t>
      </w:r>
      <w:r>
        <w:rPr>
          <w:rFonts w:asciiTheme="minorHAnsi" w:hAnsiTheme="minorHAnsi" w:cstheme="minorHAnsi"/>
          <w:color w:val="000000"/>
          <w:sz w:val="24"/>
          <w:szCs w:val="24"/>
        </w:rPr>
        <w:t>edbo pogodbe:</w:t>
      </w:r>
    </w:p>
    <w:tbl>
      <w:tblPr>
        <w:tblW w:w="0" w:type="auto"/>
        <w:tblInd w:w="-3" w:type="dxa"/>
        <w:tblLayout w:type="fixed"/>
        <w:tblLook w:val="04A0" w:firstRow="1" w:lastRow="0" w:firstColumn="1" w:lastColumn="0" w:noHBand="0" w:noVBand="1"/>
      </w:tblPr>
      <w:tblGrid>
        <w:gridCol w:w="9082"/>
      </w:tblGrid>
      <w:tr w:rsidR="00513BB2" w14:paraId="65B5C871" w14:textId="77777777">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C1967F4"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9D777DD" w14:textId="77777777" w:rsidR="00513BB2" w:rsidRDefault="00513BB2">
      <w:pPr>
        <w:spacing w:before="60" w:after="60" w:line="360" w:lineRule="auto"/>
        <w:rPr>
          <w:rFonts w:asciiTheme="minorHAnsi" w:hAnsiTheme="minorHAnsi" w:cstheme="minorHAnsi"/>
          <w:color w:val="000000"/>
          <w:sz w:val="24"/>
          <w:szCs w:val="24"/>
        </w:rPr>
        <w:sectPr w:rsidR="00513BB2">
          <w:pgSz w:w="11906" w:h="16838"/>
          <w:pgMar w:top="1843" w:right="1134" w:bottom="1134" w:left="1134" w:header="1191" w:footer="709" w:gutter="0"/>
          <w:cols w:space="708"/>
          <w:docGrid w:linePitch="360"/>
        </w:sectPr>
      </w:pPr>
    </w:p>
    <w:p w14:paraId="2A1E0079" w14:textId="77777777" w:rsidR="00513BB2" w:rsidRDefault="00811B5E">
      <w:pPr>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lastRenderedPageBreak/>
        <w:t xml:space="preserve">Ponudnik spada v kategorijo mikro, malih ali srednjih podjetij: </w:t>
      </w:r>
      <w:r>
        <w:rPr>
          <w:rFonts w:asciiTheme="minorHAnsi" w:hAnsiTheme="minorHAnsi" w:cstheme="minorHAnsi"/>
          <w:i/>
          <w:color w:val="000000"/>
          <w:sz w:val="24"/>
          <w:szCs w:val="24"/>
        </w:rPr>
        <w:t>( ustrezno označite)</w:t>
      </w:r>
    </w:p>
    <w:p w14:paraId="5C04FBB8" w14:textId="77777777" w:rsidR="00513BB2" w:rsidRDefault="00811B5E">
      <w:pPr>
        <w:pStyle w:val="Barvniseznampoudarek11"/>
        <w:spacing w:before="60" w:after="60" w:line="360" w:lineRule="auto"/>
        <w:ind w:left="720"/>
        <w:contextualSpacing/>
        <w:rPr>
          <w:rFonts w:asciiTheme="minorHAnsi" w:hAnsiTheme="minorHAnsi" w:cstheme="minorHAnsi"/>
          <w:sz w:val="24"/>
          <w:szCs w:val="24"/>
        </w:rPr>
      </w:pPr>
      <w:r>
        <w:rPr>
          <w:rFonts w:ascii="Segoe UI Symbol" w:eastAsia="MS Gothic" w:hAnsi="Segoe UI Symbol" w:cs="Segoe UI Symbol"/>
          <w:color w:val="000000"/>
          <w:sz w:val="24"/>
          <w:szCs w:val="24"/>
        </w:rPr>
        <w:t>☐</w:t>
      </w:r>
      <w:r>
        <w:rPr>
          <w:rFonts w:asciiTheme="minorHAnsi" w:hAnsiTheme="minorHAnsi" w:cstheme="minorHAnsi"/>
          <w:color w:val="000000"/>
          <w:sz w:val="24"/>
          <w:szCs w:val="24"/>
        </w:rPr>
        <w:t xml:space="preserve"> DA</w:t>
      </w:r>
    </w:p>
    <w:p w14:paraId="4639B2E9" w14:textId="77777777" w:rsidR="00513BB2" w:rsidRDefault="00811B5E">
      <w:pPr>
        <w:pStyle w:val="Barvniseznampoudarek11"/>
        <w:spacing w:before="60" w:after="60" w:line="360" w:lineRule="auto"/>
        <w:ind w:left="720"/>
        <w:contextualSpacing/>
        <w:rPr>
          <w:rFonts w:asciiTheme="minorHAnsi" w:hAnsiTheme="minorHAnsi" w:cstheme="minorHAnsi"/>
          <w:sz w:val="24"/>
          <w:szCs w:val="24"/>
        </w:rPr>
      </w:pPr>
      <w:r>
        <w:rPr>
          <w:rFonts w:ascii="Segoe UI Symbol" w:eastAsia="MS Gothic" w:hAnsi="Segoe UI Symbol" w:cs="Segoe UI Symbol"/>
          <w:color w:val="000000"/>
          <w:sz w:val="24"/>
          <w:szCs w:val="24"/>
        </w:rPr>
        <w:t>☐</w:t>
      </w:r>
      <w:r>
        <w:rPr>
          <w:rFonts w:asciiTheme="minorHAnsi" w:hAnsiTheme="minorHAnsi" w:cstheme="minorHAnsi"/>
          <w:color w:val="000000"/>
          <w:sz w:val="24"/>
          <w:szCs w:val="24"/>
        </w:rPr>
        <w:t xml:space="preserve"> NE</w:t>
      </w:r>
    </w:p>
    <w:p w14:paraId="2E917228" w14:textId="77777777" w:rsidR="00513BB2" w:rsidRDefault="00811B5E">
      <w:pPr>
        <w:rPr>
          <w:rFonts w:asciiTheme="minorHAnsi" w:hAnsiTheme="minorHAnsi" w:cstheme="minorHAnsi"/>
          <w:i/>
          <w:iCs/>
          <w:color w:val="000000"/>
          <w:sz w:val="24"/>
          <w:szCs w:val="24"/>
        </w:rPr>
      </w:pPr>
      <w:r>
        <w:rPr>
          <w:rFonts w:asciiTheme="minorHAnsi" w:hAnsiTheme="minorHAnsi" w:cstheme="minorHAnsi"/>
          <w:b/>
          <w:color w:val="000000"/>
          <w:sz w:val="24"/>
          <w:szCs w:val="24"/>
        </w:rPr>
        <w:t>2. Skupna ponudba</w:t>
      </w:r>
      <w:r>
        <w:rPr>
          <w:rFonts w:asciiTheme="minorHAnsi" w:hAnsiTheme="minorHAnsi" w:cstheme="minorHAnsi"/>
          <w:color w:val="000000"/>
          <w:sz w:val="24"/>
          <w:szCs w:val="24"/>
        </w:rPr>
        <w:t xml:space="preserve"> </w:t>
      </w:r>
      <w:r>
        <w:rPr>
          <w:rFonts w:asciiTheme="minorHAnsi" w:hAnsiTheme="minorHAnsi" w:cstheme="minorHAnsi"/>
          <w:i/>
          <w:iCs/>
          <w:color w:val="000000"/>
          <w:sz w:val="24"/>
          <w:szCs w:val="24"/>
        </w:rPr>
        <w:t xml:space="preserve">(ponudniki izpolnijo, če so predložili skupno </w:t>
      </w:r>
      <w:r>
        <w:rPr>
          <w:rFonts w:asciiTheme="minorHAnsi" w:hAnsiTheme="minorHAnsi" w:cstheme="minorHAnsi"/>
          <w:i/>
          <w:iCs/>
          <w:color w:val="000000"/>
          <w:sz w:val="24"/>
          <w:szCs w:val="24"/>
        </w:rPr>
        <w:t>ponudbo)</w:t>
      </w:r>
    </w:p>
    <w:p w14:paraId="1CD53662" w14:textId="77777777" w:rsidR="00513BB2" w:rsidRDefault="00513BB2">
      <w:pPr>
        <w:rPr>
          <w:rFonts w:asciiTheme="minorHAnsi" w:hAnsiTheme="minorHAnsi" w:cstheme="minorHAnsi"/>
          <w:color w:val="000000"/>
          <w:sz w:val="24"/>
          <w:szCs w:val="24"/>
        </w:rPr>
      </w:pPr>
    </w:p>
    <w:p w14:paraId="3A941CE0"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818"/>
      </w:tblGrid>
      <w:tr w:rsidR="00513BB2" w14:paraId="36FD1C38" w14:textId="77777777">
        <w:tc>
          <w:tcPr>
            <w:tcW w:w="468" w:type="dxa"/>
          </w:tcPr>
          <w:p w14:paraId="5F249DF5"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Št.</w:t>
            </w:r>
          </w:p>
        </w:tc>
        <w:tc>
          <w:tcPr>
            <w:tcW w:w="8818" w:type="dxa"/>
          </w:tcPr>
          <w:p w14:paraId="1ACC9F04" w14:textId="77777777" w:rsidR="00513BB2" w:rsidRDefault="00811B5E">
            <w:pPr>
              <w:jc w:val="center"/>
              <w:rPr>
                <w:rFonts w:asciiTheme="minorHAnsi" w:hAnsiTheme="minorHAnsi" w:cstheme="minorHAnsi"/>
                <w:color w:val="000000"/>
                <w:sz w:val="24"/>
                <w:szCs w:val="24"/>
              </w:rPr>
            </w:pPr>
            <w:r>
              <w:rPr>
                <w:rFonts w:asciiTheme="minorHAnsi" w:hAnsiTheme="minorHAnsi" w:cstheme="minorHAnsi"/>
                <w:color w:val="000000"/>
                <w:sz w:val="24"/>
                <w:szCs w:val="24"/>
              </w:rPr>
              <w:t>Naziv partnerja v skupni ponudbi</w:t>
            </w:r>
          </w:p>
        </w:tc>
      </w:tr>
      <w:tr w:rsidR="00513BB2" w14:paraId="039DDC82" w14:textId="77777777">
        <w:tc>
          <w:tcPr>
            <w:tcW w:w="468" w:type="dxa"/>
          </w:tcPr>
          <w:p w14:paraId="273059ED"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EndPr/>
          <w:sdtContent>
            <w:tc>
              <w:tcPr>
                <w:tcW w:w="8818" w:type="dxa"/>
              </w:tcPr>
              <w:p w14:paraId="04F69AD0"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r w:rsidR="00513BB2" w14:paraId="6F6C0FD1" w14:textId="77777777">
        <w:tc>
          <w:tcPr>
            <w:tcW w:w="468" w:type="dxa"/>
          </w:tcPr>
          <w:p w14:paraId="5A210A84"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EndPr/>
          <w:sdtContent>
            <w:tc>
              <w:tcPr>
                <w:tcW w:w="8818" w:type="dxa"/>
              </w:tcPr>
              <w:p w14:paraId="409D58FF"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r w:rsidR="00513BB2" w14:paraId="61AD69DA" w14:textId="77777777">
        <w:tc>
          <w:tcPr>
            <w:tcW w:w="468" w:type="dxa"/>
          </w:tcPr>
          <w:p w14:paraId="1FA7B552"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EndPr/>
          <w:sdtContent>
            <w:tc>
              <w:tcPr>
                <w:tcW w:w="8818" w:type="dxa"/>
              </w:tcPr>
              <w:p w14:paraId="7FE3CFF2"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 xml:space="preserve">Kliknite ali </w:t>
                </w:r>
                <w:r>
                  <w:rPr>
                    <w:rStyle w:val="Besedilooznabemesta"/>
                    <w:rFonts w:asciiTheme="minorHAnsi" w:hAnsiTheme="minorHAnsi" w:cstheme="minorHAnsi"/>
                    <w:sz w:val="24"/>
                    <w:szCs w:val="24"/>
                  </w:rPr>
                  <w:t>tapnite tukaj, če želite vnesti besedilo.</w:t>
                </w:r>
              </w:p>
            </w:tc>
          </w:sdtContent>
        </w:sdt>
      </w:tr>
    </w:tbl>
    <w:p w14:paraId="54C2C29C" w14:textId="77777777" w:rsidR="00513BB2" w:rsidRDefault="00811B5E">
      <w:pPr>
        <w:rPr>
          <w:rFonts w:asciiTheme="minorHAnsi" w:hAnsiTheme="minorHAnsi" w:cstheme="minorHAnsi"/>
          <w:i/>
          <w:color w:val="000000"/>
          <w:sz w:val="24"/>
          <w:szCs w:val="24"/>
        </w:rPr>
      </w:pPr>
      <w:r>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4EB0C286" w14:textId="77777777" w:rsidR="00513BB2" w:rsidRDefault="00513BB2">
      <w:pPr>
        <w:rPr>
          <w:rFonts w:asciiTheme="minorHAnsi" w:hAnsiTheme="minorHAnsi" w:cstheme="minorHAnsi"/>
          <w:color w:val="000000"/>
          <w:sz w:val="24"/>
          <w:szCs w:val="24"/>
        </w:rPr>
      </w:pPr>
    </w:p>
    <w:p w14:paraId="6E235F13" w14:textId="77777777" w:rsidR="00513BB2" w:rsidRDefault="00811B5E">
      <w:pPr>
        <w:rPr>
          <w:rFonts w:asciiTheme="minorHAnsi" w:hAnsiTheme="minorHAnsi" w:cstheme="minorHAnsi"/>
          <w:b/>
          <w:color w:val="000000"/>
          <w:sz w:val="24"/>
          <w:szCs w:val="24"/>
        </w:rPr>
      </w:pPr>
      <w:r>
        <w:rPr>
          <w:rFonts w:asciiTheme="minorHAnsi" w:hAnsiTheme="minorHAnsi" w:cstheme="minorHAnsi"/>
          <w:b/>
          <w:color w:val="000000"/>
          <w:sz w:val="24"/>
          <w:szCs w:val="24"/>
        </w:rPr>
        <w:t>3. Nastopanje s podizvajalci</w:t>
      </w:r>
    </w:p>
    <w:p w14:paraId="5E035848"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Ponudnik nastopa s podizvajalci </w:t>
      </w:r>
      <w:r>
        <w:rPr>
          <w:rFonts w:asciiTheme="minorHAnsi" w:hAnsiTheme="minorHAnsi" w:cstheme="minorHAnsi"/>
          <w:i/>
          <w:color w:val="000000"/>
          <w:sz w:val="24"/>
          <w:szCs w:val="24"/>
        </w:rPr>
        <w:t>(ustrezno označite)</w:t>
      </w:r>
    </w:p>
    <w:p w14:paraId="415EB014" w14:textId="77777777" w:rsidR="00513BB2" w:rsidRDefault="00811B5E">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sz w:val="24"/>
              <w:szCs w:val="24"/>
            </w:rPr>
            <w:t>☐</w:t>
          </w:r>
        </w:sdtContent>
      </w:sdt>
      <w:r>
        <w:rPr>
          <w:rFonts w:asciiTheme="minorHAnsi" w:hAnsiTheme="minorHAnsi" w:cstheme="minorHAnsi"/>
          <w:color w:val="000000"/>
          <w:sz w:val="24"/>
          <w:szCs w:val="24"/>
        </w:rPr>
        <w:t xml:space="preserve"> DA</w:t>
      </w:r>
    </w:p>
    <w:p w14:paraId="6895B4A6" w14:textId="77777777" w:rsidR="00513BB2" w:rsidRDefault="00811B5E">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sz w:val="24"/>
              <w:szCs w:val="24"/>
            </w:rPr>
            <w:t>☐</w:t>
          </w:r>
        </w:sdtContent>
      </w:sdt>
      <w:r>
        <w:rPr>
          <w:rFonts w:asciiTheme="minorHAnsi" w:hAnsiTheme="minorHAnsi" w:cstheme="minorHAnsi"/>
          <w:color w:val="000000"/>
          <w:sz w:val="24"/>
          <w:szCs w:val="24"/>
        </w:rPr>
        <w:t xml:space="preserve"> NE</w:t>
      </w:r>
    </w:p>
    <w:p w14:paraId="524025C9"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Ponudnik, ki nastopa s podizvajalci, mora za vsakega od podizvajalcev predložiti:</w:t>
      </w:r>
    </w:p>
    <w:p w14:paraId="01F675ED" w14:textId="77777777" w:rsidR="00513BB2" w:rsidRDefault="00811B5E">
      <w:pPr>
        <w:pStyle w:val="Odstavekseznama"/>
        <w:numPr>
          <w:ilvl w:val="0"/>
          <w:numId w:val="14"/>
        </w:numPr>
        <w:contextualSpacing/>
        <w:rPr>
          <w:rFonts w:asciiTheme="minorHAnsi" w:hAnsiTheme="minorHAnsi" w:cstheme="minorHAnsi"/>
          <w:sz w:val="24"/>
          <w:szCs w:val="24"/>
        </w:rPr>
      </w:pPr>
      <w:r>
        <w:rPr>
          <w:rFonts w:asciiTheme="minorHAnsi" w:hAnsiTheme="minorHAnsi" w:cstheme="minorHAnsi"/>
          <w:sz w:val="24"/>
          <w:szCs w:val="24"/>
        </w:rPr>
        <w:t xml:space="preserve">obrazec </w:t>
      </w:r>
      <w:r>
        <w:rPr>
          <w:rFonts w:asciiTheme="minorHAnsi" w:hAnsiTheme="minorHAnsi" w:cstheme="minorHAnsi"/>
          <w:b/>
          <w:sz w:val="24"/>
          <w:szCs w:val="24"/>
        </w:rPr>
        <w:t xml:space="preserve">Podizvajalci v ponudbi (OBR-3) </w:t>
      </w:r>
      <w:r>
        <w:rPr>
          <w:rFonts w:asciiTheme="minorHAnsi" w:hAnsiTheme="minorHAnsi" w:cstheme="minorHAnsi"/>
          <w:sz w:val="24"/>
          <w:szCs w:val="24"/>
        </w:rPr>
        <w:t>in soglasje za neposredna plačila (če podizvajalec zahteva neposredno</w:t>
      </w:r>
      <w:r>
        <w:rPr>
          <w:rFonts w:asciiTheme="minorHAnsi" w:hAnsiTheme="minorHAnsi" w:cstheme="minorHAnsi"/>
          <w:sz w:val="24"/>
          <w:szCs w:val="24"/>
        </w:rPr>
        <w:t xml:space="preserve"> plačilo).</w:t>
      </w:r>
    </w:p>
    <w:p w14:paraId="6716B9C5" w14:textId="77777777" w:rsidR="00513BB2" w:rsidRDefault="00513BB2">
      <w:pPr>
        <w:rPr>
          <w:rFonts w:asciiTheme="minorHAnsi" w:hAnsiTheme="minorHAnsi" w:cstheme="minorHAnsi"/>
          <w:sz w:val="24"/>
          <w:szCs w:val="24"/>
        </w:rPr>
      </w:pPr>
    </w:p>
    <w:p w14:paraId="6DE1AF01"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Ponudniku, ki nastopa brez podizvajalcev, zgoraj navedenih dokazil ni potrebno predložiti.</w:t>
      </w:r>
    </w:p>
    <w:p w14:paraId="0603B48D" w14:textId="77777777" w:rsidR="00513BB2" w:rsidRDefault="00513BB2">
      <w:pPr>
        <w:jc w:val="both"/>
        <w:rPr>
          <w:rFonts w:asciiTheme="minorHAnsi" w:hAnsiTheme="minorHAnsi" w:cstheme="minorHAnsi"/>
          <w:sz w:val="24"/>
          <w:szCs w:val="24"/>
        </w:rPr>
      </w:pPr>
    </w:p>
    <w:p w14:paraId="57322A03" w14:textId="77777777" w:rsidR="00513BB2" w:rsidRDefault="00513BB2">
      <w:pPr>
        <w:jc w:val="both"/>
        <w:rPr>
          <w:rFonts w:asciiTheme="minorHAnsi" w:hAnsiTheme="minorHAnsi" w:cstheme="minorHAnsi"/>
          <w:sz w:val="24"/>
          <w:szCs w:val="24"/>
        </w:rPr>
      </w:pPr>
    </w:p>
    <w:p w14:paraId="3A82960C"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Če ima ponudnik sedež v drugi državi, mora navesti svojega pooblaščenca(-ko) za vročitve, v skladu z določbami Zakona o splošnem upravnem postopku (Ura</w:t>
      </w:r>
      <w:r>
        <w:rPr>
          <w:rFonts w:asciiTheme="minorHAnsi" w:hAnsiTheme="minorHAnsi" w:cstheme="minorHAnsi"/>
          <w:sz w:val="24"/>
          <w:szCs w:val="24"/>
        </w:rPr>
        <w:t xml:space="preserve">dni list RS, št. </w:t>
      </w:r>
      <w:hyperlink r:id="rId57" w:tgtFrame="_blank" w:tooltip="Zakon o splošnem upravnem postopku (uradno prečiščeno besedilo) (ZUP-UPB2)" w:history="1">
        <w:r>
          <w:t>24/06</w:t>
        </w:r>
      </w:hyperlink>
      <w:r>
        <w:rPr>
          <w:rFonts w:asciiTheme="minorHAnsi" w:hAnsiTheme="minorHAnsi" w:cstheme="minorHAnsi"/>
          <w:sz w:val="24"/>
          <w:szCs w:val="24"/>
        </w:rPr>
        <w:t xml:space="preserve"> – uradno prečiščeno besedilo, </w:t>
      </w:r>
      <w:hyperlink r:id="rId58" w:tgtFrame="_blank" w:tooltip="Zakon o upravnem sporu (ZUS-1)" w:history="1">
        <w:r>
          <w:t>105/06</w:t>
        </w:r>
      </w:hyperlink>
      <w:r>
        <w:rPr>
          <w:rFonts w:asciiTheme="minorHAnsi" w:hAnsiTheme="minorHAnsi" w:cstheme="minorHAnsi"/>
          <w:sz w:val="24"/>
          <w:szCs w:val="24"/>
        </w:rPr>
        <w:t xml:space="preserve"> – ZUS-1, </w:t>
      </w:r>
      <w:hyperlink r:id="rId59" w:tgtFrame="_blank" w:tooltip="Zakon o spremembah in dopolnitvah Zakona o splošnem upravnem postopku (ZUP-E)" w:history="1">
        <w:r>
          <w:t>126/07</w:t>
        </w:r>
      </w:hyperlink>
      <w:r>
        <w:rPr>
          <w:rFonts w:asciiTheme="minorHAnsi" w:hAnsiTheme="minorHAnsi" w:cstheme="minorHAnsi"/>
          <w:sz w:val="24"/>
          <w:szCs w:val="24"/>
        </w:rPr>
        <w:t xml:space="preserve">, </w:t>
      </w:r>
      <w:hyperlink r:id="rId60" w:tgtFrame="_blank" w:tooltip="Zakon o spremembi in dopolnitvah Zakona o splošnem upravnem postopku (ZUP-F)" w:history="1">
        <w:r>
          <w:t>65/08</w:t>
        </w:r>
      </w:hyperlink>
      <w:r>
        <w:rPr>
          <w:rFonts w:asciiTheme="minorHAnsi" w:hAnsiTheme="minorHAnsi" w:cstheme="minorHAnsi"/>
          <w:sz w:val="24"/>
          <w:szCs w:val="24"/>
        </w:rPr>
        <w:t xml:space="preserve">, </w:t>
      </w:r>
      <w:hyperlink r:id="rId61" w:tgtFrame="_blank" w:tooltip="Zakon o spremembah in dopolnitvah Zakona o splošnem upravnem postopku (ZUP-G)" w:history="1">
        <w:r>
          <w:t>8/10</w:t>
        </w:r>
      </w:hyperlink>
      <w:r>
        <w:rPr>
          <w:rFonts w:asciiTheme="minorHAnsi" w:hAnsiTheme="minorHAnsi" w:cstheme="minorHAnsi"/>
          <w:sz w:val="24"/>
          <w:szCs w:val="24"/>
        </w:rPr>
        <w:t xml:space="preserve">, </w:t>
      </w:r>
      <w:hyperlink r:id="rId62" w:tgtFrame="_blank" w:tooltip="Zakon o spremembah in dopolnitvi Zakona o splošnem upravnem postopku (ZUP-H)" w:history="1">
        <w:r>
          <w:t>82/13</w:t>
        </w:r>
      </w:hyperlink>
      <w:r>
        <w:rPr>
          <w:rFonts w:asciiTheme="minorHAnsi" w:hAnsiTheme="minorHAnsi" w:cstheme="minorHAnsi"/>
          <w:sz w:val="24"/>
          <w:szCs w:val="24"/>
        </w:rPr>
        <w:t xml:space="preserve">, </w:t>
      </w:r>
      <w:hyperlink r:id="rId63" w:tgtFrame="_blank" w:tooltip="Zakon o interventnih ukrepih za omilitev posledic drugega vala epidemije COVID-19 (ZIUOPDVE)" w:history="1">
        <w:r>
          <w:t>175/20</w:t>
        </w:r>
      </w:hyperlink>
      <w:r>
        <w:rPr>
          <w:rFonts w:asciiTheme="minorHAnsi" w:hAnsiTheme="minorHAnsi" w:cstheme="minorHAnsi"/>
          <w:sz w:val="24"/>
          <w:szCs w:val="24"/>
        </w:rPr>
        <w:t xml:space="preserve"> – ZIUOPDVE in </w:t>
      </w:r>
      <w:hyperlink r:id="rId64" w:tgtFrame="_blank" w:tooltip="Zakon o debirokratizaciji (ZDeb)" w:history="1">
        <w:r>
          <w:t>3/22</w:t>
        </w:r>
      </w:hyperlink>
      <w:r>
        <w:rPr>
          <w:rFonts w:asciiTheme="minorHAnsi" w:hAnsiTheme="minorHAnsi" w:cstheme="minorHAnsi"/>
          <w:sz w:val="24"/>
          <w:szCs w:val="24"/>
        </w:rPr>
        <w:t xml:space="preserve"> – ZDeb; v nadaljevanju: ZUP):</w:t>
      </w:r>
    </w:p>
    <w:p w14:paraId="3EC325D9" w14:textId="77777777" w:rsidR="00513BB2" w:rsidRDefault="00513BB2">
      <w:pPr>
        <w:jc w:val="both"/>
        <w:rPr>
          <w:rFonts w:asciiTheme="minorHAnsi" w:hAnsiTheme="minorHAnsi" w:cstheme="minorHAnsi"/>
          <w:sz w:val="24"/>
          <w:szCs w:val="24"/>
        </w:rPr>
      </w:pPr>
    </w:p>
    <w:p w14:paraId="5F8FC75A" w14:textId="77777777" w:rsidR="00513BB2" w:rsidRDefault="00513BB2">
      <w:pPr>
        <w:jc w:val="both"/>
        <w:rPr>
          <w:rFonts w:asciiTheme="minorHAnsi" w:hAnsiTheme="minorHAnsi" w:cstheme="minorHAnsi"/>
          <w:sz w:val="24"/>
          <w:szCs w:val="24"/>
        </w:rPr>
      </w:pPr>
    </w:p>
    <w:tbl>
      <w:tblPr>
        <w:tblW w:w="0" w:type="auto"/>
        <w:tblLayout w:type="fixed"/>
        <w:tblLook w:val="04A0" w:firstRow="1" w:lastRow="0" w:firstColumn="1" w:lastColumn="0" w:noHBand="0" w:noVBand="1"/>
      </w:tblPr>
      <w:tblGrid>
        <w:gridCol w:w="9214"/>
      </w:tblGrid>
      <w:tr w:rsidR="00513BB2" w14:paraId="06DCAD10" w14:textId="77777777">
        <w:trPr>
          <w:trHeight w:val="250"/>
        </w:trPr>
        <w:tc>
          <w:tcPr>
            <w:tcW w:w="9214" w:type="dxa"/>
            <w:shd w:val="clear" w:color="auto" w:fill="auto"/>
          </w:tcPr>
          <w:p w14:paraId="29DFB98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EndPr/>
              <w:sdtContent>
                <w:r>
                  <w:rPr>
                    <w:rStyle w:val="Besedilooznabemesta"/>
                    <w:rFonts w:asciiTheme="minorHAnsi" w:hAnsiTheme="minorHAnsi" w:cstheme="minorHAnsi"/>
                    <w:sz w:val="24"/>
                    <w:szCs w:val="24"/>
                  </w:rPr>
                  <w:t>Kliknite ali tapnite tukaj, če želite vnesti besedilo.</w:t>
                </w:r>
              </w:sdtContent>
            </w:sdt>
          </w:p>
        </w:tc>
      </w:tr>
      <w:tr w:rsidR="00513BB2" w14:paraId="0D0DAC2A" w14:textId="77777777">
        <w:trPr>
          <w:trHeight w:val="250"/>
        </w:trPr>
        <w:tc>
          <w:tcPr>
            <w:tcW w:w="9214" w:type="dxa"/>
            <w:shd w:val="clear" w:color="auto" w:fill="auto"/>
          </w:tcPr>
          <w:p w14:paraId="5AE7E37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EndPr/>
              <w:sdtContent>
                <w:r>
                  <w:rPr>
                    <w:rStyle w:val="Besedilooznabemesta"/>
                    <w:rFonts w:asciiTheme="minorHAnsi" w:hAnsiTheme="minorHAnsi" w:cstheme="minorHAnsi"/>
                    <w:sz w:val="24"/>
                    <w:szCs w:val="24"/>
                  </w:rPr>
                  <w:t>Kliknite ali t</w:t>
                </w:r>
                <w:r>
                  <w:rPr>
                    <w:rStyle w:val="Besedilooznabemesta"/>
                    <w:rFonts w:asciiTheme="minorHAnsi" w:hAnsiTheme="minorHAnsi" w:cstheme="minorHAnsi"/>
                    <w:sz w:val="24"/>
                    <w:szCs w:val="24"/>
                  </w:rPr>
                  <w:t>apnite tukaj, če želite vnesti besedilo.</w:t>
                </w:r>
              </w:sdtContent>
            </w:sdt>
          </w:p>
        </w:tc>
      </w:tr>
      <w:tr w:rsidR="00513BB2" w14:paraId="6FF6BEE5" w14:textId="77777777">
        <w:trPr>
          <w:trHeight w:val="103"/>
        </w:trPr>
        <w:tc>
          <w:tcPr>
            <w:tcW w:w="9214" w:type="dxa"/>
            <w:shd w:val="clear" w:color="auto" w:fill="auto"/>
          </w:tcPr>
          <w:p w14:paraId="6092849F"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EndPr/>
              <w:sdtContent>
                <w:r>
                  <w:rPr>
                    <w:rStyle w:val="Besedilooznabemesta"/>
                    <w:rFonts w:asciiTheme="minorHAnsi" w:hAnsiTheme="minorHAnsi" w:cstheme="minorHAnsi"/>
                    <w:sz w:val="24"/>
                    <w:szCs w:val="24"/>
                  </w:rPr>
                  <w:t>Kliknite ali tapnite tukaj, če želite vnesti besedilo.</w:t>
                </w:r>
              </w:sdtContent>
            </w:sdt>
          </w:p>
        </w:tc>
      </w:tr>
      <w:tr w:rsidR="00513BB2" w14:paraId="5539DC1C" w14:textId="77777777">
        <w:trPr>
          <w:trHeight w:val="251"/>
        </w:trPr>
        <w:tc>
          <w:tcPr>
            <w:tcW w:w="9214" w:type="dxa"/>
            <w:shd w:val="clear" w:color="auto" w:fill="auto"/>
          </w:tcPr>
          <w:p w14:paraId="6806500C"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EndPr/>
              <w:sdtContent>
                <w:r>
                  <w:rPr>
                    <w:rStyle w:val="Besedilooznabemesta"/>
                    <w:rFonts w:asciiTheme="minorHAnsi" w:hAnsiTheme="minorHAnsi" w:cstheme="minorHAnsi"/>
                    <w:sz w:val="24"/>
                    <w:szCs w:val="24"/>
                  </w:rPr>
                  <w:t>Kliknite ali tapnite tukaj, če želite vnesti besedilo.</w:t>
                </w:r>
              </w:sdtContent>
            </w:sdt>
          </w:p>
        </w:tc>
      </w:tr>
      <w:tr w:rsidR="00513BB2" w14:paraId="41E28E98" w14:textId="77777777">
        <w:trPr>
          <w:trHeight w:val="103"/>
        </w:trPr>
        <w:tc>
          <w:tcPr>
            <w:tcW w:w="9214" w:type="dxa"/>
            <w:shd w:val="clear" w:color="auto" w:fill="auto"/>
          </w:tcPr>
          <w:p w14:paraId="27BE12C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EndPr/>
              <w:sdtContent>
                <w:r>
                  <w:rPr>
                    <w:rStyle w:val="Besedilooznabemesta"/>
                    <w:rFonts w:asciiTheme="minorHAnsi" w:hAnsiTheme="minorHAnsi" w:cstheme="minorHAnsi"/>
                    <w:sz w:val="24"/>
                    <w:szCs w:val="24"/>
                  </w:rPr>
                  <w:t xml:space="preserve">Kliknite ali tapnite </w:t>
                </w:r>
                <w:r>
                  <w:rPr>
                    <w:rStyle w:val="Besedilooznabemesta"/>
                    <w:rFonts w:asciiTheme="minorHAnsi" w:hAnsiTheme="minorHAnsi" w:cstheme="minorHAnsi"/>
                    <w:sz w:val="24"/>
                    <w:szCs w:val="24"/>
                  </w:rPr>
                  <w:t>tukaj, če želite vnesti besedilo.</w:t>
                </w:r>
              </w:sdtContent>
            </w:sdt>
          </w:p>
        </w:tc>
      </w:tr>
    </w:tbl>
    <w:p w14:paraId="2B852933" w14:textId="77777777" w:rsidR="00513BB2" w:rsidRDefault="00513BB2">
      <w:pPr>
        <w:tabs>
          <w:tab w:val="left" w:pos="1134"/>
        </w:tabs>
        <w:spacing w:line="360" w:lineRule="auto"/>
        <w:rPr>
          <w:rFonts w:asciiTheme="minorHAnsi" w:hAnsiTheme="minorHAnsi" w:cstheme="minorHAnsi"/>
          <w:color w:val="000000"/>
          <w:sz w:val="24"/>
          <w:szCs w:val="24"/>
        </w:rPr>
      </w:pPr>
    </w:p>
    <w:p w14:paraId="2E8A440C" w14:textId="77777777" w:rsidR="00513BB2" w:rsidRDefault="00513BB2">
      <w:pPr>
        <w:tabs>
          <w:tab w:val="left" w:pos="1134"/>
        </w:tabs>
        <w:spacing w:line="360" w:lineRule="auto"/>
        <w:rPr>
          <w:rFonts w:asciiTheme="minorHAnsi" w:hAnsiTheme="minorHAnsi" w:cstheme="minorHAnsi"/>
          <w:color w:val="000000"/>
          <w:sz w:val="24"/>
          <w:szCs w:val="24"/>
        </w:rPr>
      </w:pPr>
    </w:p>
    <w:p w14:paraId="096154E2" w14:textId="77777777" w:rsidR="00513BB2" w:rsidRDefault="00811B5E">
      <w:pPr>
        <w:tabs>
          <w:tab w:val="left" w:pos="5760"/>
        </w:tabs>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End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EndPr/>
            <w:sdtContent>
              <w:r>
                <w:rPr>
                  <w:rStyle w:val="Besedilooznabemesta"/>
                  <w:rFonts w:asciiTheme="minorHAnsi" w:hAnsiTheme="minorHAnsi" w:cstheme="minorHAnsi"/>
                  <w:sz w:val="24"/>
                  <w:szCs w:val="24"/>
                </w:rPr>
                <w:t>Kliknite ali tapnite tukaj, če želite vnesti datum.</w:t>
              </w:r>
            </w:sdtContent>
          </w:sdt>
        </w:sdtContent>
      </w:sdt>
      <w:r>
        <w:rPr>
          <w:rFonts w:asciiTheme="minorHAnsi" w:hAnsiTheme="minorHAnsi" w:cstheme="minorHAnsi"/>
          <w:color w:val="000000"/>
          <w:sz w:val="24"/>
          <w:szCs w:val="24"/>
        </w:rPr>
        <w:tab/>
        <w:t>Žig in podpis ponudnika:</w:t>
      </w:r>
    </w:p>
    <w:p w14:paraId="76021161" w14:textId="77777777" w:rsidR="00513BB2" w:rsidRDefault="00513BB2">
      <w:pPr>
        <w:rPr>
          <w:rFonts w:asciiTheme="minorHAnsi" w:hAnsiTheme="minorHAnsi" w:cstheme="minorHAnsi"/>
          <w:color w:val="000000"/>
          <w:sz w:val="24"/>
          <w:szCs w:val="24"/>
        </w:rPr>
      </w:pPr>
    </w:p>
    <w:p w14:paraId="4861A7AE" w14:textId="77777777" w:rsidR="00513BB2" w:rsidRDefault="00513BB2">
      <w:pPr>
        <w:autoSpaceDE w:val="0"/>
        <w:rPr>
          <w:rFonts w:asciiTheme="minorHAnsi" w:hAnsiTheme="minorHAnsi" w:cstheme="minorHAnsi"/>
          <w:sz w:val="24"/>
          <w:szCs w:val="24"/>
        </w:rPr>
      </w:pPr>
    </w:p>
    <w:p w14:paraId="656A9859" w14:textId="77777777" w:rsidR="00513BB2" w:rsidRDefault="00811B5E">
      <w:pPr>
        <w:pageBreakBefore/>
        <w:rPr>
          <w:rFonts w:asciiTheme="minorHAnsi" w:hAnsiTheme="minorHAnsi" w:cstheme="minorHAnsi"/>
          <w:sz w:val="24"/>
          <w:szCs w:val="24"/>
        </w:rPr>
      </w:pPr>
      <w:r>
        <w:rPr>
          <w:rFonts w:asciiTheme="minorHAnsi" w:hAnsiTheme="minorHAnsi" w:cstheme="minorHAnsi"/>
          <w:b/>
          <w:i/>
          <w:sz w:val="24"/>
          <w:szCs w:val="24"/>
        </w:rPr>
        <w:lastRenderedPageBreak/>
        <w:t>OBR-2</w:t>
      </w:r>
    </w:p>
    <w:p w14:paraId="45637BE1" w14:textId="77777777" w:rsidR="00513BB2" w:rsidRDefault="00513BB2">
      <w:pPr>
        <w:spacing w:before="60" w:after="60" w:line="360" w:lineRule="auto"/>
        <w:rPr>
          <w:rFonts w:asciiTheme="minorHAnsi" w:hAnsiTheme="minorHAnsi" w:cstheme="minorHAnsi"/>
          <w:i/>
          <w:color w:val="000000"/>
          <w:sz w:val="24"/>
          <w:szCs w:val="24"/>
        </w:rPr>
      </w:pPr>
    </w:p>
    <w:p w14:paraId="14942FA6" w14:textId="77777777" w:rsidR="00513BB2" w:rsidRDefault="00811B5E">
      <w:pPr>
        <w:rPr>
          <w:rFonts w:asciiTheme="minorHAnsi" w:hAnsiTheme="minorHAnsi" w:cstheme="minorHAnsi"/>
          <w:color w:val="000000"/>
          <w:sz w:val="24"/>
          <w:szCs w:val="24"/>
        </w:rPr>
      </w:pPr>
      <w:r>
        <w:rPr>
          <w:rFonts w:asciiTheme="minorHAnsi" w:hAnsiTheme="minorHAnsi" w:cstheme="minorHAnsi"/>
          <w:i/>
          <w:color w:val="000000"/>
          <w:sz w:val="24"/>
          <w:szCs w:val="24"/>
        </w:rPr>
        <w:t>Ponudnik:</w:t>
      </w:r>
      <w:r>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EndPr/>
      <w:sdtContent>
        <w:p w14:paraId="13F49CAB" w14:textId="77777777" w:rsidR="00513BB2" w:rsidRDefault="00811B5E">
          <w:pPr>
            <w:rPr>
              <w:rFonts w:asciiTheme="minorHAnsi" w:hAnsiTheme="minorHAnsi" w:cstheme="minorHAnsi"/>
              <w:sz w:val="24"/>
              <w:szCs w:val="24"/>
            </w:rPr>
          </w:pPr>
          <w:r>
            <w:rPr>
              <w:rStyle w:val="Besedilooznabemesta"/>
              <w:rFonts w:asciiTheme="minorHAnsi" w:hAnsiTheme="minorHAnsi" w:cstheme="minorHAnsi"/>
              <w:sz w:val="24"/>
              <w:szCs w:val="24"/>
            </w:rPr>
            <w:t>Kliknite ali tapnite tukaj, če želite vnesti besedilo.</w:t>
          </w:r>
        </w:p>
      </w:sdtContent>
    </w:sdt>
    <w:p w14:paraId="2A2B09CA"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EndPr/>
      <w:sdtContent>
        <w:p w14:paraId="502350AA" w14:textId="77777777" w:rsidR="00513BB2" w:rsidRDefault="00811B5E">
          <w:pPr>
            <w:rPr>
              <w:rFonts w:asciiTheme="minorHAnsi" w:hAnsiTheme="minorHAnsi" w:cstheme="minorHAnsi"/>
              <w:sz w:val="24"/>
              <w:szCs w:val="24"/>
            </w:rPr>
          </w:pPr>
          <w:r>
            <w:rPr>
              <w:rStyle w:val="Besedilooznabemesta"/>
              <w:rFonts w:asciiTheme="minorHAnsi" w:hAnsiTheme="minorHAnsi" w:cstheme="minorHAnsi"/>
              <w:sz w:val="24"/>
              <w:szCs w:val="24"/>
            </w:rPr>
            <w:t xml:space="preserve">Kliknite ali tapnite tukaj, če </w:t>
          </w:r>
          <w:r>
            <w:rPr>
              <w:rStyle w:val="Besedilooznabemesta"/>
              <w:rFonts w:asciiTheme="minorHAnsi" w:hAnsiTheme="minorHAnsi" w:cstheme="minorHAnsi"/>
              <w:sz w:val="24"/>
              <w:szCs w:val="24"/>
            </w:rPr>
            <w:t>želite vnesti besedilo.</w:t>
          </w:r>
        </w:p>
      </w:sdtContent>
    </w:sdt>
    <w:p w14:paraId="75DA7221" w14:textId="77777777" w:rsidR="00513BB2" w:rsidRDefault="00513BB2">
      <w:pPr>
        <w:pStyle w:val="Naslov1"/>
        <w:spacing w:before="60" w:line="360" w:lineRule="auto"/>
        <w:jc w:val="center"/>
        <w:rPr>
          <w:rFonts w:asciiTheme="minorHAnsi" w:hAnsiTheme="minorHAnsi" w:cstheme="minorHAnsi"/>
          <w:color w:val="000000"/>
          <w:sz w:val="24"/>
          <w:szCs w:val="24"/>
        </w:rPr>
      </w:pPr>
    </w:p>
    <w:p w14:paraId="58595D2A" w14:textId="77777777" w:rsidR="00513BB2" w:rsidRDefault="00811B5E">
      <w:pPr>
        <w:jc w:val="center"/>
        <w:rPr>
          <w:rFonts w:asciiTheme="minorHAnsi" w:hAnsiTheme="minorHAnsi" w:cstheme="minorHAnsi"/>
          <w:sz w:val="24"/>
          <w:szCs w:val="24"/>
        </w:rPr>
      </w:pPr>
      <w:r>
        <w:rPr>
          <w:rFonts w:asciiTheme="minorHAnsi" w:hAnsiTheme="minorHAnsi" w:cstheme="minorHAnsi"/>
          <w:sz w:val="24"/>
          <w:szCs w:val="24"/>
        </w:rPr>
        <w:t>IZJAVA O NEOBSTOJU IZKLJUČITVENIH RAZLOGOV IN POOBLASTILO</w:t>
      </w:r>
    </w:p>
    <w:p w14:paraId="7757F3CA" w14:textId="77777777" w:rsidR="00513BB2" w:rsidRDefault="00513BB2">
      <w:pPr>
        <w:rPr>
          <w:rFonts w:asciiTheme="minorHAnsi" w:hAnsiTheme="minorHAnsi" w:cstheme="minorHAnsi"/>
          <w:b/>
          <w:sz w:val="24"/>
          <w:szCs w:val="24"/>
        </w:rPr>
      </w:pPr>
    </w:p>
    <w:p w14:paraId="04307CEE" w14:textId="39724409" w:rsidR="00513BB2" w:rsidRPr="00A16400" w:rsidRDefault="00811B5E">
      <w:pPr>
        <w:autoSpaceDE w:val="0"/>
        <w:autoSpaceDN w:val="0"/>
        <w:adjustRightInd w:val="0"/>
        <w:jc w:val="both"/>
        <w:rPr>
          <w:rFonts w:asciiTheme="minorHAnsi" w:hAnsiTheme="minorHAnsi" w:cstheme="minorHAnsi"/>
          <w:b/>
        </w:rPr>
      </w:pPr>
      <w:r w:rsidRPr="00A16400">
        <w:rPr>
          <w:rFonts w:asciiTheme="minorHAnsi" w:hAnsiTheme="minorHAnsi" w:cstheme="minorHAnsi"/>
          <w:b/>
        </w:rPr>
        <w:t xml:space="preserve">V okviru izvedbe javnega naročila »DOBAVA ELEKTRIČNIH </w:t>
      </w:r>
      <w:r w:rsidR="000033C9" w:rsidRPr="00A16400">
        <w:rPr>
          <w:rFonts w:asciiTheme="minorHAnsi" w:hAnsiTheme="minorHAnsi" w:cstheme="minorHAnsi"/>
          <w:b/>
        </w:rPr>
        <w:t>VOZIL</w:t>
      </w:r>
      <w:r w:rsidRPr="00A16400">
        <w:rPr>
          <w:rFonts w:asciiTheme="minorHAnsi" w:hAnsiTheme="minorHAnsi" w:cstheme="minorHAnsi"/>
          <w:b/>
        </w:rPr>
        <w:t>» izjavljamo, da:</w:t>
      </w:r>
    </w:p>
    <w:p w14:paraId="53356358" w14:textId="77777777" w:rsidR="00513BB2" w:rsidRPr="00A16400" w:rsidRDefault="00811B5E">
      <w:pPr>
        <w:numPr>
          <w:ilvl w:val="0"/>
          <w:numId w:val="15"/>
        </w:numPr>
        <w:ind w:left="284" w:hanging="284"/>
        <w:jc w:val="both"/>
        <w:rPr>
          <w:rFonts w:asciiTheme="minorHAnsi" w:hAnsiTheme="minorHAnsi" w:cstheme="minorHAnsi"/>
        </w:rPr>
      </w:pPr>
      <w:r w:rsidRPr="00A16400">
        <w:rPr>
          <w:rFonts w:asciiTheme="minorHAnsi" w:hAnsiTheme="minorHAnsi" w:cstheme="minorHAnsi"/>
          <w:b/>
        </w:rPr>
        <w:t xml:space="preserve">ne obstajajo razlogi za izključitev, ki so določeni v prvem, drugem in četrtem odstavku 75. </w:t>
      </w:r>
      <w:r w:rsidRPr="00A16400">
        <w:rPr>
          <w:rFonts w:asciiTheme="minorHAnsi" w:hAnsiTheme="minorHAnsi" w:cstheme="minorHAnsi"/>
          <w:b/>
        </w:rPr>
        <w:t>členu ZJN-3;</w:t>
      </w:r>
    </w:p>
    <w:p w14:paraId="4230F93D" w14:textId="77777777" w:rsidR="00513BB2" w:rsidRPr="00A16400" w:rsidRDefault="00811B5E">
      <w:pPr>
        <w:numPr>
          <w:ilvl w:val="0"/>
          <w:numId w:val="15"/>
        </w:numPr>
        <w:ind w:left="284" w:hanging="284"/>
        <w:jc w:val="both"/>
        <w:rPr>
          <w:rFonts w:asciiTheme="minorHAnsi" w:hAnsiTheme="minorHAnsi" w:cstheme="minorHAnsi"/>
          <w:b/>
        </w:rPr>
      </w:pPr>
      <w:r w:rsidRPr="00A16400">
        <w:rPr>
          <w:rFonts w:asciiTheme="minorHAnsi" w:hAnsiTheme="minorHAnsi" w:cstheme="minorHAnsi"/>
          <w:b/>
        </w:rPr>
        <w:t>s podpisom te izjave pooblaščamo naročnika Zdravstveni dom Murska Sobota, Grajska ulica 24, 9000 Murska Sobota, za pridobitev vseh dokazil o izpolnjevanju zgoraj navedenih pogojev iz uradnih evidenc ter podajamo soglasje za pridobitev podatkov</w:t>
      </w:r>
      <w:r w:rsidRPr="00A16400">
        <w:rPr>
          <w:rFonts w:asciiTheme="minorHAnsi" w:hAnsiTheme="minorHAnsi" w:cstheme="minorHAnsi"/>
          <w:b/>
        </w:rPr>
        <w:t xml:space="preserve"> v zvezi z izpolnjevanjem teh pogojev;</w:t>
      </w:r>
    </w:p>
    <w:p w14:paraId="6BD683EE" w14:textId="77777777" w:rsidR="00513BB2" w:rsidRPr="00A16400" w:rsidRDefault="00811B5E">
      <w:pPr>
        <w:numPr>
          <w:ilvl w:val="0"/>
          <w:numId w:val="15"/>
        </w:numPr>
        <w:ind w:left="284" w:hanging="284"/>
        <w:jc w:val="both"/>
        <w:rPr>
          <w:rFonts w:asciiTheme="minorHAnsi" w:hAnsiTheme="minorHAnsi" w:cstheme="minorHAnsi"/>
          <w:b/>
        </w:rPr>
      </w:pPr>
      <w:r w:rsidRPr="00A16400">
        <w:rPr>
          <w:rFonts w:asciiTheme="minorHAnsi" w:hAnsiTheme="minorHAnsi" w:cstheme="minorHAnsi"/>
          <w:b/>
        </w:rPr>
        <w:t>so člani upravnega, vodstvenega ali nadzornega organa, ki imajo pooblastila za njegovo zastopanje ali odločanje ali nadzor v gospodarskem subjektu naslednje osebe:</w:t>
      </w:r>
    </w:p>
    <w:p w14:paraId="1F903B72" w14:textId="77777777" w:rsidR="00513BB2" w:rsidRDefault="00513BB2">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13BB2" w14:paraId="43A53C9A" w14:textId="77777777">
        <w:tc>
          <w:tcPr>
            <w:tcW w:w="3054" w:type="dxa"/>
            <w:vAlign w:val="center"/>
          </w:tcPr>
          <w:p w14:paraId="7B455329"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IME IN PRIIMEK ČLANA</w:t>
            </w:r>
          </w:p>
        </w:tc>
        <w:tc>
          <w:tcPr>
            <w:tcW w:w="2611" w:type="dxa"/>
            <w:vAlign w:val="center"/>
          </w:tcPr>
          <w:p w14:paraId="2D94486D"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DRŽAVLJANSTVO</w:t>
            </w:r>
          </w:p>
        </w:tc>
        <w:tc>
          <w:tcPr>
            <w:tcW w:w="3539" w:type="dxa"/>
            <w:vAlign w:val="center"/>
          </w:tcPr>
          <w:p w14:paraId="2CAB533E"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ENOTNA MATIČNA ŠT</w:t>
            </w:r>
            <w:r>
              <w:rPr>
                <w:rFonts w:asciiTheme="minorHAnsi" w:hAnsiTheme="minorHAnsi" w:cstheme="minorHAnsi"/>
                <w:b/>
                <w:i/>
                <w:iCs/>
                <w:sz w:val="20"/>
                <w:szCs w:val="20"/>
              </w:rPr>
              <w:t xml:space="preserve">EVILKA </w:t>
            </w:r>
          </w:p>
        </w:tc>
      </w:tr>
      <w:tr w:rsidR="00513BB2" w14:paraId="13F384EF" w14:textId="77777777">
        <w:sdt>
          <w:sdtPr>
            <w:rPr>
              <w:rFonts w:asciiTheme="minorHAnsi" w:hAnsiTheme="minorHAnsi" w:cstheme="minorHAnsi"/>
              <w:b/>
              <w:sz w:val="20"/>
              <w:szCs w:val="20"/>
            </w:rPr>
            <w:id w:val="1436787695"/>
            <w:placeholder>
              <w:docPart w:val="9BF4A9D92A5A4158971CEB3E59CAC134"/>
            </w:placeholder>
            <w:showingPlcHdr/>
            <w:text/>
          </w:sdtPr>
          <w:sdtEndPr/>
          <w:sdtContent>
            <w:tc>
              <w:tcPr>
                <w:tcW w:w="3054" w:type="dxa"/>
                <w:vAlign w:val="center"/>
              </w:tcPr>
              <w:p w14:paraId="3512B9EF"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EndPr/>
          <w:sdtContent>
            <w:tc>
              <w:tcPr>
                <w:tcW w:w="2611" w:type="dxa"/>
                <w:vAlign w:val="center"/>
              </w:tcPr>
              <w:p w14:paraId="2A73E56F"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EndPr/>
          <w:sdtContent>
            <w:tc>
              <w:tcPr>
                <w:tcW w:w="3539" w:type="dxa"/>
                <w:vAlign w:val="center"/>
              </w:tcPr>
              <w:p w14:paraId="3B35A47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276DDA21" w14:textId="77777777">
        <w:sdt>
          <w:sdtPr>
            <w:rPr>
              <w:rFonts w:asciiTheme="minorHAnsi" w:hAnsiTheme="minorHAnsi" w:cstheme="minorHAnsi"/>
              <w:b/>
              <w:sz w:val="20"/>
              <w:szCs w:val="20"/>
            </w:rPr>
            <w:id w:val="140239020"/>
            <w:placeholder>
              <w:docPart w:val="1CEE4567E43044D781A0FDFAF6D43636"/>
            </w:placeholder>
            <w:showingPlcHdr/>
            <w:text/>
          </w:sdtPr>
          <w:sdtEndPr/>
          <w:sdtContent>
            <w:tc>
              <w:tcPr>
                <w:tcW w:w="3054" w:type="dxa"/>
                <w:vAlign w:val="center"/>
              </w:tcPr>
              <w:p w14:paraId="003F898A"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EndPr/>
          <w:sdtContent>
            <w:tc>
              <w:tcPr>
                <w:tcW w:w="2611" w:type="dxa"/>
                <w:vAlign w:val="center"/>
              </w:tcPr>
              <w:p w14:paraId="208C15E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 xml:space="preserve">Kliknite ali </w:t>
                </w:r>
                <w:r>
                  <w:rPr>
                    <w:rStyle w:val="Besedilooznabemesta"/>
                    <w:rFonts w:asciiTheme="minorHAnsi" w:eastAsiaTheme="majorEastAsia" w:hAnsiTheme="minorHAnsi" w:cstheme="minorHAnsi"/>
                    <w:b/>
                    <w:sz w:val="20"/>
                    <w:szCs w:val="20"/>
                  </w:rPr>
                  <w:t>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EndPr/>
          <w:sdtContent>
            <w:tc>
              <w:tcPr>
                <w:tcW w:w="3539" w:type="dxa"/>
                <w:vAlign w:val="center"/>
              </w:tcPr>
              <w:p w14:paraId="3930FD3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597BB1E2" w14:textId="77777777">
        <w:sdt>
          <w:sdtPr>
            <w:rPr>
              <w:rFonts w:asciiTheme="minorHAnsi" w:hAnsiTheme="minorHAnsi" w:cstheme="minorHAnsi"/>
              <w:b/>
              <w:sz w:val="20"/>
              <w:szCs w:val="20"/>
            </w:rPr>
            <w:id w:val="-1841536866"/>
            <w:placeholder>
              <w:docPart w:val="A7D121BD00B44EEFA57C5328C88EC628"/>
            </w:placeholder>
            <w:showingPlcHdr/>
            <w:text/>
          </w:sdtPr>
          <w:sdtEndPr/>
          <w:sdtContent>
            <w:tc>
              <w:tcPr>
                <w:tcW w:w="3054" w:type="dxa"/>
                <w:vAlign w:val="center"/>
              </w:tcPr>
              <w:p w14:paraId="3C55E69A"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EndPr/>
          <w:sdtContent>
            <w:tc>
              <w:tcPr>
                <w:tcW w:w="2611" w:type="dxa"/>
                <w:vAlign w:val="center"/>
              </w:tcPr>
              <w:p w14:paraId="467C67C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EndPr/>
          <w:sdtContent>
            <w:tc>
              <w:tcPr>
                <w:tcW w:w="3539" w:type="dxa"/>
                <w:vAlign w:val="center"/>
              </w:tcPr>
              <w:p w14:paraId="2DA6223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 xml:space="preserve">Kliknite ali tapnite tukaj, če želite </w:t>
                </w:r>
                <w:r>
                  <w:rPr>
                    <w:rStyle w:val="Besedilooznabemesta"/>
                    <w:rFonts w:asciiTheme="minorHAnsi" w:eastAsiaTheme="majorEastAsia" w:hAnsiTheme="minorHAnsi" w:cstheme="minorHAnsi"/>
                    <w:b/>
                    <w:sz w:val="20"/>
                    <w:szCs w:val="20"/>
                  </w:rPr>
                  <w:t>vnesti besedilo.</w:t>
                </w:r>
              </w:p>
            </w:tc>
          </w:sdtContent>
        </w:sdt>
      </w:tr>
      <w:tr w:rsidR="00513BB2" w14:paraId="4F5705A2" w14:textId="77777777">
        <w:sdt>
          <w:sdtPr>
            <w:rPr>
              <w:rFonts w:asciiTheme="minorHAnsi" w:hAnsiTheme="minorHAnsi" w:cstheme="minorHAnsi"/>
              <w:b/>
              <w:sz w:val="20"/>
              <w:szCs w:val="20"/>
            </w:rPr>
            <w:id w:val="-3436423"/>
            <w:placeholder>
              <w:docPart w:val="B2D7DB9F782D421C83448858425D2685"/>
            </w:placeholder>
            <w:showingPlcHdr/>
            <w:text/>
          </w:sdtPr>
          <w:sdtEndPr/>
          <w:sdtContent>
            <w:tc>
              <w:tcPr>
                <w:tcW w:w="3054" w:type="dxa"/>
                <w:vAlign w:val="center"/>
              </w:tcPr>
              <w:p w14:paraId="79640862"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EndPr/>
          <w:sdtContent>
            <w:tc>
              <w:tcPr>
                <w:tcW w:w="2611" w:type="dxa"/>
                <w:vAlign w:val="center"/>
              </w:tcPr>
              <w:p w14:paraId="0DA29D4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EndPr/>
          <w:sdtContent>
            <w:tc>
              <w:tcPr>
                <w:tcW w:w="3539" w:type="dxa"/>
                <w:vAlign w:val="center"/>
              </w:tcPr>
              <w:p w14:paraId="32786211"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3AFC06A4" w14:textId="77777777">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EndPr/>
            <w:sdtContent>
              <w:p w14:paraId="5880016D"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EndPr/>
          <w:sdtContent>
            <w:tc>
              <w:tcPr>
                <w:tcW w:w="2611" w:type="dxa"/>
                <w:vAlign w:val="center"/>
              </w:tcPr>
              <w:p w14:paraId="41C389D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w:t>
                </w:r>
                <w:r>
                  <w:rPr>
                    <w:rStyle w:val="Besedilooznabemesta"/>
                    <w:rFonts w:asciiTheme="minorHAnsi" w:eastAsiaTheme="majorEastAsia" w:hAnsiTheme="minorHAnsi" w:cstheme="minorHAnsi"/>
                    <w:b/>
                    <w:sz w:val="20"/>
                    <w:szCs w:val="20"/>
                  </w:rPr>
                  <w: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EndPr/>
          <w:sdtContent>
            <w:tc>
              <w:tcPr>
                <w:tcW w:w="3539" w:type="dxa"/>
                <w:vAlign w:val="center"/>
              </w:tcPr>
              <w:p w14:paraId="058ADAE4"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5C6079C7" w14:textId="77777777">
        <w:tc>
          <w:tcPr>
            <w:tcW w:w="3054" w:type="dxa"/>
            <w:vAlign w:val="center"/>
          </w:tcPr>
          <w:p w14:paraId="719782B0" w14:textId="77777777" w:rsidR="00513BB2" w:rsidRDefault="00811B5E">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EndPr/>
              <w:sdtContent>
                <w:r>
                  <w:rPr>
                    <w:rStyle w:val="Besedilooznabemesta"/>
                    <w:rFonts w:asciiTheme="minorHAnsi" w:eastAsiaTheme="majorEastAsia" w:hAnsiTheme="minorHAnsi" w:cstheme="minorHAnsi"/>
                    <w:b/>
                    <w:sz w:val="20"/>
                    <w:szCs w:val="20"/>
                  </w:rPr>
                  <w:t>Kliknite ali tapnite tukaj, če želite vnesti besedilo.</w:t>
                </w:r>
              </w:sdtContent>
            </w:sdt>
            <w:r>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EndPr/>
          <w:sdtContent>
            <w:tc>
              <w:tcPr>
                <w:tcW w:w="2611" w:type="dxa"/>
                <w:vAlign w:val="center"/>
              </w:tcPr>
              <w:p w14:paraId="5C7D9438"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EndPr/>
          <w:sdtContent>
            <w:tc>
              <w:tcPr>
                <w:tcW w:w="3539" w:type="dxa"/>
                <w:vAlign w:val="center"/>
              </w:tcPr>
              <w:p w14:paraId="58AC12F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w:t>
                </w:r>
                <w:r>
                  <w:rPr>
                    <w:rStyle w:val="Besedilooznabemesta"/>
                    <w:rFonts w:asciiTheme="minorHAnsi" w:eastAsiaTheme="majorEastAsia" w:hAnsiTheme="minorHAnsi" w:cstheme="minorHAnsi"/>
                    <w:b/>
                    <w:sz w:val="20"/>
                    <w:szCs w:val="20"/>
                  </w:rPr>
                  <w:t>lite vnesti besedilo.</w:t>
                </w:r>
              </w:p>
            </w:tc>
          </w:sdtContent>
        </w:sdt>
      </w:tr>
      <w:tr w:rsidR="00513BB2" w14:paraId="0AA10990" w14:textId="77777777">
        <w:tc>
          <w:tcPr>
            <w:tcW w:w="3054" w:type="dxa"/>
            <w:vAlign w:val="center"/>
          </w:tcPr>
          <w:p w14:paraId="7C2C9E48" w14:textId="77777777" w:rsidR="00513BB2" w:rsidRDefault="00811B5E">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EndPr/>
              <w:sdtContent>
                <w:r>
                  <w:rPr>
                    <w:rStyle w:val="Besedilooznabemesta"/>
                    <w:rFonts w:asciiTheme="minorHAnsi" w:eastAsiaTheme="majorEastAsia" w:hAnsiTheme="minorHAnsi" w:cstheme="minorHAnsi"/>
                    <w:b/>
                    <w:sz w:val="20"/>
                    <w:szCs w:val="20"/>
                  </w:rPr>
                  <w:t>Kliknite ali tapnite tukaj, če želite vnesti besedilo.</w:t>
                </w:r>
              </w:sdtContent>
            </w:sdt>
            <w:r>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EndPr/>
          <w:sdtContent>
            <w:tc>
              <w:tcPr>
                <w:tcW w:w="2611" w:type="dxa"/>
                <w:vAlign w:val="center"/>
              </w:tcPr>
              <w:p w14:paraId="56C12BF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EndPr/>
          <w:sdtContent>
            <w:tc>
              <w:tcPr>
                <w:tcW w:w="3539" w:type="dxa"/>
                <w:vAlign w:val="center"/>
              </w:tcPr>
              <w:p w14:paraId="4BBF72B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bl>
    <w:p w14:paraId="5EF8916F" w14:textId="77777777" w:rsidR="00513BB2" w:rsidRDefault="00513BB2">
      <w:pPr>
        <w:pStyle w:val="Default"/>
        <w:jc w:val="both"/>
        <w:rPr>
          <w:rFonts w:asciiTheme="minorHAnsi" w:hAnsiTheme="minorHAnsi" w:cstheme="minorHAnsi"/>
        </w:rPr>
      </w:pPr>
    </w:p>
    <w:p w14:paraId="00F02B0A" w14:textId="77777777" w:rsidR="00513BB2" w:rsidRDefault="00811B5E">
      <w:pPr>
        <w:jc w:val="both"/>
        <w:rPr>
          <w:rFonts w:asciiTheme="minorHAnsi" w:hAnsiTheme="minorHAnsi" w:cstheme="minorHAnsi"/>
          <w:sz w:val="20"/>
          <w:szCs w:val="20"/>
        </w:rPr>
      </w:pPr>
      <w:r>
        <w:rPr>
          <w:rFonts w:asciiTheme="minorHAnsi" w:hAnsiTheme="minorHAnsi" w:cstheme="minorHAnsi"/>
          <w:sz w:val="20"/>
          <w:szCs w:val="20"/>
        </w:rPr>
        <w:t>Za navedbe, ki jih ni možno preveriti v uradnih evidencah</w:t>
      </w:r>
      <w:r>
        <w:rPr>
          <w:rFonts w:asciiTheme="minorHAnsi" w:hAnsiTheme="minorHAnsi" w:cstheme="minorHAnsi"/>
          <w:sz w:val="20"/>
          <w:szCs w:val="20"/>
        </w:rPr>
        <w:t xml:space="preserve"> državnih organov, organov lokalnih skupnosti ter nosilcev javnih pooblastil, si naročnik pridržuje pravico, da zahteva dodatna dokazila o izpolnjevanju pogojev ali izjave podane pred pravosodnim oziroma upravnim organom, notarjem, ter pristojnim organom p</w:t>
      </w:r>
      <w:r>
        <w:rPr>
          <w:rFonts w:asciiTheme="minorHAnsi" w:hAnsiTheme="minorHAnsi" w:cstheme="minorHAnsi"/>
          <w:sz w:val="20"/>
          <w:szCs w:val="20"/>
        </w:rPr>
        <w:t>oklicnih ali gospodarskih subjektov v državi, kjer ima gospodarski subjekt svoj sedež.</w:t>
      </w:r>
    </w:p>
    <w:p w14:paraId="18AFDEB3" w14:textId="77777777" w:rsidR="00513BB2" w:rsidRDefault="00513BB2">
      <w:pPr>
        <w:spacing w:line="360" w:lineRule="auto"/>
        <w:jc w:val="both"/>
        <w:rPr>
          <w:rFonts w:asciiTheme="minorHAnsi" w:hAnsiTheme="minorHAnsi" w:cstheme="minorHAnsi"/>
          <w:sz w:val="24"/>
          <w:szCs w:val="24"/>
        </w:rPr>
      </w:pPr>
    </w:p>
    <w:p w14:paraId="2DFF381F" w14:textId="77777777" w:rsidR="00513BB2" w:rsidRDefault="00811B5E">
      <w:pPr>
        <w:spacing w:before="60" w:after="60" w:line="360" w:lineRule="auto"/>
        <w:rPr>
          <w:rFonts w:asciiTheme="minorHAnsi" w:hAnsiTheme="minorHAnsi" w:cstheme="minorHAnsi"/>
          <w:sz w:val="24"/>
          <w:szCs w:val="24"/>
        </w:rPr>
      </w:pPr>
      <w:r>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End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EndPr/>
            <w:sdtContent>
              <w:r>
                <w:rPr>
                  <w:rStyle w:val="Besedilooznabemesta"/>
                  <w:rFonts w:asciiTheme="minorHAnsi" w:hAnsiTheme="minorHAnsi" w:cstheme="minorHAnsi"/>
                  <w:sz w:val="24"/>
                  <w:szCs w:val="24"/>
                </w:rPr>
                <w:t>Kliknite ali tapnite tukaj, če želite vnesti datum.</w:t>
              </w:r>
            </w:sdtContent>
          </w:sdt>
        </w:sdtContent>
      </w:sdt>
      <w:r>
        <w:rPr>
          <w:rFonts w:asciiTheme="minorHAnsi" w:hAnsiTheme="minorHAnsi" w:cstheme="minorHAnsi"/>
          <w:sz w:val="24"/>
          <w:szCs w:val="24"/>
        </w:rPr>
        <w:t xml:space="preserve">                       Žig in podpis ponudnika:</w:t>
      </w:r>
    </w:p>
    <w:p w14:paraId="3318B9FE" w14:textId="77777777" w:rsidR="00513BB2" w:rsidRDefault="00513BB2">
      <w:pPr>
        <w:spacing w:line="360" w:lineRule="auto"/>
        <w:jc w:val="both"/>
        <w:rPr>
          <w:rFonts w:asciiTheme="minorHAnsi" w:hAnsiTheme="minorHAnsi" w:cstheme="minorHAnsi"/>
          <w:sz w:val="24"/>
          <w:szCs w:val="24"/>
        </w:rPr>
      </w:pPr>
    </w:p>
    <w:p w14:paraId="56A4145C" w14:textId="77777777" w:rsidR="00513BB2" w:rsidRDefault="00811B5E">
      <w:pPr>
        <w:pageBreakBefore/>
        <w:autoSpaceDE w:val="0"/>
        <w:spacing w:line="360" w:lineRule="auto"/>
        <w:rPr>
          <w:rFonts w:asciiTheme="minorHAnsi" w:hAnsiTheme="minorHAnsi" w:cstheme="minorHAnsi"/>
          <w:b/>
          <w:i/>
          <w:sz w:val="24"/>
          <w:szCs w:val="24"/>
        </w:rPr>
      </w:pPr>
      <w:r>
        <w:rPr>
          <w:rFonts w:asciiTheme="minorHAnsi" w:hAnsiTheme="minorHAnsi" w:cstheme="minorHAnsi"/>
          <w:b/>
          <w:i/>
          <w:sz w:val="24"/>
          <w:szCs w:val="24"/>
        </w:rPr>
        <w:lastRenderedPageBreak/>
        <w:t>OBR-3</w:t>
      </w:r>
    </w:p>
    <w:p w14:paraId="6FADEFC3" w14:textId="77777777" w:rsidR="00513BB2" w:rsidRDefault="00513BB2">
      <w:pPr>
        <w:autoSpaceDE w:val="0"/>
        <w:autoSpaceDN w:val="0"/>
        <w:adjustRightInd w:val="0"/>
        <w:rPr>
          <w:rFonts w:asciiTheme="minorHAnsi" w:hAnsiTheme="minorHAnsi" w:cstheme="minorHAnsi"/>
          <w:b/>
          <w:i/>
        </w:rPr>
      </w:pPr>
    </w:p>
    <w:p w14:paraId="7ED4085E" w14:textId="77777777" w:rsidR="00513BB2" w:rsidRDefault="00513BB2">
      <w:pPr>
        <w:autoSpaceDE w:val="0"/>
        <w:autoSpaceDN w:val="0"/>
        <w:adjustRightInd w:val="0"/>
        <w:rPr>
          <w:rFonts w:asciiTheme="minorHAnsi" w:hAnsiTheme="minorHAnsi" w:cstheme="minorHAnsi"/>
          <w:b/>
          <w:i/>
        </w:rPr>
      </w:pPr>
    </w:p>
    <w:p w14:paraId="2751FA28" w14:textId="77777777" w:rsidR="00513BB2" w:rsidRDefault="00513BB2">
      <w:pPr>
        <w:autoSpaceDE w:val="0"/>
        <w:autoSpaceDN w:val="0"/>
        <w:adjustRightInd w:val="0"/>
        <w:rPr>
          <w:rFonts w:asciiTheme="minorHAnsi" w:hAnsiTheme="minorHAnsi" w:cstheme="minorHAnsi"/>
          <w:b/>
          <w:i/>
        </w:rPr>
      </w:pPr>
    </w:p>
    <w:p w14:paraId="0EF69BB0" w14:textId="77777777" w:rsidR="00513BB2" w:rsidRDefault="00811B5E">
      <w:pPr>
        <w:pStyle w:val="Heading"/>
        <w:rPr>
          <w:rFonts w:asciiTheme="minorHAnsi" w:hAnsiTheme="minorHAnsi" w:cstheme="minorHAnsi"/>
          <w:sz w:val="24"/>
        </w:rPr>
      </w:pPr>
      <w:r>
        <w:rPr>
          <w:rFonts w:asciiTheme="minorHAnsi" w:hAnsiTheme="minorHAnsi" w:cstheme="minorHAnsi"/>
          <w:sz w:val="24"/>
        </w:rPr>
        <w:t>PODIZVAJALCI V PONUDBI</w:t>
      </w:r>
      <w:r>
        <w:rPr>
          <w:rStyle w:val="Sprotnaopomba-sklic"/>
          <w:rFonts w:asciiTheme="minorHAnsi" w:hAnsiTheme="minorHAnsi" w:cstheme="minorHAnsi"/>
          <w:sz w:val="24"/>
        </w:rPr>
        <w:footnoteReference w:id="3"/>
      </w:r>
    </w:p>
    <w:p w14:paraId="25BF6989" w14:textId="32555446" w:rsidR="00513BB2" w:rsidRDefault="00811B5E">
      <w:pPr>
        <w:shd w:val="clear" w:color="auto" w:fill="FFFFFF"/>
        <w:spacing w:line="300" w:lineRule="atLeast"/>
        <w:jc w:val="center"/>
        <w:rPr>
          <w:rFonts w:asciiTheme="minorHAnsi" w:hAnsiTheme="minorHAnsi" w:cstheme="minorHAnsi"/>
          <w:sz w:val="24"/>
          <w:szCs w:val="24"/>
        </w:rPr>
      </w:pPr>
      <w:r>
        <w:rPr>
          <w:rFonts w:asciiTheme="minorHAnsi" w:hAnsiTheme="minorHAnsi" w:cstheme="minorHAnsi"/>
          <w:b/>
          <w:bCs/>
          <w:sz w:val="24"/>
          <w:szCs w:val="24"/>
        </w:rPr>
        <w:t>»</w:t>
      </w:r>
      <w:r>
        <w:rPr>
          <w:rFonts w:asciiTheme="minorHAnsi" w:hAnsiTheme="minorHAnsi" w:cstheme="minorHAnsi"/>
          <w:b/>
          <w:bCs/>
        </w:rPr>
        <w:t>DOBAVA ELEKTRIČNIH VOZIL</w:t>
      </w:r>
      <w:r>
        <w:rPr>
          <w:rFonts w:asciiTheme="minorHAnsi" w:hAnsiTheme="minorHAnsi" w:cstheme="minorHAnsi"/>
          <w:b/>
          <w:bCs/>
          <w:sz w:val="24"/>
          <w:szCs w:val="24"/>
        </w:rPr>
        <w:t>«</w:t>
      </w:r>
    </w:p>
    <w:p w14:paraId="3B4061E5" w14:textId="77777777" w:rsidR="00513BB2" w:rsidRDefault="00513BB2">
      <w:pPr>
        <w:pStyle w:val="Telobesedila"/>
        <w:jc w:val="center"/>
        <w:rPr>
          <w:rFonts w:asciiTheme="minorHAnsi" w:hAnsiTheme="minorHAnsi" w:cstheme="minorHAnsi"/>
          <w:b/>
          <w:bCs/>
        </w:rPr>
      </w:pPr>
    </w:p>
    <w:p w14:paraId="2FF85FB7" w14:textId="77777777" w:rsidR="00513BB2" w:rsidRDefault="00513BB2">
      <w:pPr>
        <w:pStyle w:val="Telobesedila"/>
        <w:rPr>
          <w:rFonts w:asciiTheme="minorHAnsi" w:hAnsiTheme="minorHAnsi" w:cstheme="minorHAnsi"/>
          <w:lang w:val="zh-CN"/>
        </w:rPr>
      </w:pPr>
    </w:p>
    <w:p w14:paraId="667CBAEE" w14:textId="77777777" w:rsidR="00513BB2" w:rsidRDefault="00811B5E">
      <w:pPr>
        <w:rPr>
          <w:rFonts w:asciiTheme="minorHAnsi" w:hAnsiTheme="minorHAnsi" w:cstheme="minorHAnsi"/>
        </w:rPr>
      </w:pPr>
      <w:r>
        <w:rPr>
          <w:rFonts w:asciiTheme="minorHAnsi" w:hAnsiTheme="minorHAnsi" w:cstheme="minorHAnsi"/>
        </w:rPr>
        <w:t xml:space="preserve">Ponudnik: </w:t>
      </w:r>
      <w:sdt>
        <w:sdtPr>
          <w:rPr>
            <w:rFonts w:asciiTheme="minorHAnsi" w:hAnsiTheme="minorHAnsi" w:cstheme="minorHAnsi"/>
          </w:rPr>
          <w:id w:val="1288699367"/>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besedilo.</w:t>
          </w:r>
        </w:sdtContent>
      </w:sdt>
    </w:p>
    <w:p w14:paraId="5A1C394A" w14:textId="77777777" w:rsidR="00513BB2" w:rsidRDefault="00811B5E">
      <w:pPr>
        <w:rPr>
          <w:rFonts w:asciiTheme="minorHAnsi" w:hAnsiTheme="minorHAnsi" w:cstheme="minorHAnsi"/>
        </w:rPr>
      </w:pPr>
      <w:r>
        <w:rPr>
          <w:rFonts w:asciiTheme="minorHAnsi" w:hAnsiTheme="minorHAnsi" w:cstheme="minorHAnsi"/>
        </w:rPr>
        <w:t xml:space="preserve">Naziv podizvajalca: </w:t>
      </w:r>
      <w:sdt>
        <w:sdtPr>
          <w:rPr>
            <w:rFonts w:asciiTheme="minorHAnsi" w:hAnsiTheme="minorHAnsi" w:cstheme="minorHAnsi"/>
          </w:rPr>
          <w:id w:val="1605843237"/>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besedilo.</w:t>
          </w:r>
        </w:sdtContent>
      </w:sdt>
    </w:p>
    <w:p w14:paraId="07CEBD41" w14:textId="77777777" w:rsidR="00513BB2" w:rsidRDefault="00811B5E">
      <w:pPr>
        <w:rPr>
          <w:rFonts w:asciiTheme="minorHAnsi" w:hAnsiTheme="minorHAnsi" w:cstheme="minorHAnsi"/>
        </w:rPr>
      </w:pPr>
      <w:r>
        <w:rPr>
          <w:rFonts w:asciiTheme="minorHAnsi" w:hAnsiTheme="minorHAnsi" w:cstheme="minorHAnsi"/>
        </w:rPr>
        <w:t xml:space="preserve">Naslov: </w:t>
      </w:r>
      <w:sdt>
        <w:sdtPr>
          <w:rPr>
            <w:rFonts w:asciiTheme="minorHAnsi" w:hAnsiTheme="minorHAnsi" w:cstheme="minorHAnsi"/>
          </w:rPr>
          <w:id w:val="726348304"/>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besedilo.</w:t>
          </w:r>
        </w:sdtContent>
      </w:sdt>
    </w:p>
    <w:p w14:paraId="213F1346" w14:textId="77777777" w:rsidR="00513BB2" w:rsidRDefault="00811B5E">
      <w:pPr>
        <w:rPr>
          <w:rFonts w:asciiTheme="minorHAnsi" w:hAnsiTheme="minorHAnsi" w:cstheme="minorHAnsi"/>
        </w:rPr>
      </w:pPr>
      <w:r>
        <w:rPr>
          <w:rFonts w:asciiTheme="minorHAnsi" w:hAnsiTheme="minorHAnsi" w:cstheme="minorHAnsi"/>
        </w:rPr>
        <w:t>Matična številka:</w:t>
      </w:r>
      <w:sdt>
        <w:sdtPr>
          <w:rPr>
            <w:rFonts w:asciiTheme="minorHAnsi" w:hAnsiTheme="minorHAnsi" w:cstheme="minorHAnsi"/>
          </w:rPr>
          <w:id w:val="995611255"/>
          <w:placeholder>
            <w:docPart w:val="1DCD4CC5F78B46389B7102A449219018"/>
          </w:placeholder>
          <w:showingPlcHdr/>
          <w:text/>
        </w:sdtPr>
        <w:sdtEndPr/>
        <w:sdtContent>
          <w:r>
            <w:rPr>
              <w:rStyle w:val="Besedilooznabemesta"/>
              <w:rFonts w:asciiTheme="minorHAnsi" w:hAnsiTheme="minorHAnsi" w:cstheme="minorHAnsi"/>
            </w:rPr>
            <w:t xml:space="preserve">Kliknite ali tapnite </w:t>
          </w:r>
          <w:r>
            <w:rPr>
              <w:rStyle w:val="Besedilooznabemesta"/>
              <w:rFonts w:asciiTheme="minorHAnsi" w:hAnsiTheme="minorHAnsi" w:cstheme="minorHAnsi"/>
            </w:rPr>
            <w:t>tukaj, če želite vnesti besedilo.</w:t>
          </w:r>
        </w:sdtContent>
      </w:sdt>
    </w:p>
    <w:p w14:paraId="0BD321CD" w14:textId="77777777" w:rsidR="00513BB2" w:rsidRDefault="00811B5E">
      <w:pPr>
        <w:rPr>
          <w:rFonts w:asciiTheme="minorHAnsi" w:hAnsiTheme="minorHAnsi" w:cstheme="minorHAnsi"/>
        </w:rPr>
      </w:pPr>
      <w:r>
        <w:rPr>
          <w:rFonts w:asciiTheme="minorHAnsi" w:hAnsiTheme="minorHAnsi" w:cstheme="minorHAnsi"/>
        </w:rPr>
        <w:t>Davčna številka:</w:t>
      </w:r>
      <w:sdt>
        <w:sdtPr>
          <w:rPr>
            <w:rFonts w:asciiTheme="minorHAnsi" w:hAnsiTheme="minorHAnsi" w:cstheme="minorHAnsi"/>
          </w:rPr>
          <w:id w:val="-218444860"/>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besedilo.</w:t>
          </w:r>
        </w:sdtContent>
      </w:sdt>
    </w:p>
    <w:p w14:paraId="3DC45FE2" w14:textId="77777777" w:rsidR="00513BB2" w:rsidRDefault="00811B5E">
      <w:pPr>
        <w:rPr>
          <w:rFonts w:asciiTheme="minorHAnsi" w:hAnsiTheme="minorHAnsi" w:cstheme="minorHAnsi"/>
        </w:rPr>
      </w:pPr>
      <w:r>
        <w:rPr>
          <w:rFonts w:asciiTheme="minorHAnsi" w:hAnsiTheme="minorHAnsi" w:cstheme="minorHAnsi"/>
        </w:rPr>
        <w:t>Transakcijski račun:</w:t>
      </w:r>
      <w:sdt>
        <w:sdtPr>
          <w:rPr>
            <w:rFonts w:asciiTheme="minorHAnsi" w:hAnsiTheme="minorHAnsi" w:cstheme="minorHAnsi"/>
          </w:rPr>
          <w:id w:val="546732268"/>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besedilo.</w:t>
          </w:r>
        </w:sdtContent>
      </w:sdt>
    </w:p>
    <w:p w14:paraId="319F3399" w14:textId="77777777" w:rsidR="00513BB2" w:rsidRDefault="00811B5E">
      <w:pPr>
        <w:rPr>
          <w:rFonts w:asciiTheme="minorHAnsi" w:hAnsiTheme="minorHAnsi" w:cstheme="minorHAnsi"/>
        </w:rPr>
      </w:pPr>
      <w:r>
        <w:rPr>
          <w:rFonts w:asciiTheme="minorHAnsi" w:hAnsiTheme="minorHAnsi" w:cstheme="minorHAnsi"/>
        </w:rPr>
        <w:t>Zakoniti zastopniki:</w:t>
      </w:r>
      <w:sdt>
        <w:sdtPr>
          <w:rPr>
            <w:rFonts w:asciiTheme="minorHAnsi" w:hAnsiTheme="minorHAnsi" w:cstheme="minorHAnsi"/>
          </w:rPr>
          <w:id w:val="-381945790"/>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w:t>
          </w:r>
          <w:r>
            <w:rPr>
              <w:rStyle w:val="Besedilooznabemesta"/>
              <w:rFonts w:asciiTheme="minorHAnsi" w:hAnsiTheme="minorHAnsi" w:cstheme="minorHAnsi"/>
            </w:rPr>
            <w:t>ilo.</w:t>
          </w:r>
        </w:sdtContent>
      </w:sdt>
    </w:p>
    <w:p w14:paraId="438B4DE6" w14:textId="77777777" w:rsidR="00513BB2" w:rsidRDefault="00811B5E">
      <w:pPr>
        <w:rPr>
          <w:rFonts w:asciiTheme="minorHAnsi" w:hAnsiTheme="minorHAnsi" w:cstheme="minorHAnsi"/>
        </w:rPr>
      </w:pPr>
      <w:r>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1DCD4CC5F78B46389B7102A449219018"/>
          </w:placeholder>
          <w:showingPlcHdr/>
        </w:sdtPr>
        <w:sdtEndPr/>
        <w:sdtContent>
          <w:r>
            <w:rPr>
              <w:rStyle w:val="Besedilooznabemesta"/>
              <w:rFonts w:asciiTheme="minorHAnsi" w:hAnsiTheme="minorHAnsi" w:cstheme="minorHAnsi"/>
            </w:rPr>
            <w:t>Kliknite ali tapnite tukaj, če želite vnesti besedilo.</w:t>
          </w:r>
        </w:sdtContent>
      </w:sdt>
    </w:p>
    <w:p w14:paraId="523837D0" w14:textId="77777777" w:rsidR="00513BB2" w:rsidRDefault="00811B5E">
      <w:pPr>
        <w:rPr>
          <w:rFonts w:asciiTheme="minorHAnsi" w:hAnsiTheme="minorHAnsi" w:cstheme="minorHAnsi"/>
        </w:rPr>
      </w:pPr>
      <w:r>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w:t>
      </w:r>
    </w:p>
    <w:p w14:paraId="51C1F66F" w14:textId="77777777" w:rsidR="00513BB2" w:rsidRDefault="00811B5E">
      <w:pPr>
        <w:rPr>
          <w:rFonts w:asciiTheme="minorHAnsi" w:hAnsiTheme="minorHAnsi" w:cstheme="minorHAnsi"/>
        </w:rPr>
      </w:pPr>
      <w:r>
        <w:rPr>
          <w:rFonts w:asciiTheme="minorHAnsi" w:hAnsiTheme="minorHAnsi" w:cstheme="minorHAnsi"/>
        </w:rPr>
        <w:t>Ocenjen delež podizvajalca pri celo</w:t>
      </w:r>
      <w:r>
        <w:rPr>
          <w:rFonts w:asciiTheme="minorHAnsi" w:hAnsiTheme="minorHAnsi" w:cstheme="minorHAnsi"/>
        </w:rPr>
        <w:t>tni izvedbi naročila:</w:t>
      </w:r>
      <w:sdt>
        <w:sdtPr>
          <w:rPr>
            <w:rFonts w:asciiTheme="minorHAnsi" w:hAnsiTheme="minorHAnsi" w:cstheme="minorHAnsi"/>
          </w:rPr>
          <w:id w:val="-1792822053"/>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vnesti besedilo.</w:t>
          </w:r>
        </w:sdtContent>
      </w:sdt>
    </w:p>
    <w:p w14:paraId="1917F24B" w14:textId="77777777" w:rsidR="00513BB2" w:rsidRDefault="00513BB2">
      <w:pPr>
        <w:jc w:val="both"/>
        <w:rPr>
          <w:rFonts w:asciiTheme="minorHAnsi" w:hAnsiTheme="minorHAnsi" w:cstheme="minorHAnsi"/>
          <w:i/>
        </w:rPr>
      </w:pPr>
    </w:p>
    <w:p w14:paraId="46B6E549" w14:textId="77777777" w:rsidR="00513BB2" w:rsidRDefault="00513BB2">
      <w:pPr>
        <w:spacing w:line="360" w:lineRule="auto"/>
        <w:jc w:val="both"/>
        <w:rPr>
          <w:rFonts w:asciiTheme="minorHAnsi" w:hAnsiTheme="minorHAnsi" w:cstheme="minorHAnsi"/>
        </w:rPr>
      </w:pPr>
    </w:p>
    <w:p w14:paraId="71870AA4" w14:textId="77777777" w:rsidR="00513BB2" w:rsidRDefault="00811B5E">
      <w:pPr>
        <w:jc w:val="both"/>
        <w:rPr>
          <w:rFonts w:asciiTheme="minorHAnsi" w:hAnsiTheme="minorHAnsi" w:cstheme="minorHAnsi"/>
        </w:rPr>
      </w:pPr>
      <w:r>
        <w:rPr>
          <w:rFonts w:asciiTheme="minorHAnsi" w:hAnsiTheme="minorHAnsi" w:cstheme="minorHAnsi"/>
        </w:rPr>
        <w:t>V skladu s petim odstavkom 94. člena ZJN-3 zahtevamo neposredno plačilo s strani naročnika.</w:t>
      </w:r>
    </w:p>
    <w:p w14:paraId="64B02FB6" w14:textId="77777777" w:rsidR="00513BB2" w:rsidRDefault="00811B5E">
      <w:pPr>
        <w:jc w:val="both"/>
        <w:rPr>
          <w:rFonts w:asciiTheme="minorHAnsi" w:hAnsiTheme="minorHAnsi" w:cstheme="minorHAnsi"/>
        </w:rPr>
      </w:pPr>
      <w:r>
        <w:rPr>
          <w:rFonts w:asciiTheme="minorHAnsi" w:hAnsiTheme="minorHAnsi" w:cstheme="minorHAnsi"/>
          <w:i/>
        </w:rPr>
        <w:t xml:space="preserve">(ustrezno označite): </w:t>
      </w:r>
      <w:r>
        <w:rPr>
          <w:rFonts w:asciiTheme="minorHAnsi" w:hAnsiTheme="minorHAnsi" w:cstheme="minorHAnsi"/>
          <w:i/>
        </w:rPr>
        <w:tab/>
      </w:r>
    </w:p>
    <w:p w14:paraId="562335F4" w14:textId="77777777" w:rsidR="00513BB2" w:rsidRDefault="00811B5E">
      <w:pPr>
        <w:spacing w:before="60" w:after="60" w:line="360" w:lineRule="auto"/>
        <w:jc w:val="center"/>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DA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Segoe UI Symbol" w:eastAsia="MS Gothic" w:hAnsi="Segoe UI Symbol" w:cs="Segoe UI Symbol"/>
        </w:rPr>
        <w:t>☐</w:t>
      </w:r>
      <w:r>
        <w:rPr>
          <w:rFonts w:asciiTheme="minorHAnsi" w:hAnsiTheme="minorHAnsi" w:cstheme="minorHAnsi"/>
        </w:rPr>
        <w:t xml:space="preserve">NE </w:t>
      </w:r>
    </w:p>
    <w:p w14:paraId="1FD9AD81" w14:textId="77777777" w:rsidR="00513BB2" w:rsidRDefault="00811B5E">
      <w:pPr>
        <w:jc w:val="both"/>
        <w:rPr>
          <w:rFonts w:asciiTheme="minorHAnsi" w:hAnsiTheme="minorHAnsi" w:cstheme="minorHAnsi"/>
        </w:rPr>
      </w:pPr>
      <w:r>
        <w:rPr>
          <w:rFonts w:asciiTheme="minorHAnsi" w:hAnsiTheme="minorHAnsi" w:cstheme="minorHAnsi"/>
        </w:rPr>
        <w:t>Podizvajalci, ki podajo pisno zahtevo za neposre</w:t>
      </w:r>
      <w:r>
        <w:rPr>
          <w:rFonts w:asciiTheme="minorHAnsi" w:hAnsiTheme="minorHAnsi" w:cstheme="minorHAnsi"/>
        </w:rPr>
        <w:t>dna plačila in zgolj obkrožijo DA, s podpisom te izjave soglašajo, da naročnik namesto glavnega izvajalca poravna podizvajalčeve terjatve do glavnega izvajalca na način, kot je opredeljeno v vzorcu pogodbe.</w:t>
      </w:r>
    </w:p>
    <w:p w14:paraId="7CE1FBDC" w14:textId="77777777" w:rsidR="00513BB2" w:rsidRDefault="00513BB2">
      <w:pPr>
        <w:jc w:val="both"/>
        <w:rPr>
          <w:rFonts w:asciiTheme="minorHAnsi" w:hAnsiTheme="minorHAnsi" w:cstheme="minorHAnsi"/>
        </w:rPr>
      </w:pPr>
    </w:p>
    <w:p w14:paraId="04882A80" w14:textId="77777777" w:rsidR="00513BB2" w:rsidRDefault="00513BB2">
      <w:pPr>
        <w:jc w:val="both"/>
        <w:rPr>
          <w:rFonts w:asciiTheme="minorHAnsi" w:hAnsiTheme="minorHAnsi" w:cstheme="minorHAnsi"/>
        </w:rPr>
      </w:pPr>
    </w:p>
    <w:p w14:paraId="76D32279" w14:textId="77777777" w:rsidR="00513BB2" w:rsidRDefault="00811B5E">
      <w:pPr>
        <w:spacing w:line="360" w:lineRule="auto"/>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782481957"/>
          <w:placeholder>
            <w:docPart w:val="1DCD4CC5F78B46389B7102A449219018"/>
          </w:placeholder>
          <w:showingPlcHdr/>
          <w:text/>
        </w:sdtPr>
        <w:sdtEndPr/>
        <w:sdtContent>
          <w:r>
            <w:rPr>
              <w:rStyle w:val="Besedilooznabemesta"/>
              <w:rFonts w:asciiTheme="minorHAnsi" w:hAnsiTheme="minorHAnsi" w:cstheme="minorHAnsi"/>
            </w:rPr>
            <w:t>Kliknite ali tapnite tukaj, če želite vn</w:t>
          </w:r>
          <w:r>
            <w:rPr>
              <w:rStyle w:val="Besedilooznabemesta"/>
              <w:rFonts w:asciiTheme="minorHAnsi" w:hAnsiTheme="minorHAnsi" w:cstheme="minorHAnsi"/>
            </w:rPr>
            <w:t>esti besedilo.</w:t>
          </w:r>
        </w:sdtContent>
      </w:sdt>
      <w:r>
        <w:rPr>
          <w:rFonts w:asciiTheme="minorHAnsi" w:hAnsiTheme="minorHAnsi" w:cstheme="minorHAnsi"/>
        </w:rPr>
        <w:t xml:space="preserve">            </w:t>
      </w:r>
    </w:p>
    <w:p w14:paraId="1CDE8215" w14:textId="77777777" w:rsidR="00513BB2" w:rsidRDefault="00513BB2">
      <w:pPr>
        <w:spacing w:line="360" w:lineRule="auto"/>
        <w:rPr>
          <w:rFonts w:asciiTheme="minorHAnsi" w:hAnsiTheme="minorHAnsi" w:cstheme="minorHAnsi"/>
        </w:rPr>
      </w:pPr>
    </w:p>
    <w:p w14:paraId="1F311880" w14:textId="77777777" w:rsidR="00513BB2" w:rsidRDefault="00811B5E">
      <w:pPr>
        <w:spacing w:line="360" w:lineRule="auto"/>
        <w:ind w:left="2832" w:firstLine="708"/>
        <w:jc w:val="center"/>
        <w:rPr>
          <w:rFonts w:asciiTheme="minorHAnsi" w:hAnsiTheme="minorHAnsi" w:cstheme="minorHAnsi"/>
        </w:rPr>
      </w:pPr>
      <w:r>
        <w:rPr>
          <w:rFonts w:asciiTheme="minorHAnsi" w:hAnsiTheme="minorHAnsi" w:cstheme="minorHAnsi"/>
        </w:rPr>
        <w:t>Žig in podpis podizvajalca:</w:t>
      </w:r>
    </w:p>
    <w:p w14:paraId="3985BB2B" w14:textId="77777777" w:rsidR="00513BB2" w:rsidRDefault="00811B5E">
      <w:pPr>
        <w:pageBreakBefore/>
        <w:autoSpaceDE w:val="0"/>
        <w:spacing w:line="360" w:lineRule="auto"/>
        <w:rPr>
          <w:rFonts w:asciiTheme="minorHAnsi" w:hAnsiTheme="minorHAnsi" w:cstheme="minorHAnsi"/>
          <w:sz w:val="24"/>
          <w:szCs w:val="24"/>
        </w:rPr>
      </w:pPr>
      <w:r>
        <w:rPr>
          <w:rFonts w:asciiTheme="minorHAnsi" w:hAnsiTheme="minorHAnsi" w:cstheme="minorHAnsi"/>
          <w:b/>
          <w:i/>
          <w:sz w:val="24"/>
          <w:szCs w:val="24"/>
        </w:rPr>
        <w:lastRenderedPageBreak/>
        <w:t>OBR-4</w:t>
      </w:r>
    </w:p>
    <w:p w14:paraId="5A6A4433" w14:textId="77777777" w:rsidR="00513BB2" w:rsidRDefault="00811B5E">
      <w:pPr>
        <w:autoSpaceDE w:val="0"/>
        <w:rPr>
          <w:rFonts w:asciiTheme="minorHAnsi" w:hAnsiTheme="minorHAnsi" w:cstheme="minorHAnsi"/>
          <w:sz w:val="24"/>
          <w:szCs w:val="24"/>
        </w:rPr>
      </w:pPr>
      <w:r>
        <w:rPr>
          <w:rFonts w:asciiTheme="minorHAnsi" w:hAnsiTheme="minorHAnsi" w:cstheme="minorHAnsi"/>
          <w:b/>
          <w:i/>
          <w:sz w:val="24"/>
          <w:szCs w:val="24"/>
        </w:rPr>
        <w:t>Vzorec pogodbe</w:t>
      </w:r>
    </w:p>
    <w:p w14:paraId="39C741BA" w14:textId="77777777" w:rsidR="00513BB2" w:rsidRDefault="00513BB2">
      <w:pPr>
        <w:autoSpaceDE w:val="0"/>
        <w:jc w:val="both"/>
        <w:rPr>
          <w:rFonts w:asciiTheme="minorHAnsi" w:hAnsiTheme="minorHAnsi" w:cstheme="minorHAnsi"/>
          <w:b/>
          <w:i/>
          <w:sz w:val="24"/>
          <w:szCs w:val="24"/>
        </w:rPr>
      </w:pPr>
      <w:bookmarkStart w:id="32" w:name="_Hlk46143986"/>
    </w:p>
    <w:bookmarkEnd w:id="32"/>
    <w:p w14:paraId="2C31574F" w14:textId="4F71BDA9"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POGODBA O DOBAVI ELEKTRIČNIH VOZIL</w:t>
      </w:r>
    </w:p>
    <w:p w14:paraId="7BEF4A43" w14:textId="55808BED"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ŠT. </w:t>
      </w:r>
      <w:r w:rsidR="00813C40" w:rsidRPr="00813C40">
        <w:rPr>
          <w:rFonts w:asciiTheme="minorHAnsi" w:hAnsiTheme="minorHAnsi" w:cstheme="minorHAnsi"/>
          <w:b/>
          <w:sz w:val="24"/>
          <w:szCs w:val="24"/>
        </w:rPr>
        <w:t>JN-OP-B-13/2024</w:t>
      </w:r>
    </w:p>
    <w:p w14:paraId="2600E101" w14:textId="77777777" w:rsidR="00513BB2" w:rsidRDefault="00513BB2">
      <w:pPr>
        <w:jc w:val="both"/>
        <w:rPr>
          <w:rFonts w:asciiTheme="minorHAnsi" w:hAnsiTheme="minorHAnsi" w:cstheme="minorHAnsi"/>
          <w:sz w:val="24"/>
          <w:szCs w:val="24"/>
        </w:rPr>
      </w:pPr>
    </w:p>
    <w:p w14:paraId="0AC4B62A"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ki jo sklepata</w:t>
      </w:r>
    </w:p>
    <w:p w14:paraId="378D11B8"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kot kupec: Zdravstveni dom Murska Sobota, Grajska ulica 24, 9000 Murska Sobota</w:t>
      </w:r>
    </w:p>
    <w:p w14:paraId="39ED9CFB"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ki ga zastopa: direktorica Edith Žižek Sapač, dr.med.spec.</w:t>
      </w:r>
    </w:p>
    <w:p w14:paraId="6BAC1A8E"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Matična številka: 5801915000</w:t>
      </w:r>
    </w:p>
    <w:p w14:paraId="44839D77"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ID za DDV: SI94095400</w:t>
      </w:r>
    </w:p>
    <w:p w14:paraId="083CBD05"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Transakcijski račun: IBAN SI56 0128 0603 0922 660</w:t>
      </w:r>
    </w:p>
    <w:p w14:paraId="1D2C13AE" w14:textId="77777777" w:rsidR="00513BB2" w:rsidRDefault="00513BB2">
      <w:pPr>
        <w:jc w:val="both"/>
        <w:rPr>
          <w:rFonts w:asciiTheme="minorHAnsi" w:hAnsiTheme="minorHAnsi" w:cstheme="minorHAnsi"/>
          <w:sz w:val="24"/>
          <w:szCs w:val="24"/>
        </w:rPr>
      </w:pPr>
    </w:p>
    <w:p w14:paraId="3EFBA9CA"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 xml:space="preserve">in </w:t>
      </w:r>
    </w:p>
    <w:p w14:paraId="57AD9155" w14:textId="77777777" w:rsidR="00513BB2" w:rsidRDefault="00513BB2">
      <w:pPr>
        <w:jc w:val="both"/>
        <w:rPr>
          <w:rFonts w:asciiTheme="minorHAnsi" w:hAnsiTheme="minorHAnsi" w:cstheme="minorHAnsi"/>
          <w:sz w:val="24"/>
          <w:szCs w:val="24"/>
        </w:rPr>
      </w:pPr>
    </w:p>
    <w:p w14:paraId="38AD59BF"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kot dobavitelj:</w:t>
      </w:r>
      <w:r>
        <w:rPr>
          <w:rFonts w:asciiTheme="minorHAnsi" w:hAnsiTheme="minorHAnsi" w:cstheme="minorHAnsi"/>
          <w:sz w:val="24"/>
          <w:szCs w:val="24"/>
        </w:rPr>
        <w:tab/>
        <w:t xml:space="preserve"> </w:t>
      </w:r>
      <w:r>
        <w:rPr>
          <w:rFonts w:asciiTheme="minorHAnsi" w:hAnsiTheme="minorHAnsi" w:cstheme="minorHAnsi"/>
          <w:sz w:val="24"/>
          <w:szCs w:val="24"/>
        </w:rPr>
        <w:tab/>
      </w:r>
    </w:p>
    <w:p w14:paraId="6D58D57E"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ki ga zastopa:</w:t>
      </w:r>
      <w:r>
        <w:rPr>
          <w:rFonts w:asciiTheme="minorHAnsi" w:hAnsiTheme="minorHAnsi" w:cstheme="minorHAnsi"/>
          <w:sz w:val="24"/>
          <w:szCs w:val="24"/>
        </w:rPr>
        <w:tab/>
      </w:r>
      <w:r>
        <w:rPr>
          <w:rFonts w:asciiTheme="minorHAnsi" w:hAnsiTheme="minorHAnsi" w:cstheme="minorHAnsi"/>
          <w:sz w:val="24"/>
          <w:szCs w:val="24"/>
        </w:rPr>
        <w:tab/>
      </w:r>
    </w:p>
    <w:p w14:paraId="04032C34"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Matična številka:</w:t>
      </w:r>
      <w:r>
        <w:rPr>
          <w:rFonts w:asciiTheme="minorHAnsi" w:hAnsiTheme="minorHAnsi" w:cstheme="minorHAnsi"/>
          <w:sz w:val="24"/>
          <w:szCs w:val="24"/>
        </w:rPr>
        <w:tab/>
      </w:r>
    </w:p>
    <w:p w14:paraId="08C369E3"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ID za DDV:</w:t>
      </w:r>
      <w:r>
        <w:rPr>
          <w:rFonts w:asciiTheme="minorHAnsi" w:hAnsiTheme="minorHAnsi" w:cstheme="minorHAnsi"/>
          <w:sz w:val="24"/>
          <w:szCs w:val="24"/>
        </w:rPr>
        <w:tab/>
      </w:r>
      <w:r>
        <w:rPr>
          <w:rFonts w:asciiTheme="minorHAnsi" w:hAnsiTheme="minorHAnsi" w:cstheme="minorHAnsi"/>
          <w:sz w:val="24"/>
          <w:szCs w:val="24"/>
        </w:rPr>
        <w:tab/>
      </w:r>
    </w:p>
    <w:p w14:paraId="4BC1D646"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Transakcijski  račun:</w:t>
      </w:r>
      <w:r>
        <w:rPr>
          <w:rFonts w:asciiTheme="minorHAnsi" w:hAnsiTheme="minorHAnsi" w:cstheme="minorHAnsi"/>
          <w:sz w:val="24"/>
          <w:szCs w:val="24"/>
        </w:rPr>
        <w:tab/>
      </w:r>
    </w:p>
    <w:p w14:paraId="664606BB" w14:textId="77777777" w:rsidR="00513BB2" w:rsidRDefault="00513BB2">
      <w:pPr>
        <w:jc w:val="both"/>
        <w:rPr>
          <w:rFonts w:asciiTheme="minorHAnsi" w:hAnsiTheme="minorHAnsi" w:cstheme="minorHAnsi"/>
          <w:sz w:val="24"/>
          <w:szCs w:val="24"/>
        </w:rPr>
      </w:pPr>
    </w:p>
    <w:p w14:paraId="277D22D4"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06ADF244" w14:textId="77777777" w:rsidR="00513BB2" w:rsidRDefault="00513BB2">
      <w:pPr>
        <w:rPr>
          <w:rFonts w:asciiTheme="minorHAnsi" w:hAnsiTheme="minorHAnsi" w:cstheme="minorHAnsi"/>
          <w:b/>
        </w:rPr>
      </w:pPr>
    </w:p>
    <w:p w14:paraId="5A33C69C" w14:textId="77777777" w:rsidR="00513BB2" w:rsidRDefault="00811B5E">
      <w:pPr>
        <w:rPr>
          <w:rFonts w:asciiTheme="minorHAnsi" w:hAnsiTheme="minorHAnsi" w:cstheme="minorHAnsi"/>
          <w:b/>
        </w:rPr>
      </w:pPr>
      <w:r>
        <w:rPr>
          <w:rFonts w:asciiTheme="minorHAnsi" w:hAnsiTheme="minorHAnsi" w:cstheme="minorHAnsi"/>
          <w:b/>
        </w:rPr>
        <w:t>UVODNE DOLOČBE</w:t>
      </w:r>
    </w:p>
    <w:p w14:paraId="0F573973" w14:textId="77777777" w:rsidR="00513BB2" w:rsidRDefault="00513BB2">
      <w:pPr>
        <w:jc w:val="both"/>
        <w:rPr>
          <w:rFonts w:asciiTheme="minorHAnsi" w:hAnsiTheme="minorHAnsi" w:cstheme="minorHAnsi"/>
          <w:sz w:val="24"/>
          <w:szCs w:val="24"/>
          <w:lang w:val="en-US"/>
        </w:rPr>
      </w:pPr>
    </w:p>
    <w:p w14:paraId="20439E09"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Pogodbeni stranki uvodoma ugotavljata, da:</w:t>
      </w:r>
    </w:p>
    <w:p w14:paraId="5D128E05" w14:textId="77777777" w:rsidR="00513BB2" w:rsidRDefault="00513BB2">
      <w:pPr>
        <w:jc w:val="both"/>
        <w:rPr>
          <w:rFonts w:asciiTheme="minorHAnsi" w:hAnsiTheme="minorHAnsi" w:cstheme="minorHAnsi"/>
          <w:sz w:val="24"/>
          <w:szCs w:val="24"/>
        </w:rPr>
      </w:pPr>
    </w:p>
    <w:p w14:paraId="2BDF2BFC" w14:textId="24368A0E" w:rsidR="00513BB2" w:rsidRDefault="00811B5E">
      <w:pPr>
        <w:pStyle w:val="Odstavekseznama"/>
        <w:numPr>
          <w:ilvl w:val="0"/>
          <w:numId w:val="17"/>
        </w:numPr>
        <w:autoSpaceDE w:val="0"/>
        <w:spacing w:before="1"/>
        <w:ind w:left="567" w:hanging="283"/>
        <w:jc w:val="both"/>
        <w:rPr>
          <w:rFonts w:asciiTheme="minorHAnsi" w:hAnsiTheme="minorHAnsi" w:cstheme="minorHAnsi"/>
          <w:sz w:val="24"/>
          <w:szCs w:val="24"/>
        </w:rPr>
      </w:pPr>
      <w:r>
        <w:rPr>
          <w:rFonts w:asciiTheme="minorHAnsi" w:hAnsiTheme="minorHAnsi" w:cstheme="minorHAnsi"/>
          <w:sz w:val="24"/>
          <w:szCs w:val="24"/>
        </w:rPr>
        <w:t xml:space="preserve">je kupec v skladu z Zakonom o javnem naročanju (Uradni list RS, št. </w:t>
      </w:r>
      <w:hyperlink r:id="rId65" w:tgtFrame="_blank" w:tooltip="Zakon o javnem naročanju (ZJN-3)" w:history="1">
        <w:r>
          <w:rPr>
            <w:rFonts w:asciiTheme="minorHAnsi" w:hAnsiTheme="minorHAnsi" w:cstheme="minorHAnsi"/>
            <w:sz w:val="24"/>
            <w:szCs w:val="24"/>
          </w:rPr>
          <w:t>91/15</w:t>
        </w:r>
      </w:hyperlink>
      <w:r>
        <w:rPr>
          <w:rFonts w:asciiTheme="minorHAnsi" w:hAnsiTheme="minorHAnsi" w:cstheme="minorHAnsi"/>
          <w:sz w:val="24"/>
          <w:szCs w:val="24"/>
        </w:rPr>
        <w:t xml:space="preserve">, </w:t>
      </w:r>
      <w:hyperlink r:id="rId66" w:tgtFrame="_blank" w:tooltip="Zakon o spremembah in dopolnitvah Zakona o javnem naročanju" w:history="1">
        <w:r>
          <w:rPr>
            <w:rFonts w:asciiTheme="minorHAnsi" w:hAnsiTheme="minorHAnsi" w:cstheme="minorHAnsi"/>
            <w:sz w:val="24"/>
            <w:szCs w:val="24"/>
          </w:rPr>
          <w:t>14/18</w:t>
        </w:r>
      </w:hyperlink>
      <w:r>
        <w:rPr>
          <w:rFonts w:asciiTheme="minorHAnsi" w:hAnsiTheme="minorHAnsi" w:cstheme="minorHAnsi"/>
          <w:sz w:val="24"/>
          <w:szCs w:val="24"/>
        </w:rPr>
        <w:t xml:space="preserve">, </w:t>
      </w:r>
      <w:hyperlink r:id="rId67" w:tgtFrame="_blank" w:tooltip="Zakon o spremembah in dopolnitvah Zakona o javnem naročanju" w:history="1">
        <w:r>
          <w:rPr>
            <w:rFonts w:asciiTheme="minorHAnsi" w:hAnsiTheme="minorHAnsi" w:cstheme="minorHAnsi"/>
            <w:sz w:val="24"/>
            <w:szCs w:val="24"/>
          </w:rPr>
          <w:t>121/21</w:t>
        </w:r>
      </w:hyperlink>
      <w:r>
        <w:rPr>
          <w:rFonts w:asciiTheme="minorHAnsi" w:hAnsiTheme="minorHAnsi" w:cstheme="minorHAnsi"/>
          <w:sz w:val="24"/>
          <w:szCs w:val="24"/>
        </w:rPr>
        <w:t xml:space="preserve">, </w:t>
      </w:r>
      <w:hyperlink r:id="rId68" w:tgtFrame="_blank" w:tooltip="Zakon o spremembah in dopolnitvah Zakona o javnem naročanju" w:history="1">
        <w:r>
          <w:rPr>
            <w:rFonts w:asciiTheme="minorHAnsi" w:hAnsiTheme="minorHAnsi" w:cstheme="minorHAnsi"/>
            <w:sz w:val="24"/>
            <w:szCs w:val="24"/>
          </w:rPr>
          <w:t>10/22</w:t>
        </w:r>
      </w:hyperlink>
      <w:r>
        <w:rPr>
          <w:rFonts w:asciiTheme="minorHAnsi" w:hAnsiTheme="minorHAnsi" w:cstheme="minorHAnsi"/>
          <w:sz w:val="24"/>
          <w:szCs w:val="24"/>
        </w:rPr>
        <w:t xml:space="preserve">, </w:t>
      </w:r>
      <w:hyperlink r:id="rId69" w:tgtFrame="_blank" w:tooltip="Odločba o ugotovitvi, da je točka b) četrtega odstavka 75. člena in točka c) drugega odstavka v zvezi s petim odstavkom 67.a člena Zakona o javnem naročanju v neskladju z Ustavo" w:history="1">
        <w:r>
          <w:rPr>
            <w:rFonts w:asciiTheme="minorHAnsi" w:hAnsiTheme="minorHAnsi" w:cstheme="minorHAnsi"/>
            <w:sz w:val="24"/>
            <w:szCs w:val="24"/>
          </w:rPr>
          <w:t>74/22</w:t>
        </w:r>
      </w:hyperlink>
      <w:r>
        <w:rPr>
          <w:rFonts w:asciiTheme="minorHAnsi" w:hAnsiTheme="minorHAnsi" w:cstheme="minorHAnsi"/>
          <w:sz w:val="24"/>
          <w:szCs w:val="24"/>
        </w:rPr>
        <w:t xml:space="preserve"> – odl. US, </w:t>
      </w:r>
      <w:hyperlink r:id="rId70" w:tgtFrame="_blank" w:tooltip="Zakon o nujnih ukrepih za zagotovitev stabilnosti zdravstvenega sistema" w:history="1">
        <w:r>
          <w:rPr>
            <w:rFonts w:asciiTheme="minorHAnsi" w:hAnsiTheme="minorHAnsi" w:cstheme="minorHAnsi"/>
            <w:sz w:val="24"/>
            <w:szCs w:val="24"/>
          </w:rPr>
          <w:t>100/22</w:t>
        </w:r>
      </w:hyperlink>
      <w:r>
        <w:rPr>
          <w:rFonts w:asciiTheme="minorHAnsi" w:hAnsiTheme="minorHAnsi" w:cstheme="minorHAnsi"/>
          <w:sz w:val="24"/>
          <w:szCs w:val="24"/>
        </w:rPr>
        <w:t xml:space="preserve"> – ZNUZSZS, </w:t>
      </w:r>
      <w:hyperlink r:id="rId71" w:tgtFrame="_blank" w:tooltip="Zakon o spremembah in dopolnitvah Zakona o javnem naročanju" w:history="1">
        <w:r>
          <w:rPr>
            <w:rFonts w:asciiTheme="minorHAnsi" w:hAnsiTheme="minorHAnsi" w:cstheme="minorHAnsi"/>
            <w:sz w:val="24"/>
            <w:szCs w:val="24"/>
          </w:rPr>
          <w:t>28</w:t>
        </w:r>
        <w:r>
          <w:rPr>
            <w:rFonts w:asciiTheme="minorHAnsi" w:hAnsiTheme="minorHAnsi" w:cstheme="minorHAnsi"/>
            <w:sz w:val="24"/>
            <w:szCs w:val="24"/>
          </w:rPr>
          <w:t>/23</w:t>
        </w:r>
      </w:hyperlink>
      <w:r>
        <w:rPr>
          <w:rFonts w:asciiTheme="minorHAnsi" w:hAnsiTheme="minorHAnsi" w:cstheme="minorHAnsi"/>
          <w:sz w:val="24"/>
          <w:szCs w:val="24"/>
        </w:rPr>
        <w:t xml:space="preserve"> in </w:t>
      </w:r>
      <w:hyperlink r:id="rId72" w:tgtFrame="_blank" w:tooltip="Zakon o spremembah in dopolnitvah Zakona o odpravi posledic naravnih nesreč" w:history="1">
        <w:r>
          <w:rPr>
            <w:rFonts w:asciiTheme="minorHAnsi" w:hAnsiTheme="minorHAnsi" w:cstheme="minorHAnsi"/>
            <w:sz w:val="24"/>
            <w:szCs w:val="24"/>
          </w:rPr>
          <w:t>88/23</w:t>
        </w:r>
      </w:hyperlink>
      <w:r>
        <w:rPr>
          <w:rFonts w:asciiTheme="minorHAnsi" w:hAnsiTheme="minorHAnsi" w:cstheme="minorHAnsi"/>
          <w:sz w:val="24"/>
          <w:szCs w:val="24"/>
        </w:rPr>
        <w:t xml:space="preserve"> – ZOPNN-F;  v nadaljevanju: ZJN-3) izvedel javno naročilo po odprtem postopku </w:t>
      </w:r>
      <w:r>
        <w:rPr>
          <w:rFonts w:asciiTheme="minorHAnsi" w:hAnsiTheme="minorHAnsi" w:cstheme="minorHAnsi"/>
          <w:sz w:val="24"/>
          <w:szCs w:val="24"/>
        </w:rPr>
        <w:t>»DOBAVA ELEKTRIČNIH</w:t>
      </w:r>
      <w:r w:rsidR="007E6908">
        <w:rPr>
          <w:rFonts w:asciiTheme="minorHAnsi" w:hAnsiTheme="minorHAnsi" w:cstheme="minorHAnsi"/>
          <w:sz w:val="24"/>
          <w:szCs w:val="24"/>
        </w:rPr>
        <w:t xml:space="preserve"> </w:t>
      </w:r>
      <w:r>
        <w:rPr>
          <w:rFonts w:asciiTheme="minorHAnsi" w:hAnsiTheme="minorHAnsi" w:cstheme="minorHAnsi"/>
          <w:sz w:val="24"/>
          <w:szCs w:val="24"/>
        </w:rPr>
        <w:t>VOZIL«, ki je bilo objavljeno na Portalu javnih naročil dne _______________ pod oznako ________________ in Uradnem listu EU št.__________________.</w:t>
      </w:r>
    </w:p>
    <w:p w14:paraId="2BA7380B" w14:textId="77777777" w:rsidR="00513BB2" w:rsidRDefault="00513BB2">
      <w:pPr>
        <w:pStyle w:val="Odstavekseznama"/>
        <w:ind w:left="567"/>
        <w:jc w:val="both"/>
        <w:rPr>
          <w:rFonts w:asciiTheme="minorHAnsi" w:hAnsiTheme="minorHAnsi" w:cstheme="minorHAnsi"/>
          <w:sz w:val="24"/>
          <w:szCs w:val="24"/>
        </w:rPr>
      </w:pPr>
    </w:p>
    <w:p w14:paraId="491DBB23" w14:textId="77777777" w:rsidR="00513BB2" w:rsidRDefault="00811B5E">
      <w:pPr>
        <w:pStyle w:val="Odstavekseznama"/>
        <w:numPr>
          <w:ilvl w:val="0"/>
          <w:numId w:val="17"/>
        </w:numPr>
        <w:autoSpaceDE w:val="0"/>
        <w:spacing w:before="1"/>
        <w:ind w:left="567" w:hanging="283"/>
        <w:jc w:val="both"/>
        <w:rPr>
          <w:rFonts w:asciiTheme="minorHAnsi" w:hAnsiTheme="minorHAnsi" w:cstheme="minorHAnsi"/>
          <w:sz w:val="24"/>
          <w:szCs w:val="24"/>
        </w:rPr>
      </w:pPr>
      <w:r>
        <w:rPr>
          <w:rFonts w:asciiTheme="minorHAnsi" w:hAnsiTheme="minorHAnsi" w:cstheme="minorHAnsi"/>
          <w:sz w:val="24"/>
          <w:szCs w:val="24"/>
        </w:rPr>
        <w:t>je bil dobavitelj izbran kot najugodnejši ponudnik po ponudbi št. _____________ z dne __</w:t>
      </w:r>
      <w:r>
        <w:rPr>
          <w:rFonts w:asciiTheme="minorHAnsi" w:hAnsiTheme="minorHAnsi" w:cstheme="minorHAnsi"/>
          <w:sz w:val="24"/>
          <w:szCs w:val="24"/>
        </w:rPr>
        <w:t>_______, ki je skupaj s ponudbenim predračunom priloga in sestavni del te pogodbe;</w:t>
      </w:r>
    </w:p>
    <w:p w14:paraId="14A10FF3" w14:textId="77777777" w:rsidR="00513BB2" w:rsidRDefault="00513BB2">
      <w:pPr>
        <w:rPr>
          <w:rFonts w:asciiTheme="minorHAnsi" w:hAnsiTheme="minorHAnsi" w:cstheme="minorHAnsi"/>
          <w:sz w:val="24"/>
          <w:szCs w:val="24"/>
        </w:rPr>
      </w:pPr>
    </w:p>
    <w:p w14:paraId="01ED95C7" w14:textId="0EE50DE2" w:rsidR="00513BB2" w:rsidRDefault="00811B5E">
      <w:pPr>
        <w:pStyle w:val="Odstavekseznama"/>
        <w:numPr>
          <w:ilvl w:val="0"/>
          <w:numId w:val="17"/>
        </w:numPr>
        <w:autoSpaceDE w:val="0"/>
        <w:spacing w:before="1"/>
        <w:ind w:left="567" w:hanging="283"/>
        <w:jc w:val="both"/>
        <w:rPr>
          <w:rFonts w:asciiTheme="minorHAnsi" w:hAnsiTheme="minorHAnsi" w:cstheme="minorHAnsi"/>
          <w:sz w:val="24"/>
          <w:szCs w:val="24"/>
        </w:rPr>
      </w:pPr>
      <w:r>
        <w:rPr>
          <w:rFonts w:asciiTheme="minorHAnsi" w:hAnsiTheme="minorHAnsi" w:cstheme="minorHAnsi"/>
          <w:sz w:val="24"/>
          <w:szCs w:val="24"/>
        </w:rPr>
        <w:t xml:space="preserve">se pri razlagi te pogodbe uporablja Dokumentacija za oddajo javnega naročila z oznako </w:t>
      </w:r>
      <w:r w:rsidR="00813C40" w:rsidRPr="00813C40">
        <w:rPr>
          <w:rFonts w:asciiTheme="minorHAnsi" w:hAnsiTheme="minorHAnsi" w:cstheme="minorHAnsi"/>
          <w:sz w:val="24"/>
          <w:szCs w:val="24"/>
        </w:rPr>
        <w:t>JN-OP-B-13/2024</w:t>
      </w:r>
      <w:r w:rsidR="00813C40">
        <w:rPr>
          <w:rFonts w:asciiTheme="minorHAnsi" w:hAnsiTheme="minorHAnsi" w:cstheme="minorHAnsi"/>
          <w:sz w:val="24"/>
          <w:szCs w:val="24"/>
        </w:rPr>
        <w:t xml:space="preserve"> </w:t>
      </w:r>
      <w:r>
        <w:rPr>
          <w:rFonts w:asciiTheme="minorHAnsi" w:hAnsiTheme="minorHAnsi" w:cstheme="minorHAnsi"/>
          <w:sz w:val="24"/>
          <w:szCs w:val="24"/>
        </w:rPr>
        <w:t>( v nadaljevanju: razpisna dokumentacija).</w:t>
      </w:r>
    </w:p>
    <w:p w14:paraId="1297A520" w14:textId="77777777" w:rsidR="00513BB2" w:rsidRDefault="00513BB2">
      <w:pPr>
        <w:jc w:val="both"/>
        <w:rPr>
          <w:rFonts w:asciiTheme="minorHAnsi" w:hAnsiTheme="minorHAnsi" w:cstheme="minorHAnsi"/>
          <w:sz w:val="24"/>
          <w:szCs w:val="24"/>
        </w:rPr>
      </w:pPr>
    </w:p>
    <w:p w14:paraId="5EA66816" w14:textId="77777777" w:rsidR="00513BB2" w:rsidRDefault="00811B5E">
      <w:pPr>
        <w:rPr>
          <w:rFonts w:asciiTheme="minorHAnsi" w:hAnsiTheme="minorHAnsi" w:cstheme="minorHAnsi"/>
          <w:b/>
        </w:rPr>
      </w:pPr>
      <w:r>
        <w:rPr>
          <w:rFonts w:asciiTheme="minorHAnsi" w:hAnsiTheme="minorHAnsi" w:cstheme="minorHAnsi"/>
          <w:b/>
        </w:rPr>
        <w:t>PREDMET POGODBE</w:t>
      </w:r>
    </w:p>
    <w:p w14:paraId="30F3EBF6"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18AFF949" w14:textId="77777777" w:rsidR="00513BB2" w:rsidRDefault="00513BB2">
      <w:pPr>
        <w:jc w:val="both"/>
        <w:rPr>
          <w:rFonts w:asciiTheme="minorHAnsi" w:hAnsiTheme="minorHAnsi" w:cstheme="minorHAnsi"/>
        </w:rPr>
      </w:pPr>
    </w:p>
    <w:p w14:paraId="31FB32D9" w14:textId="0D7558BA" w:rsidR="00513BB2" w:rsidRDefault="00811B5E">
      <w:pPr>
        <w:jc w:val="both"/>
        <w:rPr>
          <w:rFonts w:asciiTheme="minorHAnsi" w:hAnsiTheme="minorHAnsi" w:cstheme="minorHAnsi"/>
          <w:sz w:val="24"/>
          <w:szCs w:val="24"/>
        </w:rPr>
      </w:pPr>
      <w:r>
        <w:rPr>
          <w:rFonts w:asciiTheme="minorHAnsi" w:hAnsiTheme="minorHAnsi" w:cstheme="minorHAnsi"/>
          <w:sz w:val="24"/>
          <w:szCs w:val="24"/>
        </w:rPr>
        <w:t>Pred</w:t>
      </w:r>
      <w:r>
        <w:rPr>
          <w:rFonts w:asciiTheme="minorHAnsi" w:hAnsiTheme="minorHAnsi" w:cstheme="minorHAnsi"/>
          <w:sz w:val="24"/>
          <w:szCs w:val="24"/>
        </w:rPr>
        <w:t xml:space="preserve">met pogodbe je nakup </w:t>
      </w:r>
      <w:r w:rsidR="00EA5522">
        <w:rPr>
          <w:rFonts w:asciiTheme="minorHAnsi" w:hAnsiTheme="minorHAnsi" w:cstheme="minorHAnsi"/>
          <w:sz w:val="24"/>
          <w:szCs w:val="24"/>
        </w:rPr>
        <w:t xml:space="preserve">dveh (2) </w:t>
      </w:r>
      <w:r>
        <w:rPr>
          <w:rFonts w:asciiTheme="minorHAnsi" w:hAnsiTheme="minorHAnsi" w:cstheme="minorHAnsi"/>
          <w:sz w:val="24"/>
          <w:szCs w:val="24"/>
        </w:rPr>
        <w:t>novih osebnih vozil na električni pogon (v nadaljevanju: vozilo ali blago) za izvajanje zdravniške dejavnosti kupca.</w:t>
      </w:r>
    </w:p>
    <w:p w14:paraId="0CDA73B2" w14:textId="77777777" w:rsidR="00513BB2" w:rsidRDefault="00513BB2">
      <w:pPr>
        <w:jc w:val="both"/>
        <w:rPr>
          <w:rFonts w:asciiTheme="minorHAnsi" w:hAnsiTheme="minorHAnsi" w:cstheme="minorHAnsi"/>
          <w:sz w:val="24"/>
          <w:szCs w:val="24"/>
        </w:rPr>
      </w:pPr>
    </w:p>
    <w:p w14:paraId="3395245E"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lastRenderedPageBreak/>
        <w:t>Prodajalec s podpisom te pogodbe jamči, da vozila ob dobavi ustrezajo vsem zahtevam, ki jih določajo predpis</w:t>
      </w:r>
      <w:r>
        <w:rPr>
          <w:rFonts w:asciiTheme="minorHAnsi" w:hAnsiTheme="minorHAnsi" w:cstheme="minorHAnsi"/>
          <w:sz w:val="24"/>
          <w:szCs w:val="24"/>
        </w:rPr>
        <w:t>i, ki veljajo na območju Republike Slovenije ter vsem zahtevam, ki so opredeljene v razpisni dokumentaciji.</w:t>
      </w:r>
    </w:p>
    <w:p w14:paraId="7BA10688" w14:textId="77777777" w:rsidR="00513BB2" w:rsidRDefault="00513BB2">
      <w:pPr>
        <w:jc w:val="both"/>
        <w:rPr>
          <w:rFonts w:asciiTheme="minorHAnsi" w:hAnsiTheme="minorHAnsi" w:cstheme="minorHAnsi"/>
        </w:rPr>
      </w:pPr>
    </w:p>
    <w:p w14:paraId="6B848E2F"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r>
        <w:rPr>
          <w:rFonts w:asciiTheme="minorHAnsi" w:hAnsiTheme="minorHAnsi" w:cstheme="minorHAnsi"/>
          <w:sz w:val="24"/>
          <w:szCs w:val="24"/>
          <w:vertAlign w:val="superscript"/>
        </w:rPr>
        <w:footnoteReference w:id="4"/>
      </w:r>
    </w:p>
    <w:p w14:paraId="574F87CD" w14:textId="77777777" w:rsidR="00513BB2" w:rsidRDefault="00513BB2">
      <w:pPr>
        <w:widowControl w:val="0"/>
        <w:rPr>
          <w:rFonts w:asciiTheme="minorHAnsi" w:hAnsiTheme="minorHAnsi" w:cstheme="minorHAnsi"/>
        </w:rPr>
      </w:pPr>
    </w:p>
    <w:p w14:paraId="21199E83" w14:textId="77777777" w:rsidR="00513BB2" w:rsidRDefault="00811B5E">
      <w:pPr>
        <w:rPr>
          <w:rFonts w:asciiTheme="minorHAnsi" w:hAnsiTheme="minorHAnsi" w:cstheme="minorHAnsi"/>
          <w:b/>
        </w:rPr>
      </w:pPr>
      <w:r>
        <w:rPr>
          <w:rFonts w:asciiTheme="minorHAnsi" w:hAnsiTheme="minorHAnsi" w:cstheme="minorHAnsi"/>
          <w:b/>
        </w:rPr>
        <w:t xml:space="preserve">NASTOPANJE S PODIZVAJALCI </w:t>
      </w:r>
    </w:p>
    <w:p w14:paraId="6EE2D5AA" w14:textId="77777777" w:rsidR="00513BB2" w:rsidRDefault="00513BB2">
      <w:pPr>
        <w:widowControl w:val="0"/>
        <w:rPr>
          <w:rFonts w:asciiTheme="minorHAnsi" w:hAnsiTheme="minorHAnsi" w:cstheme="minorHAnsi"/>
        </w:rPr>
      </w:pPr>
    </w:p>
    <w:p w14:paraId="0F2BBEF1" w14:textId="77777777" w:rsidR="00513BB2" w:rsidRDefault="00811B5E">
      <w:pPr>
        <w:jc w:val="both"/>
        <w:rPr>
          <w:rFonts w:asciiTheme="minorHAnsi" w:hAnsiTheme="minorHAnsi" w:cstheme="minorHAnsi"/>
          <w:i/>
        </w:rPr>
      </w:pPr>
      <w:r>
        <w:rPr>
          <w:rFonts w:asciiTheme="minorHAnsi" w:hAnsiTheme="minorHAnsi" w:cstheme="minorHAnsi"/>
          <w:i/>
        </w:rPr>
        <w:t xml:space="preserve">Izvajalec pri izvajanju te pogodbe nastopa s podizvajalci, ki so razvidni iz priloženih obrazcev OBR-3 in so </w:t>
      </w:r>
      <w:r>
        <w:rPr>
          <w:rFonts w:asciiTheme="minorHAnsi" w:hAnsiTheme="minorHAnsi" w:cstheme="minorHAnsi"/>
          <w:i/>
        </w:rPr>
        <w:t>sestavni del pogodbe.</w:t>
      </w:r>
    </w:p>
    <w:p w14:paraId="1C48D17C" w14:textId="77777777" w:rsidR="00513BB2" w:rsidRDefault="00513BB2">
      <w:pPr>
        <w:jc w:val="both"/>
        <w:rPr>
          <w:rFonts w:asciiTheme="minorHAnsi" w:hAnsiTheme="minorHAnsi" w:cstheme="minorHAnsi"/>
          <w:i/>
        </w:rPr>
      </w:pPr>
    </w:p>
    <w:p w14:paraId="309942C9" w14:textId="77777777" w:rsidR="00513BB2" w:rsidRDefault="00811B5E">
      <w:pPr>
        <w:jc w:val="both"/>
        <w:rPr>
          <w:rFonts w:asciiTheme="minorHAnsi" w:hAnsiTheme="minorHAnsi" w:cstheme="minorHAnsi"/>
          <w:i/>
        </w:rPr>
      </w:pPr>
      <w:r>
        <w:rPr>
          <w:rFonts w:asciiTheme="minorHAnsi" w:hAnsiTheme="minorHAnsi" w:cstheme="minorHAnsi"/>
          <w:i/>
        </w:rPr>
        <w:t>Izvajalec pooblašča izvajalca plačila za izvajanje neposrednih plačil podizvajalcu oziroma podizvajalcem, v skladu s predpisi o neposrednih plačilih podizvajalcu pri nastopanju izvajalca s podizvajalcem pri javnem naročanju, v primer</w:t>
      </w:r>
      <w:r>
        <w:rPr>
          <w:rFonts w:asciiTheme="minorHAnsi" w:hAnsiTheme="minorHAnsi" w:cstheme="minorHAnsi"/>
          <w:i/>
        </w:rPr>
        <w:t>u, če podizvajalec to zahteva, kot je določeno v prvem odstavku tega člena.</w:t>
      </w:r>
    </w:p>
    <w:p w14:paraId="02A3F077" w14:textId="77777777" w:rsidR="00513BB2" w:rsidRDefault="00513BB2">
      <w:pPr>
        <w:jc w:val="both"/>
        <w:rPr>
          <w:rFonts w:asciiTheme="minorHAnsi" w:hAnsiTheme="minorHAnsi" w:cstheme="minorHAnsi"/>
          <w:i/>
        </w:rPr>
      </w:pPr>
    </w:p>
    <w:p w14:paraId="664CB7BB" w14:textId="77777777" w:rsidR="00513BB2" w:rsidRDefault="00811B5E">
      <w:pPr>
        <w:jc w:val="both"/>
        <w:rPr>
          <w:rFonts w:asciiTheme="minorHAnsi" w:hAnsiTheme="minorHAnsi" w:cstheme="minorHAnsi"/>
          <w:i/>
        </w:rPr>
      </w:pPr>
      <w:r>
        <w:rPr>
          <w:rFonts w:asciiTheme="minorHAnsi" w:hAnsiTheme="minorHAnsi" w:cstheme="minorHAnsi"/>
          <w:i/>
        </w:rPr>
        <w:t>Za podizvajalce, ki v skladu s prvim odstavkom tega člena neposrednega plačila ne zahtevajo, mora izvajalec najpozneje v 60 dneh od plačila končnega računa, izvajalcu plačila posl</w:t>
      </w:r>
      <w:r>
        <w:rPr>
          <w:rFonts w:asciiTheme="minorHAnsi" w:hAnsiTheme="minorHAnsi" w:cstheme="minorHAnsi"/>
          <w:i/>
        </w:rPr>
        <w:t>ati svojo pisno izjavo in pisno izjavo podizvajalca, da je podizvajalec prejel plačilo za izvedena dela, neposredno povezano s predmetom te pogodbe.</w:t>
      </w:r>
    </w:p>
    <w:p w14:paraId="28316B1C" w14:textId="77777777" w:rsidR="00513BB2" w:rsidRDefault="00513BB2">
      <w:pPr>
        <w:jc w:val="both"/>
        <w:rPr>
          <w:rFonts w:asciiTheme="minorHAnsi" w:hAnsiTheme="minorHAnsi" w:cstheme="minorHAnsi"/>
          <w:i/>
        </w:rPr>
      </w:pPr>
    </w:p>
    <w:p w14:paraId="0AE6EA6A" w14:textId="77777777" w:rsidR="00513BB2" w:rsidRDefault="00811B5E">
      <w:pPr>
        <w:jc w:val="both"/>
        <w:rPr>
          <w:rFonts w:asciiTheme="minorHAnsi" w:hAnsiTheme="minorHAnsi" w:cstheme="minorHAnsi"/>
          <w:i/>
        </w:rPr>
      </w:pPr>
      <w:r>
        <w:rPr>
          <w:rFonts w:asciiTheme="minorHAnsi" w:hAnsiTheme="minorHAnsi" w:cstheme="minorHAnsi"/>
          <w:i/>
        </w:rPr>
        <w:t xml:space="preserve">Izvajalec se zavezuje, da bo v primeru morebitne spremembe oddaje izvedbe naročila podizvajalcem pred </w:t>
      </w:r>
      <w:r>
        <w:rPr>
          <w:rFonts w:asciiTheme="minorHAnsi" w:hAnsiTheme="minorHAnsi" w:cstheme="minorHAnsi"/>
          <w:i/>
        </w:rPr>
        <w:t>spremembo oz. najkasneje v petih dneh po spremembi, o tem obvestil kupca in mu posredoval:</w:t>
      </w:r>
    </w:p>
    <w:p w14:paraId="57BBA4CC" w14:textId="77777777" w:rsidR="00513BB2" w:rsidRDefault="00811B5E">
      <w:pPr>
        <w:jc w:val="both"/>
        <w:rPr>
          <w:rFonts w:asciiTheme="minorHAnsi" w:hAnsiTheme="minorHAnsi" w:cstheme="minorHAnsi"/>
          <w:i/>
        </w:rPr>
      </w:pPr>
      <w:r>
        <w:rPr>
          <w:rFonts w:asciiTheme="minorHAnsi" w:hAnsiTheme="minorHAnsi" w:cstheme="minorHAnsi"/>
          <w:i/>
        </w:rPr>
        <w:t>-     morebitne spremembe iz prvega odstavka tega člena in/ali</w:t>
      </w:r>
    </w:p>
    <w:p w14:paraId="54ADFA1A" w14:textId="77777777" w:rsidR="00513BB2" w:rsidRDefault="00811B5E">
      <w:pPr>
        <w:numPr>
          <w:ilvl w:val="0"/>
          <w:numId w:val="18"/>
        </w:numPr>
        <w:suppressAutoHyphens w:val="0"/>
        <w:overflowPunct w:val="0"/>
        <w:autoSpaceDE w:val="0"/>
        <w:autoSpaceDN w:val="0"/>
        <w:adjustRightInd w:val="0"/>
        <w:ind w:left="0" w:firstLine="0"/>
        <w:jc w:val="both"/>
        <w:textAlignment w:val="baseline"/>
        <w:rPr>
          <w:rFonts w:asciiTheme="minorHAnsi" w:hAnsiTheme="minorHAnsi" w:cstheme="minorHAnsi"/>
          <w:i/>
        </w:rPr>
      </w:pPr>
      <w:r>
        <w:rPr>
          <w:rFonts w:asciiTheme="minorHAnsi" w:hAnsiTheme="minorHAnsi" w:cstheme="minorHAnsi"/>
          <w:i/>
        </w:rPr>
        <w:t>kontaktne podatke in zakonite zastopnike predlaganih novih podizvajalcev in</w:t>
      </w:r>
    </w:p>
    <w:p w14:paraId="3160A90A" w14:textId="77777777" w:rsidR="00513BB2" w:rsidRDefault="00811B5E">
      <w:pPr>
        <w:numPr>
          <w:ilvl w:val="0"/>
          <w:numId w:val="18"/>
        </w:numPr>
        <w:suppressAutoHyphens w:val="0"/>
        <w:overflowPunct w:val="0"/>
        <w:autoSpaceDE w:val="0"/>
        <w:autoSpaceDN w:val="0"/>
        <w:adjustRightInd w:val="0"/>
        <w:ind w:left="0" w:firstLine="0"/>
        <w:jc w:val="both"/>
        <w:textAlignment w:val="baseline"/>
        <w:rPr>
          <w:rFonts w:asciiTheme="minorHAnsi" w:hAnsiTheme="minorHAnsi" w:cstheme="minorHAnsi"/>
          <w:i/>
        </w:rPr>
      </w:pPr>
      <w:r>
        <w:rPr>
          <w:rFonts w:asciiTheme="minorHAnsi" w:hAnsiTheme="minorHAnsi" w:cstheme="minorHAnsi"/>
          <w:i/>
        </w:rPr>
        <w:t>izpolnjeno(e) Izjava podiz</w:t>
      </w:r>
      <w:r>
        <w:rPr>
          <w:rFonts w:asciiTheme="minorHAnsi" w:hAnsiTheme="minorHAnsi" w:cstheme="minorHAnsi"/>
          <w:i/>
        </w:rPr>
        <w:t>vajalcev novih podizvajalcev in/ali</w:t>
      </w:r>
    </w:p>
    <w:p w14:paraId="6441A631" w14:textId="77777777" w:rsidR="00513BB2" w:rsidRDefault="00811B5E">
      <w:pPr>
        <w:numPr>
          <w:ilvl w:val="0"/>
          <w:numId w:val="18"/>
        </w:numPr>
        <w:suppressAutoHyphens w:val="0"/>
        <w:overflowPunct w:val="0"/>
        <w:autoSpaceDE w:val="0"/>
        <w:autoSpaceDN w:val="0"/>
        <w:adjustRightInd w:val="0"/>
        <w:jc w:val="both"/>
        <w:textAlignment w:val="baseline"/>
        <w:rPr>
          <w:rFonts w:asciiTheme="minorHAnsi" w:hAnsiTheme="minorHAnsi" w:cstheme="minorHAnsi"/>
          <w:i/>
        </w:rPr>
      </w:pPr>
      <w:r>
        <w:rPr>
          <w:rFonts w:asciiTheme="minorHAnsi" w:hAnsiTheme="minorHAnsi" w:cstheme="minorHAnsi"/>
          <w:i/>
        </w:rPr>
        <w:t xml:space="preserve">zahtevo(e) podizvajalca(ev) za neposredno plačilo, če podizvajalec(i) to zahteva(jo), in soglasje novega(ih) podizvajalca(ev) </w:t>
      </w:r>
      <w:r>
        <w:rPr>
          <w:rFonts w:asciiTheme="minorHAnsi" w:hAnsiTheme="minorHAnsi" w:cstheme="minorHAnsi"/>
          <w:i/>
          <w:color w:val="000000"/>
        </w:rPr>
        <w:t>o poravnavi njegove terjatve do glavnega izvajalca</w:t>
      </w:r>
      <w:r>
        <w:rPr>
          <w:rFonts w:asciiTheme="minorHAnsi" w:hAnsiTheme="minorHAnsi" w:cstheme="minorHAnsi"/>
          <w:i/>
        </w:rPr>
        <w:t>.</w:t>
      </w:r>
    </w:p>
    <w:p w14:paraId="4591A388" w14:textId="77777777" w:rsidR="00513BB2" w:rsidRDefault="00513BB2">
      <w:pPr>
        <w:jc w:val="both"/>
        <w:rPr>
          <w:rFonts w:asciiTheme="minorHAnsi" w:hAnsiTheme="minorHAnsi" w:cstheme="minorHAnsi"/>
          <w:i/>
        </w:rPr>
      </w:pPr>
    </w:p>
    <w:p w14:paraId="7F3B6A4D" w14:textId="77777777" w:rsidR="00513BB2" w:rsidRDefault="00811B5E">
      <w:pPr>
        <w:jc w:val="both"/>
        <w:rPr>
          <w:rFonts w:asciiTheme="minorHAnsi" w:hAnsiTheme="minorHAnsi" w:cstheme="minorHAnsi"/>
          <w:i/>
        </w:rPr>
      </w:pPr>
      <w:r>
        <w:rPr>
          <w:rFonts w:asciiTheme="minorHAnsi" w:hAnsiTheme="minorHAnsi" w:cstheme="minorHAnsi"/>
          <w:i/>
        </w:rPr>
        <w:t>Kupec lahko po preveriti novega podizvaja</w:t>
      </w:r>
      <w:r>
        <w:rPr>
          <w:rFonts w:asciiTheme="minorHAnsi" w:hAnsiTheme="minorHAnsi" w:cstheme="minorHAnsi"/>
          <w:i/>
        </w:rPr>
        <w:t>lca, le-tega zavrne, če zanj obstajajo razlogi za izključitev v skladu z ZJN-3, ali če bi zamenjava podizvajalca oziroma vključitev novega podizvajalca lahko vplivala na nemoteno izvajanje ali dokončanje del in če novi podizvajalec ne izpolnjuje pogojev, k</w:t>
      </w:r>
      <w:r>
        <w:rPr>
          <w:rFonts w:asciiTheme="minorHAnsi" w:hAnsiTheme="minorHAnsi" w:cstheme="minorHAnsi"/>
          <w:i/>
        </w:rPr>
        <w:t>i so bili določeni v dokumentaciji v zvezi z oddajo javnega naročila. Kupec bo izvajalca o morebitni zavrnitvi novega podizvajalca obvestil najpozneje v desetih dneh od prejema predloga.</w:t>
      </w:r>
    </w:p>
    <w:p w14:paraId="2569FA45" w14:textId="77777777" w:rsidR="00513BB2" w:rsidRDefault="00513BB2">
      <w:pPr>
        <w:jc w:val="both"/>
        <w:rPr>
          <w:rFonts w:asciiTheme="minorHAnsi" w:hAnsiTheme="minorHAnsi" w:cstheme="minorHAnsi"/>
          <w:i/>
        </w:rPr>
      </w:pPr>
    </w:p>
    <w:p w14:paraId="6DB2EAED" w14:textId="77777777" w:rsidR="00513BB2" w:rsidRDefault="00811B5E">
      <w:pPr>
        <w:jc w:val="both"/>
        <w:rPr>
          <w:rFonts w:asciiTheme="minorHAnsi" w:hAnsiTheme="minorHAnsi" w:cstheme="minorHAnsi"/>
          <w:i/>
        </w:rPr>
      </w:pPr>
      <w:r>
        <w:rPr>
          <w:rFonts w:asciiTheme="minorHAnsi" w:hAnsiTheme="minorHAnsi" w:cstheme="minorHAnsi"/>
          <w:i/>
        </w:rPr>
        <w:t>Če kupec ugotovi, da dela izvaja podizvajalec, s katerim ni seznanje</w:t>
      </w:r>
      <w:r>
        <w:rPr>
          <w:rFonts w:asciiTheme="minorHAnsi" w:hAnsiTheme="minorHAnsi" w:cstheme="minorHAnsi"/>
          <w:i/>
        </w:rPr>
        <w:t>n, lahko odstopi od pogodbe.</w:t>
      </w:r>
    </w:p>
    <w:p w14:paraId="03EB7957" w14:textId="77777777" w:rsidR="00513BB2" w:rsidRDefault="00513BB2">
      <w:pPr>
        <w:rPr>
          <w:rFonts w:asciiTheme="minorHAnsi" w:hAnsiTheme="minorHAnsi" w:cstheme="minorHAnsi"/>
        </w:rPr>
      </w:pPr>
    </w:p>
    <w:p w14:paraId="7B9AC02A" w14:textId="77777777" w:rsidR="00513BB2" w:rsidRDefault="00513BB2">
      <w:pPr>
        <w:jc w:val="both"/>
        <w:rPr>
          <w:rFonts w:asciiTheme="minorHAnsi" w:hAnsiTheme="minorHAnsi" w:cstheme="minorHAnsi"/>
        </w:rPr>
      </w:pPr>
    </w:p>
    <w:p w14:paraId="7ACB08FC" w14:textId="77777777" w:rsidR="00513BB2" w:rsidRDefault="00811B5E">
      <w:pPr>
        <w:jc w:val="both"/>
        <w:rPr>
          <w:rFonts w:asciiTheme="minorHAnsi" w:hAnsiTheme="minorHAnsi" w:cstheme="minorHAnsi"/>
          <w:b/>
        </w:rPr>
      </w:pPr>
      <w:r>
        <w:rPr>
          <w:rFonts w:asciiTheme="minorHAnsi" w:hAnsiTheme="minorHAnsi" w:cstheme="minorHAnsi"/>
          <w:b/>
        </w:rPr>
        <w:t>POGODBENA VREDNOST</w:t>
      </w:r>
    </w:p>
    <w:p w14:paraId="5A24A3F5" w14:textId="77777777" w:rsidR="00513BB2" w:rsidRDefault="00513BB2">
      <w:pPr>
        <w:jc w:val="both"/>
        <w:rPr>
          <w:rFonts w:asciiTheme="minorHAnsi" w:hAnsiTheme="minorHAnsi" w:cstheme="minorHAnsi"/>
        </w:rPr>
      </w:pPr>
    </w:p>
    <w:p w14:paraId="4AB2C3F2"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471401DE" w14:textId="77777777" w:rsidR="00513BB2" w:rsidRDefault="00513BB2">
      <w:pPr>
        <w:jc w:val="both"/>
        <w:rPr>
          <w:rFonts w:asciiTheme="minorHAnsi" w:hAnsiTheme="minorHAnsi" w:cstheme="minorHAnsi"/>
        </w:rPr>
      </w:pPr>
    </w:p>
    <w:p w14:paraId="65986B27" w14:textId="77777777" w:rsidR="00513BB2" w:rsidRDefault="00811B5E">
      <w:pPr>
        <w:jc w:val="both"/>
        <w:rPr>
          <w:rFonts w:asciiTheme="minorHAnsi" w:hAnsiTheme="minorHAnsi" w:cstheme="minorHAnsi"/>
        </w:rPr>
      </w:pPr>
      <w:r>
        <w:rPr>
          <w:rFonts w:asciiTheme="minorHAnsi" w:hAnsiTheme="minorHAnsi" w:cstheme="minorHAnsi"/>
        </w:rPr>
        <w:t xml:space="preserve">Pogodbeno vrednost vozil, ki izhaja iz ponudbe, znaša na dan sklenitve te pogodbe </w:t>
      </w:r>
    </w:p>
    <w:p w14:paraId="23539847" w14:textId="77777777" w:rsidR="00513BB2" w:rsidRDefault="00513BB2">
      <w:pPr>
        <w:jc w:val="both"/>
        <w:rPr>
          <w:rFonts w:asciiTheme="minorHAnsi" w:hAnsiTheme="minorHAnsi" w:cstheme="minorHAnsi"/>
        </w:rPr>
      </w:pPr>
    </w:p>
    <w:p w14:paraId="59059EDA" w14:textId="77777777" w:rsidR="00513BB2" w:rsidRDefault="00811B5E">
      <w:pPr>
        <w:pStyle w:val="Odstavekseznama"/>
        <w:numPr>
          <w:ilvl w:val="0"/>
          <w:numId w:val="19"/>
        </w:numPr>
        <w:contextualSpacing/>
        <w:jc w:val="both"/>
        <w:rPr>
          <w:rFonts w:asciiTheme="minorHAnsi" w:hAnsiTheme="minorHAnsi" w:cstheme="minorHAnsi"/>
          <w:sz w:val="22"/>
          <w:szCs w:val="22"/>
        </w:rPr>
      </w:pPr>
      <w:sdt>
        <w:sdtPr>
          <w:rPr>
            <w:rFonts w:asciiTheme="minorHAnsi" w:hAnsiTheme="minorHAnsi" w:cstheme="minorHAnsi"/>
            <w:sz w:val="22"/>
            <w:szCs w:val="22"/>
          </w:rPr>
          <w:id w:val="992990988"/>
          <w:placeholder>
            <w:docPart w:val="1BEB135649BA4CE9B2A854D8E59F1C35"/>
          </w:placeholder>
          <w:showingPlcHdr/>
          <w:text/>
        </w:sdtPr>
        <w:sdtEndPr/>
        <w:sdtContent>
          <w:r>
            <w:rPr>
              <w:rStyle w:val="Besedilooznabemesta"/>
              <w:rFonts w:asciiTheme="minorHAnsi" w:hAnsiTheme="minorHAnsi" w:cstheme="minorHAnsi"/>
              <w:sz w:val="22"/>
              <w:szCs w:val="22"/>
            </w:rPr>
            <w:t>Kliknite ali tapnite tukaj, če želite vnesti besedilo.</w:t>
          </w:r>
        </w:sdtContent>
      </w:sdt>
      <w:r>
        <w:rPr>
          <w:rFonts w:asciiTheme="minorHAnsi" w:hAnsiTheme="minorHAnsi" w:cstheme="minorHAnsi"/>
          <w:sz w:val="22"/>
          <w:szCs w:val="22"/>
        </w:rPr>
        <w:t>EUR brez DDV.</w:t>
      </w:r>
    </w:p>
    <w:p w14:paraId="47AC00D7" w14:textId="77777777" w:rsidR="00513BB2" w:rsidRDefault="00513BB2">
      <w:pPr>
        <w:jc w:val="both"/>
        <w:rPr>
          <w:rFonts w:asciiTheme="minorHAnsi" w:hAnsiTheme="minorHAnsi" w:cstheme="minorHAnsi"/>
        </w:rPr>
      </w:pPr>
    </w:p>
    <w:p w14:paraId="2CA9044F" w14:textId="77777777" w:rsidR="00513BB2" w:rsidRDefault="00811B5E">
      <w:pPr>
        <w:jc w:val="both"/>
        <w:rPr>
          <w:rFonts w:asciiTheme="minorHAnsi" w:hAnsiTheme="minorHAnsi" w:cstheme="minorHAnsi"/>
        </w:rPr>
      </w:pPr>
      <w:r>
        <w:rPr>
          <w:rFonts w:asciiTheme="minorHAnsi" w:hAnsiTheme="minorHAnsi" w:cstheme="minorHAnsi"/>
        </w:rPr>
        <w:t xml:space="preserve">V pogodbeni vrednosti ni upoštevan davek na </w:t>
      </w:r>
      <w:r>
        <w:rPr>
          <w:rFonts w:asciiTheme="minorHAnsi" w:hAnsiTheme="minorHAnsi" w:cstheme="minorHAnsi"/>
        </w:rPr>
        <w:t>dodano vrednost (DDV), ki se obračuna ob izstavitvi E-računa, v skladu z veljavno zakonodajo v Republiki Sloveniji.</w:t>
      </w:r>
    </w:p>
    <w:p w14:paraId="6B171A1F" w14:textId="77777777" w:rsidR="00513BB2" w:rsidRDefault="00513BB2">
      <w:pPr>
        <w:jc w:val="both"/>
        <w:rPr>
          <w:rFonts w:asciiTheme="minorHAnsi" w:hAnsiTheme="minorHAnsi" w:cstheme="minorHAnsi"/>
        </w:rPr>
      </w:pPr>
    </w:p>
    <w:p w14:paraId="705205C7" w14:textId="77777777" w:rsidR="00513BB2" w:rsidRDefault="00811B5E">
      <w:pPr>
        <w:jc w:val="both"/>
        <w:rPr>
          <w:rFonts w:asciiTheme="minorHAnsi" w:hAnsiTheme="minorHAnsi" w:cstheme="minorHAnsi"/>
        </w:rPr>
      </w:pPr>
      <w:r>
        <w:rPr>
          <w:rFonts w:asciiTheme="minorHAnsi" w:hAnsiTheme="minorHAnsi" w:cstheme="minorHAnsi"/>
        </w:rPr>
        <w:t xml:space="preserve">Pogodbena vrednost vozil zajema vse materialne in nematerialne stroške, ki bodo potrebni za dobavo predmeta pogodbe (transport in priprava </w:t>
      </w:r>
      <w:r>
        <w:rPr>
          <w:rFonts w:asciiTheme="minorHAnsi" w:hAnsiTheme="minorHAnsi" w:cstheme="minorHAnsi"/>
        </w:rPr>
        <w:t>vozil, vključno z vsemi stroški dela, ter stroški izdelave ponudbene dokumentacije).</w:t>
      </w:r>
    </w:p>
    <w:p w14:paraId="15B4A080" w14:textId="77777777" w:rsidR="00513BB2" w:rsidRDefault="00513BB2">
      <w:pPr>
        <w:jc w:val="both"/>
        <w:rPr>
          <w:rFonts w:asciiTheme="minorHAnsi" w:hAnsiTheme="minorHAnsi" w:cstheme="minorHAnsi"/>
        </w:rPr>
      </w:pPr>
    </w:p>
    <w:p w14:paraId="4D7E160E" w14:textId="77777777" w:rsidR="00513BB2" w:rsidRDefault="00513BB2">
      <w:pPr>
        <w:jc w:val="both"/>
        <w:rPr>
          <w:rFonts w:asciiTheme="minorHAnsi" w:hAnsiTheme="minorHAnsi" w:cstheme="minorHAnsi"/>
        </w:rPr>
      </w:pPr>
    </w:p>
    <w:p w14:paraId="792102D4" w14:textId="77777777" w:rsidR="00513BB2" w:rsidRDefault="00811B5E">
      <w:pPr>
        <w:jc w:val="both"/>
        <w:rPr>
          <w:rFonts w:asciiTheme="minorHAnsi" w:hAnsiTheme="minorHAnsi" w:cstheme="minorHAnsi"/>
          <w:b/>
        </w:rPr>
      </w:pPr>
      <w:r>
        <w:rPr>
          <w:rFonts w:asciiTheme="minorHAnsi" w:hAnsiTheme="minorHAnsi" w:cstheme="minorHAnsi"/>
          <w:b/>
        </w:rPr>
        <w:t>PLAČILO</w:t>
      </w:r>
    </w:p>
    <w:p w14:paraId="027686DD"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18208BE7" w14:textId="77777777" w:rsidR="00513BB2" w:rsidRDefault="00513BB2">
      <w:pPr>
        <w:jc w:val="both"/>
        <w:rPr>
          <w:rFonts w:asciiTheme="minorHAnsi" w:hAnsiTheme="minorHAnsi" w:cstheme="minorHAnsi"/>
        </w:rPr>
      </w:pPr>
    </w:p>
    <w:p w14:paraId="33A3D890" w14:textId="77777777" w:rsidR="00513BB2" w:rsidRDefault="00811B5E">
      <w:pPr>
        <w:jc w:val="both"/>
        <w:rPr>
          <w:rFonts w:asciiTheme="minorHAnsi" w:hAnsiTheme="minorHAnsi" w:cstheme="minorHAnsi"/>
        </w:rPr>
      </w:pPr>
      <w:r>
        <w:rPr>
          <w:rFonts w:asciiTheme="minorHAnsi" w:hAnsiTheme="minorHAnsi" w:cstheme="minorHAnsi"/>
        </w:rPr>
        <w:t>Račun za dobavljena vozila bo prodajalec v elektronski obliki (E-račun) izstavil v petih (5) delovnih dneh od dneva dobave, kar se potrdi s podpisom prevzemnega zapisnika s strani pogodbenih strank oziroma njunih pooblaščenih predstavnikov (skrbnikov pogod</w:t>
      </w:r>
      <w:r>
        <w:rPr>
          <w:rFonts w:asciiTheme="minorHAnsi" w:hAnsiTheme="minorHAnsi" w:cstheme="minorHAnsi"/>
        </w:rPr>
        <w:t xml:space="preserve">be), pri čemer je podpisan prevzemni zapisnik s strani pogodbenih strank oziroma njunih pooblaščenih predstavnikov (skrbnikov pogodbe) priloga k računu.  </w:t>
      </w:r>
    </w:p>
    <w:p w14:paraId="2FB7ED45" w14:textId="77777777" w:rsidR="00513BB2" w:rsidRDefault="00513BB2">
      <w:pPr>
        <w:jc w:val="both"/>
        <w:rPr>
          <w:rFonts w:asciiTheme="minorHAnsi" w:hAnsiTheme="minorHAnsi" w:cstheme="minorHAnsi"/>
        </w:rPr>
      </w:pPr>
    </w:p>
    <w:p w14:paraId="3E164B8E" w14:textId="77777777" w:rsidR="00513BB2" w:rsidRDefault="00811B5E">
      <w:pPr>
        <w:jc w:val="both"/>
        <w:rPr>
          <w:rFonts w:asciiTheme="minorHAnsi" w:hAnsiTheme="minorHAnsi" w:cstheme="minorHAnsi"/>
        </w:rPr>
      </w:pPr>
      <w:r>
        <w:rPr>
          <w:rFonts w:asciiTheme="minorHAnsi" w:hAnsiTheme="minorHAnsi" w:cstheme="minorHAnsi"/>
        </w:rPr>
        <w:t>Kupec ima pravico z obrazložitvijo zavrniti nepravilni račun v roku petih (5) delovnih dni po prejem</w:t>
      </w:r>
      <w:r>
        <w:rPr>
          <w:rFonts w:asciiTheme="minorHAnsi" w:hAnsiTheme="minorHAnsi" w:cstheme="minorHAnsi"/>
        </w:rPr>
        <w:t xml:space="preserve">u računa, prodajalec pa je dolžan v tem primeru izstaviti nov, pravilni račun v roku petih (5) delovnih dni od zavrnitve, v kateri bo izkazana pravilna vrednost dobavljenega blaga. </w:t>
      </w:r>
    </w:p>
    <w:p w14:paraId="785D581B" w14:textId="77777777" w:rsidR="00513BB2" w:rsidRDefault="00513BB2">
      <w:pPr>
        <w:jc w:val="both"/>
        <w:rPr>
          <w:rFonts w:asciiTheme="minorHAnsi" w:hAnsiTheme="minorHAnsi" w:cstheme="minorHAnsi"/>
        </w:rPr>
      </w:pPr>
    </w:p>
    <w:p w14:paraId="3009F5A0" w14:textId="77777777" w:rsidR="00513BB2" w:rsidRDefault="00811B5E">
      <w:pPr>
        <w:jc w:val="both"/>
        <w:rPr>
          <w:rFonts w:asciiTheme="minorHAnsi" w:hAnsiTheme="minorHAnsi" w:cstheme="minorHAnsi"/>
        </w:rPr>
      </w:pPr>
      <w:r>
        <w:rPr>
          <w:rFonts w:asciiTheme="minorHAnsi" w:hAnsiTheme="minorHAnsi" w:cstheme="minorHAnsi"/>
        </w:rPr>
        <w:t>Kupec bo račun za dobavljeno vozilo po tej pogodbi plačal na transakcijsk</w:t>
      </w:r>
      <w:r>
        <w:rPr>
          <w:rFonts w:asciiTheme="minorHAnsi" w:hAnsiTheme="minorHAnsi" w:cstheme="minorHAnsi"/>
        </w:rPr>
        <w:t xml:space="preserve">i račun prodajalca v roku tridesetih (30) koledarskih dni od dneva dobave. </w:t>
      </w:r>
    </w:p>
    <w:p w14:paraId="0920D1AC" w14:textId="77777777" w:rsidR="00513BB2" w:rsidRDefault="00513BB2">
      <w:pPr>
        <w:jc w:val="both"/>
        <w:rPr>
          <w:rFonts w:asciiTheme="minorHAnsi" w:hAnsiTheme="minorHAnsi" w:cstheme="minorHAnsi"/>
        </w:rPr>
      </w:pPr>
    </w:p>
    <w:p w14:paraId="4B185F18" w14:textId="77777777" w:rsidR="00513BB2" w:rsidRDefault="00811B5E">
      <w:pPr>
        <w:jc w:val="both"/>
        <w:rPr>
          <w:rFonts w:asciiTheme="minorHAnsi" w:hAnsiTheme="minorHAnsi" w:cstheme="minorHAnsi"/>
        </w:rPr>
      </w:pPr>
      <w:r>
        <w:rPr>
          <w:rFonts w:asciiTheme="minorHAnsi" w:hAnsiTheme="minorHAnsi" w:cstheme="minorHAnsi"/>
        </w:rPr>
        <w:t>V primeru kupčeve zamude pri plačilu ima prodajalec pravico zaračunati zakonske zamudne obresti.</w:t>
      </w:r>
    </w:p>
    <w:p w14:paraId="0104EA9F" w14:textId="77777777" w:rsidR="00513BB2" w:rsidRDefault="00513BB2">
      <w:pPr>
        <w:jc w:val="both"/>
        <w:rPr>
          <w:rFonts w:asciiTheme="minorHAnsi" w:hAnsiTheme="minorHAnsi" w:cstheme="minorHAnsi"/>
        </w:rPr>
      </w:pPr>
    </w:p>
    <w:p w14:paraId="34A99381" w14:textId="77777777" w:rsidR="00513BB2" w:rsidRDefault="00811B5E">
      <w:pPr>
        <w:jc w:val="both"/>
        <w:rPr>
          <w:rFonts w:asciiTheme="minorHAnsi" w:hAnsiTheme="minorHAnsi" w:cstheme="minorHAnsi"/>
          <w:b/>
        </w:rPr>
      </w:pPr>
      <w:r>
        <w:rPr>
          <w:rFonts w:asciiTheme="minorHAnsi" w:hAnsiTheme="minorHAnsi" w:cstheme="minorHAnsi"/>
          <w:b/>
        </w:rPr>
        <w:t>DOBAVNI ROK, VIŠJA SILA IN POGODBENA KAZEN</w:t>
      </w:r>
    </w:p>
    <w:p w14:paraId="688C891D" w14:textId="77777777" w:rsidR="00513BB2" w:rsidRDefault="00513BB2">
      <w:pPr>
        <w:jc w:val="both"/>
        <w:rPr>
          <w:rFonts w:asciiTheme="minorHAnsi" w:hAnsiTheme="minorHAnsi" w:cstheme="minorHAnsi"/>
        </w:rPr>
      </w:pPr>
    </w:p>
    <w:p w14:paraId="72750D4A"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0F8BB9AF" w14:textId="77777777" w:rsidR="00513BB2" w:rsidRDefault="00513BB2">
      <w:pPr>
        <w:jc w:val="both"/>
        <w:rPr>
          <w:rFonts w:asciiTheme="minorHAnsi" w:hAnsiTheme="minorHAnsi" w:cstheme="minorHAnsi"/>
        </w:rPr>
      </w:pPr>
    </w:p>
    <w:p w14:paraId="7E5F3454" w14:textId="77777777" w:rsidR="00513BB2" w:rsidRDefault="00811B5E">
      <w:pPr>
        <w:jc w:val="both"/>
        <w:rPr>
          <w:rFonts w:asciiTheme="minorHAnsi" w:hAnsiTheme="minorHAnsi" w:cstheme="minorHAnsi"/>
        </w:rPr>
      </w:pPr>
      <w:r>
        <w:rPr>
          <w:rFonts w:asciiTheme="minorHAnsi" w:hAnsiTheme="minorHAnsi" w:cstheme="minorHAnsi"/>
        </w:rPr>
        <w:t>Dobavni rok vozil znaša _____ d</w:t>
      </w:r>
      <w:r>
        <w:rPr>
          <w:rFonts w:asciiTheme="minorHAnsi" w:hAnsiTheme="minorHAnsi" w:cstheme="minorHAnsi"/>
        </w:rPr>
        <w:t>ni.</w:t>
      </w:r>
    </w:p>
    <w:p w14:paraId="25677ED7" w14:textId="77777777" w:rsidR="00513BB2" w:rsidRDefault="00513BB2">
      <w:pPr>
        <w:jc w:val="both"/>
        <w:rPr>
          <w:rFonts w:asciiTheme="minorHAnsi" w:hAnsiTheme="minorHAnsi" w:cstheme="minorHAnsi"/>
        </w:rPr>
      </w:pPr>
    </w:p>
    <w:p w14:paraId="0E79CF8E" w14:textId="77777777" w:rsidR="00513BB2" w:rsidRDefault="00811B5E">
      <w:pPr>
        <w:jc w:val="both"/>
        <w:rPr>
          <w:rFonts w:asciiTheme="minorHAnsi" w:hAnsiTheme="minorHAnsi" w:cstheme="minorHAnsi"/>
        </w:rPr>
      </w:pPr>
      <w:r>
        <w:rPr>
          <w:rFonts w:asciiTheme="minorHAnsi" w:hAnsiTheme="minorHAnsi" w:cstheme="minorHAnsi"/>
        </w:rPr>
        <w:t>Dobava se bo štela za pravilno izvršeno, ko se bo prevzem predmeta pogodbe uspešno opravil na podlagi podpisa prevzemnega zapisnika. Podpisan prevzemni zapisnik s strani pooblaščenih predstavnikov pogodbenih strank je podlaga za izstavitev računa.</w:t>
      </w:r>
    </w:p>
    <w:p w14:paraId="721C3F11" w14:textId="77777777" w:rsidR="00513BB2" w:rsidRDefault="00513BB2">
      <w:pPr>
        <w:jc w:val="both"/>
        <w:rPr>
          <w:rFonts w:asciiTheme="minorHAnsi" w:hAnsiTheme="minorHAnsi" w:cstheme="minorHAnsi"/>
        </w:rPr>
      </w:pPr>
    </w:p>
    <w:p w14:paraId="40AC7021"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w:t>
      </w:r>
      <w:r>
        <w:rPr>
          <w:rFonts w:asciiTheme="minorHAnsi" w:hAnsiTheme="minorHAnsi" w:cstheme="minorHAnsi"/>
          <w:sz w:val="24"/>
          <w:szCs w:val="24"/>
        </w:rPr>
        <w:t>en</w:t>
      </w:r>
    </w:p>
    <w:p w14:paraId="32566CB1" w14:textId="77777777" w:rsidR="00513BB2" w:rsidRDefault="00513BB2">
      <w:pPr>
        <w:jc w:val="both"/>
        <w:rPr>
          <w:rFonts w:asciiTheme="minorHAnsi" w:hAnsiTheme="minorHAnsi" w:cstheme="minorHAnsi"/>
        </w:rPr>
      </w:pPr>
    </w:p>
    <w:p w14:paraId="38949FD0" w14:textId="77777777" w:rsidR="00513BB2" w:rsidRDefault="00811B5E">
      <w:pPr>
        <w:jc w:val="both"/>
        <w:rPr>
          <w:rFonts w:asciiTheme="minorHAnsi" w:hAnsiTheme="minorHAnsi" w:cstheme="minorHAnsi"/>
        </w:rPr>
      </w:pPr>
      <w:r>
        <w:rPr>
          <w:rFonts w:asciiTheme="minorHAnsi" w:hAnsiTheme="minorHAnsi" w:cstheme="minorHAnsi"/>
        </w:rPr>
        <w:t>Dobavni rok se lahko sporazumno podaljša, če gre za dogodek višje sile, vendar največ za čas trajanja višje sile ali njene posledice.</w:t>
      </w:r>
    </w:p>
    <w:p w14:paraId="38C3BC6A" w14:textId="77777777" w:rsidR="00513BB2" w:rsidRDefault="00513BB2">
      <w:pPr>
        <w:jc w:val="both"/>
        <w:rPr>
          <w:rFonts w:asciiTheme="minorHAnsi" w:hAnsiTheme="minorHAnsi" w:cstheme="minorHAnsi"/>
        </w:rPr>
      </w:pPr>
    </w:p>
    <w:p w14:paraId="481FFDC8" w14:textId="77777777" w:rsidR="00513BB2" w:rsidRDefault="00811B5E">
      <w:pPr>
        <w:jc w:val="both"/>
        <w:rPr>
          <w:rFonts w:asciiTheme="minorHAnsi" w:hAnsiTheme="minorHAnsi" w:cstheme="minorHAnsi"/>
        </w:rPr>
      </w:pPr>
      <w:r>
        <w:rPr>
          <w:rFonts w:asciiTheme="minorHAnsi" w:hAnsiTheme="minorHAnsi" w:cstheme="minorHAnsi"/>
        </w:rPr>
        <w:t xml:space="preserve">Ne glede na določila te pogodbe, prodajalec ne bo podvržen prekinitvi pogodbe zaradi neizpolnitve obveznosti, zakasnitev v izvajanju ali drugih napakah pri izvršitvi njegovih pogodbenih obveznosti, če gre za dogodek višje sile. </w:t>
      </w:r>
    </w:p>
    <w:p w14:paraId="0E57C23E" w14:textId="77777777" w:rsidR="00513BB2" w:rsidRDefault="00513BB2">
      <w:pPr>
        <w:jc w:val="both"/>
        <w:rPr>
          <w:rFonts w:asciiTheme="minorHAnsi" w:hAnsiTheme="minorHAnsi" w:cstheme="minorHAnsi"/>
        </w:rPr>
      </w:pPr>
    </w:p>
    <w:p w14:paraId="57C37D2B" w14:textId="77777777" w:rsidR="00513BB2" w:rsidRDefault="00811B5E">
      <w:pPr>
        <w:jc w:val="both"/>
        <w:rPr>
          <w:rFonts w:asciiTheme="minorHAnsi" w:hAnsiTheme="minorHAnsi" w:cstheme="minorHAnsi"/>
        </w:rPr>
      </w:pPr>
      <w:r>
        <w:rPr>
          <w:rFonts w:asciiTheme="minorHAnsi" w:hAnsiTheme="minorHAnsi" w:cstheme="minorHAnsi"/>
        </w:rPr>
        <w:t>Kot višja sila se razumejo</w:t>
      </w:r>
      <w:r>
        <w:rPr>
          <w:rFonts w:asciiTheme="minorHAnsi" w:hAnsiTheme="minorHAnsi" w:cstheme="minorHAnsi"/>
        </w:rPr>
        <w:t xml:space="preserve"> vse nepredvidene in nepričakovane okoliščine izjemnega značaja, ki so se pojavile po sklenitvi pogodbe, neodvisno od volje pogodbenih strank in jih sodna praksa priznava za višjo silo. Pomanjkanje delovne sile ali materiala pri prodajalcu ali pri njegovih</w:t>
      </w:r>
      <w:r>
        <w:rPr>
          <w:rFonts w:asciiTheme="minorHAnsi" w:hAnsiTheme="minorHAnsi" w:cstheme="minorHAnsi"/>
        </w:rPr>
        <w:t xml:space="preserve"> dobaviteljih se ne šteje za višjo silo, razen, če ni posledica le-te.</w:t>
      </w:r>
    </w:p>
    <w:p w14:paraId="01A5C0C1" w14:textId="77777777" w:rsidR="00513BB2" w:rsidRDefault="00513BB2">
      <w:pPr>
        <w:jc w:val="both"/>
        <w:rPr>
          <w:rFonts w:asciiTheme="minorHAnsi" w:hAnsiTheme="minorHAnsi" w:cstheme="minorHAnsi"/>
        </w:rPr>
      </w:pPr>
    </w:p>
    <w:p w14:paraId="4EE04F54" w14:textId="77777777" w:rsidR="00513BB2" w:rsidRDefault="00811B5E">
      <w:pPr>
        <w:jc w:val="both"/>
        <w:rPr>
          <w:rFonts w:asciiTheme="minorHAnsi" w:hAnsiTheme="minorHAnsi" w:cstheme="minorHAnsi"/>
        </w:rPr>
      </w:pPr>
      <w:r>
        <w:rPr>
          <w:rFonts w:asciiTheme="minorHAnsi" w:hAnsiTheme="minorHAnsi" w:cstheme="minorHAnsi"/>
        </w:rPr>
        <w:t>V kolikor nastopi situacija višje sile, bo prodajalec nemudoma oziroma takoj, ko je to mogoče, pisno obvestil kupca o teh pogojih in vzrokih zanje ter pri tem tudi navedel vzroke zamud</w:t>
      </w:r>
      <w:r>
        <w:rPr>
          <w:rFonts w:asciiTheme="minorHAnsi" w:hAnsiTheme="minorHAnsi" w:cstheme="minorHAnsi"/>
        </w:rPr>
        <w:t xml:space="preserve">e ter okvirni/pričakovani dejanski </w:t>
      </w:r>
      <w:r>
        <w:rPr>
          <w:rFonts w:asciiTheme="minorHAnsi" w:hAnsiTheme="minorHAnsi" w:cstheme="minorHAnsi"/>
        </w:rPr>
        <w:lastRenderedPageBreak/>
        <w:t>rok dobave. Le v tem primeru kupec ne bo izvajal sankcij proti prodajalcu po 8. členu te pogodbe. Prav tako je prodajalec dolžan kupca pisno obvestiti o prenehanju višje sile, najkasneje pa v dveh (2) delovnih dneh od pre</w:t>
      </w:r>
      <w:r>
        <w:rPr>
          <w:rFonts w:asciiTheme="minorHAnsi" w:hAnsiTheme="minorHAnsi" w:cstheme="minorHAnsi"/>
        </w:rPr>
        <w:t xml:space="preserve">nehanja dogodka višje sile. </w:t>
      </w:r>
    </w:p>
    <w:p w14:paraId="0E503198" w14:textId="77777777" w:rsidR="00513BB2" w:rsidRDefault="00513BB2">
      <w:pPr>
        <w:jc w:val="both"/>
        <w:rPr>
          <w:rFonts w:asciiTheme="minorHAnsi" w:hAnsiTheme="minorHAnsi" w:cstheme="minorHAnsi"/>
        </w:rPr>
      </w:pPr>
    </w:p>
    <w:p w14:paraId="358B5EA0" w14:textId="77777777" w:rsidR="00513BB2" w:rsidRDefault="00811B5E">
      <w:pPr>
        <w:jc w:val="both"/>
        <w:rPr>
          <w:rFonts w:asciiTheme="minorHAnsi" w:hAnsiTheme="minorHAnsi" w:cstheme="minorHAnsi"/>
        </w:rPr>
      </w:pPr>
      <w:r>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w:t>
      </w:r>
      <w:r>
        <w:rPr>
          <w:rFonts w:asciiTheme="minorHAnsi" w:hAnsiTheme="minorHAnsi" w:cstheme="minorHAnsi"/>
        </w:rPr>
        <w:t xml:space="preserve"> ne ovira dogodek višje sile.</w:t>
      </w:r>
    </w:p>
    <w:p w14:paraId="3EB9E1C3" w14:textId="77777777" w:rsidR="00513BB2" w:rsidRDefault="00513BB2">
      <w:pPr>
        <w:jc w:val="both"/>
        <w:rPr>
          <w:rFonts w:asciiTheme="minorHAnsi" w:hAnsiTheme="minorHAnsi" w:cstheme="minorHAnsi"/>
        </w:rPr>
      </w:pPr>
    </w:p>
    <w:p w14:paraId="7C16D42C"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12D69020" w14:textId="77777777" w:rsidR="00513BB2" w:rsidRDefault="00513BB2">
      <w:pPr>
        <w:jc w:val="both"/>
        <w:rPr>
          <w:rFonts w:asciiTheme="minorHAnsi" w:hAnsiTheme="minorHAnsi" w:cstheme="minorHAnsi"/>
        </w:rPr>
      </w:pPr>
    </w:p>
    <w:p w14:paraId="4C63E415" w14:textId="77777777" w:rsidR="00513BB2" w:rsidRDefault="00811B5E">
      <w:pPr>
        <w:jc w:val="both"/>
        <w:rPr>
          <w:rFonts w:asciiTheme="minorHAnsi" w:hAnsiTheme="minorHAnsi" w:cstheme="minorHAnsi"/>
        </w:rPr>
      </w:pPr>
      <w:r>
        <w:rPr>
          <w:rFonts w:asciiTheme="minorHAnsi" w:hAnsiTheme="minorHAnsi" w:cstheme="minorHAnsi"/>
        </w:rPr>
        <w:t>V primeru, da pride do zamude dobavnega  roka in le-ta ni posledica višje sile, kot je zapisano v 7. členu te pogodbe, je dogovorjena kazen v višini 0,5 % (pol odstotka) vrednosti pogodbe brez DDV za vsak dan zamude, pr</w:t>
      </w:r>
      <w:r>
        <w:rPr>
          <w:rFonts w:asciiTheme="minorHAnsi" w:hAnsiTheme="minorHAnsi" w:cstheme="minorHAnsi"/>
        </w:rPr>
        <w:t>i čemer sme kazen znašati največ 10 % (deset odstotkov) vrednosti pogodbe brez DDV. Kupec bo za dogovorjeno pogodbeno kazen prodajalcu izstavil račun, z zapadlostjo osem (8) dni po izstavitvi računa, čeprav o kršitvi dobavnega roka prodajalca na to ni opoz</w:t>
      </w:r>
      <w:r>
        <w:rPr>
          <w:rFonts w:asciiTheme="minorHAnsi" w:hAnsiTheme="minorHAnsi" w:cstheme="minorHAnsi"/>
        </w:rPr>
        <w:t>oril.</w:t>
      </w:r>
    </w:p>
    <w:p w14:paraId="2F31C5E8" w14:textId="77777777" w:rsidR="00513BB2" w:rsidRDefault="00513BB2">
      <w:pPr>
        <w:jc w:val="both"/>
        <w:rPr>
          <w:rFonts w:asciiTheme="minorHAnsi" w:hAnsiTheme="minorHAnsi" w:cstheme="minorHAnsi"/>
        </w:rPr>
      </w:pPr>
    </w:p>
    <w:p w14:paraId="23822BAD" w14:textId="77777777" w:rsidR="00513BB2" w:rsidRDefault="00811B5E">
      <w:pPr>
        <w:jc w:val="both"/>
        <w:rPr>
          <w:rFonts w:asciiTheme="minorHAnsi" w:hAnsiTheme="minorHAnsi" w:cstheme="minorHAnsi"/>
        </w:rPr>
      </w:pPr>
      <w:r>
        <w:rPr>
          <w:rFonts w:asciiTheme="minorHAnsi" w:hAnsiTheme="minorHAnsi" w:cstheme="minorHAnsi"/>
        </w:rPr>
        <w:t>V kolikor znesek kazni zaradi zamude pri dobavi prodajalca preseže višino 10 % (deset odstotkov) vrednosti pogodbe brez DDV, lahko kupec unovči finančno zavarovanje za dobro izvedbo pogodbenih obveznosti in od pogodbe odstopi, brez kakršnekoli obvez</w:t>
      </w:r>
      <w:r>
        <w:rPr>
          <w:rFonts w:asciiTheme="minorHAnsi" w:hAnsiTheme="minorHAnsi" w:cstheme="minorHAnsi"/>
        </w:rPr>
        <w:t xml:space="preserve">nosti do prodajalca. </w:t>
      </w:r>
    </w:p>
    <w:p w14:paraId="53D24FE2" w14:textId="77777777" w:rsidR="00513BB2" w:rsidRDefault="00513BB2">
      <w:pPr>
        <w:jc w:val="both"/>
        <w:rPr>
          <w:rFonts w:asciiTheme="minorHAnsi" w:hAnsiTheme="minorHAnsi" w:cstheme="minorHAnsi"/>
        </w:rPr>
      </w:pPr>
    </w:p>
    <w:p w14:paraId="464F683E" w14:textId="77777777" w:rsidR="00513BB2" w:rsidRDefault="00811B5E">
      <w:pPr>
        <w:jc w:val="both"/>
        <w:rPr>
          <w:rFonts w:asciiTheme="minorHAnsi" w:hAnsiTheme="minorHAnsi" w:cstheme="minorHAnsi"/>
        </w:rPr>
      </w:pPr>
      <w:r>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w:t>
      </w:r>
      <w:r>
        <w:rPr>
          <w:rFonts w:asciiTheme="minorHAnsi" w:hAnsiTheme="minorHAnsi" w:cstheme="minorHAnsi"/>
        </w:rPr>
        <w:t>eodvisno od uveljavljanja dogovorjene kazni. Unovčenje finančnega zavarovanja ne odvezuje prodajalca od njegove obveznosti povrniti kupcu znesek celotne povzročene škode, v kolikor le–ta presega znesek iz unovčenega zavarovanja, kar bo kupec uveljavljal po</w:t>
      </w:r>
      <w:r>
        <w:rPr>
          <w:rFonts w:asciiTheme="minorHAnsi" w:hAnsiTheme="minorHAnsi" w:cstheme="minorHAnsi"/>
        </w:rPr>
        <w:t xml:space="preserve"> splošnih načelih odškodninske odgovornosti.</w:t>
      </w:r>
    </w:p>
    <w:p w14:paraId="6F5EF5E0" w14:textId="77777777" w:rsidR="00513BB2" w:rsidRDefault="00513BB2">
      <w:pPr>
        <w:jc w:val="both"/>
        <w:rPr>
          <w:rFonts w:asciiTheme="minorHAnsi" w:hAnsiTheme="minorHAnsi" w:cstheme="minorHAnsi"/>
        </w:rPr>
      </w:pPr>
    </w:p>
    <w:p w14:paraId="290B8D09" w14:textId="77777777" w:rsidR="00513BB2" w:rsidRDefault="00811B5E">
      <w:pPr>
        <w:jc w:val="both"/>
        <w:rPr>
          <w:rFonts w:asciiTheme="minorHAnsi" w:hAnsiTheme="minorHAnsi" w:cstheme="minorHAnsi"/>
        </w:rPr>
      </w:pPr>
      <w:r>
        <w:rPr>
          <w:rFonts w:asciiTheme="minorHAnsi" w:hAnsiTheme="minorHAnsi" w:cstheme="minorHAnsi"/>
        </w:rPr>
        <w:t>Kupec in prodajalec sta sporazumna, da se obračunana pogodbena kazen obračunava kot kompenzacija medsebojnih terjatev – plačil med kupcem in prodajalcem.</w:t>
      </w:r>
    </w:p>
    <w:p w14:paraId="3B2E5315" w14:textId="77777777" w:rsidR="00513BB2" w:rsidRDefault="00513BB2">
      <w:pPr>
        <w:jc w:val="both"/>
        <w:rPr>
          <w:rFonts w:asciiTheme="minorHAnsi" w:hAnsiTheme="minorHAnsi" w:cstheme="minorHAnsi"/>
        </w:rPr>
      </w:pPr>
    </w:p>
    <w:p w14:paraId="7B362B09" w14:textId="77777777" w:rsidR="00513BB2" w:rsidRDefault="00811B5E">
      <w:pPr>
        <w:jc w:val="both"/>
        <w:rPr>
          <w:rFonts w:asciiTheme="minorHAnsi" w:hAnsiTheme="minorHAnsi" w:cstheme="minorHAnsi"/>
          <w:b/>
        </w:rPr>
      </w:pPr>
      <w:r>
        <w:rPr>
          <w:rFonts w:asciiTheme="minorHAnsi" w:hAnsiTheme="minorHAnsi" w:cstheme="minorHAnsi"/>
          <w:b/>
        </w:rPr>
        <w:t xml:space="preserve">KVALITETA IN GARANCIJA </w:t>
      </w:r>
    </w:p>
    <w:p w14:paraId="681DF360" w14:textId="77777777" w:rsidR="00513BB2" w:rsidRDefault="00513BB2">
      <w:pPr>
        <w:jc w:val="both"/>
        <w:rPr>
          <w:rFonts w:asciiTheme="minorHAnsi" w:hAnsiTheme="minorHAnsi" w:cstheme="minorHAnsi"/>
        </w:rPr>
      </w:pPr>
    </w:p>
    <w:p w14:paraId="600E947F"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2A63B82F" w14:textId="77777777" w:rsidR="00513BB2" w:rsidRDefault="00513BB2">
      <w:pPr>
        <w:jc w:val="both"/>
        <w:rPr>
          <w:rFonts w:asciiTheme="minorHAnsi" w:hAnsiTheme="minorHAnsi" w:cstheme="minorHAnsi"/>
        </w:rPr>
      </w:pPr>
    </w:p>
    <w:p w14:paraId="4E9DBA11" w14:textId="77777777" w:rsidR="00513BB2" w:rsidRDefault="00811B5E">
      <w:pPr>
        <w:jc w:val="both"/>
        <w:rPr>
          <w:rFonts w:asciiTheme="minorHAnsi" w:hAnsiTheme="minorHAnsi" w:cstheme="minorHAnsi"/>
        </w:rPr>
      </w:pPr>
      <w:r>
        <w:rPr>
          <w:rFonts w:asciiTheme="minorHAnsi" w:hAnsiTheme="minorHAnsi" w:cstheme="minorHAnsi"/>
        </w:rPr>
        <w:t>Prodajalec zagotavlja, d</w:t>
      </w:r>
      <w:r>
        <w:rPr>
          <w:rFonts w:asciiTheme="minorHAnsi" w:hAnsiTheme="minorHAnsi" w:cstheme="minorHAnsi"/>
        </w:rPr>
        <w:t>a bo vozilo izpolnjevalo vse zahteve kupca, navedene v razpisni dokumentaciji, na podlagi katere je prodajalec podal svojo ponudbo in sklenil pogodbo s kupcem. V primeru neskladnosti predmeta pogodbe z zahtevami kupca, lahko kupec odstopi od pogodbe brez k</w:t>
      </w:r>
      <w:r>
        <w:rPr>
          <w:rFonts w:asciiTheme="minorHAnsi" w:hAnsiTheme="minorHAnsi" w:cstheme="minorHAnsi"/>
        </w:rPr>
        <w:t>akršnekoli obveznosti do ponudnika in unovči garancijo za dobro izvedbo pogodbenih obveznosti.</w:t>
      </w:r>
    </w:p>
    <w:p w14:paraId="13F7F399" w14:textId="77777777" w:rsidR="00513BB2" w:rsidRDefault="00513BB2">
      <w:pPr>
        <w:jc w:val="both"/>
        <w:rPr>
          <w:rFonts w:asciiTheme="minorHAnsi" w:hAnsiTheme="minorHAnsi" w:cstheme="minorHAnsi"/>
        </w:rPr>
      </w:pPr>
    </w:p>
    <w:p w14:paraId="2A48EAC2"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4A62D477" w14:textId="77777777" w:rsidR="00513BB2" w:rsidRDefault="00513BB2">
      <w:pPr>
        <w:jc w:val="both"/>
        <w:rPr>
          <w:rFonts w:asciiTheme="minorHAnsi" w:hAnsiTheme="minorHAnsi" w:cstheme="minorHAnsi"/>
        </w:rPr>
      </w:pPr>
    </w:p>
    <w:p w14:paraId="4C7DB7B7" w14:textId="2854471F" w:rsidR="00513BB2" w:rsidRDefault="00811B5E">
      <w:pPr>
        <w:jc w:val="both"/>
        <w:rPr>
          <w:rFonts w:asciiTheme="minorHAnsi" w:hAnsiTheme="minorHAnsi" w:cstheme="minorHAnsi"/>
        </w:rPr>
      </w:pPr>
      <w:r>
        <w:rPr>
          <w:rFonts w:asciiTheme="minorHAnsi" w:hAnsiTheme="minorHAnsi" w:cstheme="minorHAnsi"/>
        </w:rPr>
        <w:t xml:space="preserve">Prodajalec za dobavljena vozila zagotavlja </w:t>
      </w:r>
      <w:r w:rsidR="00CA39B2" w:rsidRPr="00DB0239">
        <w:rPr>
          <w:rFonts w:asciiTheme="minorHAnsi" w:hAnsiTheme="minorHAnsi" w:cstheme="minorHAnsi"/>
        </w:rPr>
        <w:t>84</w:t>
      </w:r>
      <w:r w:rsidRPr="00DB0239">
        <w:rPr>
          <w:rFonts w:asciiTheme="minorHAnsi" w:hAnsiTheme="minorHAnsi" w:cstheme="minorHAnsi"/>
        </w:rPr>
        <w:t xml:space="preserve"> mesečni splošni</w:t>
      </w:r>
      <w:r>
        <w:rPr>
          <w:rFonts w:asciiTheme="minorHAnsi" w:hAnsiTheme="minorHAnsi" w:cstheme="minorHAnsi"/>
        </w:rPr>
        <w:t xml:space="preserve"> garancijski rok ali 1</w:t>
      </w:r>
      <w:r w:rsidR="00CA39B2">
        <w:rPr>
          <w:rFonts w:asciiTheme="minorHAnsi" w:hAnsiTheme="minorHAnsi" w:cstheme="minorHAnsi"/>
        </w:rPr>
        <w:t>5</w:t>
      </w:r>
      <w:r>
        <w:rPr>
          <w:rFonts w:asciiTheme="minorHAnsi" w:hAnsiTheme="minorHAnsi" w:cstheme="minorHAnsi"/>
        </w:rPr>
        <w:t>0.000 km.</w:t>
      </w:r>
    </w:p>
    <w:p w14:paraId="61B4DD75" w14:textId="77777777" w:rsidR="00CA39B2" w:rsidRDefault="00CA39B2">
      <w:pPr>
        <w:jc w:val="both"/>
        <w:rPr>
          <w:rFonts w:asciiTheme="minorHAnsi" w:hAnsiTheme="minorHAnsi" w:cstheme="minorHAnsi"/>
        </w:rPr>
      </w:pPr>
    </w:p>
    <w:p w14:paraId="19D9F522" w14:textId="704AF1B9" w:rsidR="00CA39B2" w:rsidRDefault="00CA39B2">
      <w:pPr>
        <w:jc w:val="both"/>
        <w:rPr>
          <w:rFonts w:asciiTheme="minorHAnsi" w:hAnsiTheme="minorHAnsi" w:cstheme="minorHAnsi"/>
        </w:rPr>
      </w:pPr>
      <w:r>
        <w:rPr>
          <w:rFonts w:asciiTheme="minorHAnsi" w:hAnsiTheme="minorHAnsi" w:cstheme="minorHAnsi"/>
        </w:rPr>
        <w:t>Garancija na baterijo znaša 84 mesece.</w:t>
      </w:r>
    </w:p>
    <w:p w14:paraId="0DFDC332" w14:textId="77777777" w:rsidR="00513BB2" w:rsidRDefault="00513BB2">
      <w:pPr>
        <w:jc w:val="both"/>
        <w:rPr>
          <w:rFonts w:asciiTheme="minorHAnsi" w:hAnsiTheme="minorHAnsi" w:cstheme="minorHAnsi"/>
        </w:rPr>
      </w:pPr>
    </w:p>
    <w:p w14:paraId="5B36153A" w14:textId="77777777" w:rsidR="00513BB2" w:rsidRDefault="00811B5E">
      <w:pPr>
        <w:jc w:val="both"/>
        <w:rPr>
          <w:rFonts w:asciiTheme="minorHAnsi" w:hAnsiTheme="minorHAnsi" w:cstheme="minorHAnsi"/>
        </w:rPr>
      </w:pPr>
      <w:r>
        <w:rPr>
          <w:rFonts w:asciiTheme="minorHAnsi" w:hAnsiTheme="minorHAnsi" w:cstheme="minorHAnsi"/>
        </w:rPr>
        <w:t xml:space="preserve">Garancijski rok se šteje od datuma podpisa prevzemnega zapisnika in velja skladno z določili Obligacijskega zakonika. </w:t>
      </w:r>
    </w:p>
    <w:p w14:paraId="44D93786" w14:textId="77777777" w:rsidR="00513BB2" w:rsidRDefault="00513BB2">
      <w:pPr>
        <w:jc w:val="both"/>
        <w:rPr>
          <w:rFonts w:asciiTheme="minorHAnsi" w:hAnsiTheme="minorHAnsi" w:cstheme="minorHAnsi"/>
        </w:rPr>
      </w:pPr>
    </w:p>
    <w:p w14:paraId="5C33E745"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4E3C28DE" w14:textId="77777777" w:rsidR="00513BB2" w:rsidRDefault="00513BB2">
      <w:pPr>
        <w:jc w:val="both"/>
        <w:rPr>
          <w:rFonts w:asciiTheme="minorHAnsi" w:hAnsiTheme="minorHAnsi" w:cstheme="minorHAnsi"/>
        </w:rPr>
      </w:pPr>
    </w:p>
    <w:p w14:paraId="74F8AE94" w14:textId="77777777" w:rsidR="00513BB2" w:rsidRDefault="00811B5E">
      <w:pPr>
        <w:jc w:val="both"/>
        <w:rPr>
          <w:rFonts w:asciiTheme="minorHAnsi" w:hAnsiTheme="minorHAnsi" w:cstheme="minorHAnsi"/>
        </w:rPr>
      </w:pPr>
      <w:r>
        <w:rPr>
          <w:rFonts w:asciiTheme="minorHAnsi" w:hAnsiTheme="minorHAnsi" w:cstheme="minorHAnsi"/>
        </w:rPr>
        <w:t>V primeru, da kupec po prevzemu vozil ugotovi, da je prodajalec posredoval kupcu neresnične podatke, ki so v postopku oddaje javne</w:t>
      </w:r>
      <w:r>
        <w:rPr>
          <w:rFonts w:asciiTheme="minorHAnsi" w:hAnsiTheme="minorHAnsi" w:cstheme="minorHAnsi"/>
        </w:rPr>
        <w:t>ga naročila odločilno vplivali na izbiro prodajalca ali neustrezen predmet pogodbe, kupec lahko odstopi od te pogodbe brez kakršnihkoli obveznosti do prodajalca ter je upravičen do povračila vseh škod in stroškov, ki so zaradi tega nastali, poleg tega pa j</w:t>
      </w:r>
      <w:r>
        <w:rPr>
          <w:rFonts w:asciiTheme="minorHAnsi" w:hAnsiTheme="minorHAnsi" w:cstheme="minorHAnsi"/>
        </w:rPr>
        <w:t>e upravičen tudi unovčiti finančno zavarovanje za dobro izvedbo pogodbenih obveznosti.</w:t>
      </w:r>
    </w:p>
    <w:p w14:paraId="034E4D1E" w14:textId="77777777" w:rsidR="00513BB2" w:rsidRDefault="00513BB2">
      <w:pPr>
        <w:jc w:val="both"/>
        <w:rPr>
          <w:rFonts w:asciiTheme="minorHAnsi" w:hAnsiTheme="minorHAnsi" w:cstheme="minorHAnsi"/>
        </w:rPr>
      </w:pPr>
    </w:p>
    <w:p w14:paraId="6DF13A5B" w14:textId="77777777" w:rsidR="00513BB2" w:rsidRDefault="00811B5E">
      <w:pPr>
        <w:jc w:val="both"/>
        <w:rPr>
          <w:rFonts w:asciiTheme="minorHAnsi" w:hAnsiTheme="minorHAnsi" w:cstheme="minorHAnsi"/>
          <w:b/>
        </w:rPr>
      </w:pPr>
      <w:r>
        <w:rPr>
          <w:rFonts w:asciiTheme="minorHAnsi" w:hAnsiTheme="minorHAnsi" w:cstheme="minorHAnsi"/>
          <w:b/>
        </w:rPr>
        <w:t>FINANČNO ZAVAROVANJE</w:t>
      </w:r>
    </w:p>
    <w:p w14:paraId="5A58B9AF" w14:textId="77777777" w:rsidR="00513BB2" w:rsidRDefault="00513BB2">
      <w:pPr>
        <w:jc w:val="both"/>
        <w:rPr>
          <w:rFonts w:asciiTheme="minorHAnsi" w:hAnsiTheme="minorHAnsi" w:cstheme="minorHAnsi"/>
        </w:rPr>
      </w:pPr>
    </w:p>
    <w:p w14:paraId="18D84C76"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3CFA1532" w14:textId="77777777" w:rsidR="00513BB2" w:rsidRDefault="00513BB2">
      <w:pPr>
        <w:jc w:val="both"/>
        <w:rPr>
          <w:rFonts w:asciiTheme="minorHAnsi" w:hAnsiTheme="minorHAnsi" w:cstheme="minorHAnsi"/>
        </w:rPr>
      </w:pPr>
    </w:p>
    <w:p w14:paraId="610C0032" w14:textId="77777777" w:rsidR="00513BB2" w:rsidRDefault="00811B5E">
      <w:pPr>
        <w:jc w:val="both"/>
        <w:rPr>
          <w:rFonts w:asciiTheme="minorHAnsi" w:hAnsiTheme="minorHAnsi" w:cstheme="minorHAnsi"/>
        </w:rPr>
      </w:pPr>
      <w:r>
        <w:rPr>
          <w:rFonts w:asciiTheme="minorHAnsi" w:hAnsiTheme="minorHAnsi" w:cstheme="minorHAnsi"/>
        </w:rPr>
        <w:t>Prodajalec se obvezuje, da bo v 10 dneh od sklenitve te pogodbe kupcu kot finančno zavarovanje izročil garancijo za dobro izvedbo pogodbenih</w:t>
      </w:r>
      <w:r>
        <w:rPr>
          <w:rFonts w:asciiTheme="minorHAnsi" w:hAnsiTheme="minorHAnsi" w:cstheme="minorHAnsi"/>
        </w:rPr>
        <w:t xml:space="preserve"> obveznosti višini 10 % od pogodbene vrednosti z DDV, ki ga je mogoče unovčiti še 30 dni po prevzemu vozil.</w:t>
      </w:r>
    </w:p>
    <w:p w14:paraId="2470609F" w14:textId="77777777" w:rsidR="00513BB2" w:rsidRDefault="00513BB2">
      <w:pPr>
        <w:jc w:val="both"/>
        <w:rPr>
          <w:rFonts w:asciiTheme="minorHAnsi" w:hAnsiTheme="minorHAnsi" w:cstheme="minorHAnsi"/>
        </w:rPr>
      </w:pPr>
    </w:p>
    <w:p w14:paraId="0637812B" w14:textId="77777777" w:rsidR="00513BB2" w:rsidRDefault="00811B5E">
      <w:pPr>
        <w:jc w:val="both"/>
        <w:rPr>
          <w:rFonts w:asciiTheme="minorHAnsi" w:hAnsiTheme="minorHAnsi" w:cstheme="minorHAnsi"/>
        </w:rPr>
      </w:pPr>
      <w:r>
        <w:rPr>
          <w:rFonts w:asciiTheme="minorHAnsi" w:hAnsiTheme="minorHAnsi" w:cstheme="minorHAnsi"/>
        </w:rPr>
        <w:t>Prodajalec se obvezuje, da bo v 10 dneh od prevzema vozil kupcu kot finančno zavarovanje izročil garancijo za odpravo napak v višini 5% od pogodben</w:t>
      </w:r>
      <w:r>
        <w:rPr>
          <w:rFonts w:asciiTheme="minorHAnsi" w:hAnsiTheme="minorHAnsi" w:cstheme="minorHAnsi"/>
        </w:rPr>
        <w:t>e vrednosti z DDV, ki ga je mogoče unovčiti še 30 dni po poteku vseh garancijskih rokov.</w:t>
      </w:r>
    </w:p>
    <w:p w14:paraId="1A62F416" w14:textId="77777777" w:rsidR="00513BB2" w:rsidRDefault="00513BB2">
      <w:pPr>
        <w:jc w:val="both"/>
        <w:rPr>
          <w:rFonts w:asciiTheme="minorHAnsi" w:hAnsiTheme="minorHAnsi" w:cstheme="minorHAnsi"/>
          <w:b/>
        </w:rPr>
      </w:pPr>
    </w:p>
    <w:p w14:paraId="613AC2F0" w14:textId="77777777" w:rsidR="00513BB2" w:rsidRDefault="00811B5E">
      <w:pPr>
        <w:jc w:val="both"/>
        <w:rPr>
          <w:rFonts w:asciiTheme="minorHAnsi" w:hAnsiTheme="minorHAnsi" w:cstheme="minorHAnsi"/>
          <w:b/>
        </w:rPr>
      </w:pPr>
      <w:r>
        <w:rPr>
          <w:rFonts w:asciiTheme="minorHAnsi" w:hAnsiTheme="minorHAnsi" w:cstheme="minorHAnsi"/>
          <w:b/>
        </w:rPr>
        <w:t>REKLAMACIJE</w:t>
      </w:r>
    </w:p>
    <w:p w14:paraId="26554DF3" w14:textId="77777777" w:rsidR="00513BB2" w:rsidRDefault="00513BB2">
      <w:pPr>
        <w:jc w:val="both"/>
        <w:rPr>
          <w:rFonts w:asciiTheme="minorHAnsi" w:hAnsiTheme="minorHAnsi" w:cstheme="minorHAnsi"/>
        </w:rPr>
      </w:pPr>
    </w:p>
    <w:p w14:paraId="319C382C"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123C21B" w14:textId="77777777" w:rsidR="00513BB2" w:rsidRDefault="00513BB2">
      <w:pPr>
        <w:jc w:val="both"/>
        <w:rPr>
          <w:rFonts w:asciiTheme="minorHAnsi" w:hAnsiTheme="minorHAnsi" w:cstheme="minorHAnsi"/>
        </w:rPr>
      </w:pPr>
    </w:p>
    <w:p w14:paraId="63DA62A5" w14:textId="77777777" w:rsidR="00513BB2" w:rsidRDefault="00811B5E">
      <w:pPr>
        <w:jc w:val="both"/>
        <w:rPr>
          <w:rFonts w:asciiTheme="minorHAnsi" w:hAnsiTheme="minorHAnsi" w:cstheme="minorHAnsi"/>
        </w:rPr>
      </w:pPr>
      <w:r>
        <w:rPr>
          <w:rFonts w:asciiTheme="minorHAnsi" w:hAnsiTheme="minorHAnsi" w:cstheme="minorHAnsi"/>
        </w:rPr>
        <w:t>Reklamacije zaradi kakovostnih vidnih napak ali reklamacije zaradi neustreznosti dobavljenega vozila (v nadaljevanju: reklamacije zaradi pomanjklji</w:t>
      </w:r>
      <w:r>
        <w:rPr>
          <w:rFonts w:asciiTheme="minorHAnsi" w:hAnsiTheme="minorHAnsi" w:cstheme="minorHAnsi"/>
        </w:rPr>
        <w:t>vosti) bo kupec prodajalcu sporočil kadarkoli v garancijskem roku.  Reklamacija zaradi pomanjkljivost se izvede telefonsko ali v pisni obliki (e-pošta ali telefaks).</w:t>
      </w:r>
    </w:p>
    <w:p w14:paraId="4C072FCE" w14:textId="77777777" w:rsidR="00513BB2" w:rsidRDefault="00513BB2">
      <w:pPr>
        <w:jc w:val="both"/>
        <w:rPr>
          <w:rFonts w:asciiTheme="minorHAnsi" w:hAnsiTheme="minorHAnsi" w:cstheme="minorHAnsi"/>
        </w:rPr>
      </w:pPr>
    </w:p>
    <w:p w14:paraId="4AC1BFD6" w14:textId="77777777" w:rsidR="00513BB2" w:rsidRDefault="00811B5E">
      <w:pPr>
        <w:jc w:val="both"/>
        <w:rPr>
          <w:rFonts w:asciiTheme="minorHAnsi" w:hAnsiTheme="minorHAnsi" w:cstheme="minorHAnsi"/>
        </w:rPr>
      </w:pPr>
      <w:r>
        <w:rPr>
          <w:rFonts w:asciiTheme="minorHAnsi" w:hAnsiTheme="minorHAnsi" w:cstheme="minorHAnsi"/>
        </w:rPr>
        <w:t>Rok za rešitev reklamacije zaradi pomanjkljivosti dobavljenega vozila ali pomanjkljivosti</w:t>
      </w:r>
      <w:r>
        <w:rPr>
          <w:rFonts w:asciiTheme="minorHAnsi" w:hAnsiTheme="minorHAnsi" w:cstheme="minorHAnsi"/>
        </w:rPr>
        <w:t xml:space="preserve"> v garancijskem roku je največ osem (8) dni od prejema pisnega obvestila o reklamaciji, o čemer mora prodajalec kupca pravočasno obvestiti v pisni obliki (e-pošta ali telefaks). </w:t>
      </w:r>
    </w:p>
    <w:p w14:paraId="05E951F5" w14:textId="77777777" w:rsidR="00513BB2" w:rsidRDefault="00513BB2">
      <w:pPr>
        <w:jc w:val="both"/>
        <w:rPr>
          <w:rFonts w:asciiTheme="minorHAnsi" w:hAnsiTheme="minorHAnsi" w:cstheme="minorHAnsi"/>
        </w:rPr>
      </w:pPr>
    </w:p>
    <w:p w14:paraId="62F9D5FB" w14:textId="77777777" w:rsidR="00513BB2" w:rsidRDefault="00811B5E">
      <w:pPr>
        <w:jc w:val="both"/>
        <w:rPr>
          <w:rFonts w:asciiTheme="minorHAnsi" w:hAnsiTheme="minorHAnsi" w:cstheme="minorHAnsi"/>
        </w:rPr>
      </w:pPr>
      <w:r>
        <w:rPr>
          <w:rFonts w:asciiTheme="minorHAnsi" w:hAnsiTheme="minorHAnsi" w:cstheme="minorHAnsi"/>
        </w:rPr>
        <w:t>Če pomanjkljivosti ni možno odpraviti ali če se enaka oziroma podobna pomanj</w:t>
      </w:r>
      <w:r>
        <w:rPr>
          <w:rFonts w:asciiTheme="minorHAnsi" w:hAnsiTheme="minorHAnsi" w:cstheme="minorHAnsi"/>
        </w:rPr>
        <w:t>kljivost ponovi dvakrat, se prodajalec obvezuje pomanjkljivo vozilo zamenjati z vozilom enake ali izboljšane funkcionalnosti.</w:t>
      </w:r>
    </w:p>
    <w:p w14:paraId="2592DDF2" w14:textId="77777777" w:rsidR="00513BB2" w:rsidRDefault="00513BB2">
      <w:pPr>
        <w:jc w:val="both"/>
        <w:rPr>
          <w:rFonts w:asciiTheme="minorHAnsi" w:hAnsiTheme="minorHAnsi" w:cstheme="minorHAnsi"/>
        </w:rPr>
      </w:pPr>
    </w:p>
    <w:p w14:paraId="0E5945A3"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11D144F3" w14:textId="77777777" w:rsidR="00513BB2" w:rsidRDefault="00513BB2">
      <w:pPr>
        <w:jc w:val="center"/>
        <w:rPr>
          <w:rFonts w:asciiTheme="minorHAnsi" w:hAnsiTheme="minorHAnsi" w:cstheme="minorHAnsi"/>
        </w:rPr>
      </w:pPr>
    </w:p>
    <w:p w14:paraId="244EE3BD" w14:textId="77777777" w:rsidR="00513BB2" w:rsidRDefault="00811B5E">
      <w:pPr>
        <w:jc w:val="both"/>
        <w:rPr>
          <w:rFonts w:asciiTheme="minorHAnsi" w:hAnsiTheme="minorHAnsi" w:cstheme="minorHAnsi"/>
        </w:rPr>
      </w:pPr>
      <w:r>
        <w:rPr>
          <w:rFonts w:asciiTheme="minorHAnsi" w:hAnsiTheme="minorHAnsi" w:cstheme="minorHAnsi"/>
        </w:rPr>
        <w:t xml:space="preserve">V kolikor prodajalec v dogovorjenih rokih ne reši in odpravi napak zaradi pomanjkljivosti, lahko kupec unovči finančno </w:t>
      </w:r>
      <w:r>
        <w:rPr>
          <w:rFonts w:asciiTheme="minorHAnsi" w:hAnsiTheme="minorHAnsi" w:cstheme="minorHAnsi"/>
        </w:rPr>
        <w:t>zavarovanje za odpravo napak v garancijski dobi ter od pogodbe odstopi, brez kakršnekoli obveznosti do prodajalca.</w:t>
      </w:r>
    </w:p>
    <w:p w14:paraId="01838BC0" w14:textId="77777777" w:rsidR="00513BB2" w:rsidRDefault="00513BB2">
      <w:pPr>
        <w:jc w:val="both"/>
        <w:rPr>
          <w:rFonts w:asciiTheme="minorHAnsi" w:hAnsiTheme="minorHAnsi" w:cstheme="minorHAnsi"/>
        </w:rPr>
      </w:pPr>
    </w:p>
    <w:p w14:paraId="2E95002B"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25344D09" w14:textId="77777777" w:rsidR="00513BB2" w:rsidRDefault="00513BB2">
      <w:pPr>
        <w:jc w:val="both"/>
        <w:rPr>
          <w:rFonts w:asciiTheme="minorHAnsi" w:hAnsiTheme="minorHAnsi" w:cstheme="minorHAnsi"/>
        </w:rPr>
      </w:pPr>
    </w:p>
    <w:p w14:paraId="627C2853" w14:textId="77777777" w:rsidR="00513BB2" w:rsidRDefault="00811B5E">
      <w:pPr>
        <w:jc w:val="both"/>
        <w:rPr>
          <w:rFonts w:asciiTheme="minorHAnsi" w:hAnsiTheme="minorHAnsi" w:cstheme="minorHAnsi"/>
        </w:rPr>
      </w:pPr>
      <w:r>
        <w:rPr>
          <w:rFonts w:asciiTheme="minorHAnsi" w:hAnsiTheme="minorHAnsi" w:cstheme="minorHAnsi"/>
        </w:rPr>
        <w:t>V kolikor prodajalec ne izpolnjuje svojih pogodbenih obveznosti, lahko kupec unovči finančno zavarovanje za dobro izvedbo pogodbenih o</w:t>
      </w:r>
      <w:r>
        <w:rPr>
          <w:rFonts w:asciiTheme="minorHAnsi" w:hAnsiTheme="minorHAnsi" w:cstheme="minorHAnsi"/>
        </w:rPr>
        <w:t xml:space="preserve">bveznosti ali finančno zavarovanje za odpravo napak v garancijskem roku in od pogodbe odstopi, brez kakršnekoli obveznosti do prodajalca. </w:t>
      </w:r>
    </w:p>
    <w:p w14:paraId="5023D660" w14:textId="77777777" w:rsidR="00513BB2" w:rsidRDefault="00513BB2">
      <w:pPr>
        <w:jc w:val="both"/>
        <w:rPr>
          <w:rFonts w:asciiTheme="minorHAnsi" w:hAnsiTheme="minorHAnsi" w:cstheme="minorHAnsi"/>
        </w:rPr>
      </w:pPr>
    </w:p>
    <w:p w14:paraId="09E3F759" w14:textId="77777777" w:rsidR="00513BB2" w:rsidRDefault="00811B5E">
      <w:pPr>
        <w:jc w:val="both"/>
        <w:rPr>
          <w:rFonts w:asciiTheme="minorHAnsi" w:hAnsiTheme="minorHAnsi" w:cstheme="minorHAnsi"/>
        </w:rPr>
      </w:pPr>
      <w:r>
        <w:rPr>
          <w:rFonts w:asciiTheme="minorHAnsi" w:hAnsiTheme="minorHAnsi" w:cstheme="minorHAnsi"/>
        </w:rPr>
        <w:t>Kupec bo pred unovčitvijo finančnega zavarovanja, prodajalca pisno pozval k izpolnjevanju pogodbenih obveznosti in m</w:t>
      </w:r>
      <w:r>
        <w:rPr>
          <w:rFonts w:asciiTheme="minorHAnsi" w:hAnsiTheme="minorHAnsi" w:cstheme="minorHAnsi"/>
        </w:rPr>
        <w:t xml:space="preserve">u določil rok za izpolnitev. </w:t>
      </w:r>
    </w:p>
    <w:p w14:paraId="530AC756" w14:textId="77777777" w:rsidR="007D5897" w:rsidRDefault="007D5897">
      <w:pPr>
        <w:jc w:val="both"/>
        <w:rPr>
          <w:rFonts w:asciiTheme="minorHAnsi" w:hAnsiTheme="minorHAnsi" w:cstheme="minorHAnsi"/>
        </w:rPr>
      </w:pPr>
    </w:p>
    <w:p w14:paraId="6560503E" w14:textId="77777777" w:rsidR="007D5897" w:rsidRDefault="007D5897">
      <w:pPr>
        <w:jc w:val="both"/>
        <w:rPr>
          <w:rFonts w:asciiTheme="minorHAnsi" w:hAnsiTheme="minorHAnsi" w:cstheme="minorHAnsi"/>
        </w:rPr>
      </w:pPr>
    </w:p>
    <w:p w14:paraId="0994B5FA" w14:textId="77777777" w:rsidR="00513BB2" w:rsidRDefault="00811B5E" w:rsidP="007D5897">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2915E47B" w14:textId="77777777" w:rsidR="00513BB2" w:rsidRDefault="00513BB2">
      <w:pPr>
        <w:jc w:val="both"/>
        <w:rPr>
          <w:rFonts w:asciiTheme="minorHAnsi" w:hAnsiTheme="minorHAnsi" w:cstheme="minorHAnsi"/>
        </w:rPr>
      </w:pPr>
    </w:p>
    <w:p w14:paraId="47EB000D" w14:textId="77777777" w:rsidR="00513BB2" w:rsidRDefault="00811B5E">
      <w:pPr>
        <w:jc w:val="both"/>
        <w:rPr>
          <w:rFonts w:asciiTheme="minorHAnsi" w:hAnsiTheme="minorHAnsi" w:cstheme="minorHAnsi"/>
        </w:rPr>
      </w:pPr>
      <w:r>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w:t>
      </w:r>
      <w:r>
        <w:rPr>
          <w:rFonts w:asciiTheme="minorHAnsi" w:hAnsiTheme="minorHAnsi" w:cstheme="minorHAnsi"/>
        </w:rPr>
        <w:t>lca utrpel in zneskom unovčenega finančnega zavarovanja.</w:t>
      </w:r>
    </w:p>
    <w:p w14:paraId="1D6DC37F" w14:textId="77777777" w:rsidR="00513BB2" w:rsidRDefault="00513BB2">
      <w:pPr>
        <w:jc w:val="both"/>
        <w:rPr>
          <w:rFonts w:asciiTheme="minorHAnsi" w:hAnsiTheme="minorHAnsi" w:cstheme="minorHAnsi"/>
        </w:rPr>
      </w:pPr>
    </w:p>
    <w:p w14:paraId="16F1B1A3" w14:textId="77777777" w:rsidR="00513BB2" w:rsidRDefault="00513BB2">
      <w:pPr>
        <w:jc w:val="both"/>
        <w:rPr>
          <w:rFonts w:asciiTheme="minorHAnsi" w:hAnsiTheme="minorHAnsi" w:cstheme="minorHAnsi"/>
        </w:rPr>
      </w:pPr>
    </w:p>
    <w:p w14:paraId="51386D2A" w14:textId="77777777" w:rsidR="00513BB2" w:rsidRDefault="00811B5E">
      <w:pPr>
        <w:jc w:val="both"/>
        <w:rPr>
          <w:rFonts w:asciiTheme="minorHAnsi" w:hAnsiTheme="minorHAnsi" w:cstheme="minorHAnsi"/>
          <w:b/>
        </w:rPr>
      </w:pPr>
      <w:r>
        <w:rPr>
          <w:rFonts w:asciiTheme="minorHAnsi" w:hAnsiTheme="minorHAnsi" w:cstheme="minorHAnsi"/>
          <w:b/>
        </w:rPr>
        <w:t xml:space="preserve">PREDSTAVNIKI POGODBENIH STRANK </w:t>
      </w:r>
    </w:p>
    <w:p w14:paraId="7CC0D1E0" w14:textId="77777777" w:rsidR="00513BB2" w:rsidRDefault="00513BB2">
      <w:pPr>
        <w:jc w:val="both"/>
        <w:rPr>
          <w:rFonts w:asciiTheme="minorHAnsi" w:hAnsiTheme="minorHAnsi" w:cstheme="minorHAnsi"/>
        </w:rPr>
      </w:pPr>
    </w:p>
    <w:p w14:paraId="0C40749E"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1FC676CA" w14:textId="77777777" w:rsidR="00513BB2" w:rsidRDefault="00513BB2">
      <w:pPr>
        <w:jc w:val="both"/>
        <w:rPr>
          <w:rFonts w:asciiTheme="minorHAnsi" w:hAnsiTheme="minorHAnsi" w:cstheme="minorHAnsi"/>
        </w:rPr>
      </w:pPr>
    </w:p>
    <w:p w14:paraId="1BC7EF5D" w14:textId="77777777" w:rsidR="00513BB2" w:rsidRDefault="00811B5E">
      <w:pPr>
        <w:jc w:val="both"/>
        <w:rPr>
          <w:rFonts w:asciiTheme="minorHAnsi" w:hAnsiTheme="minorHAnsi" w:cstheme="minorHAnsi"/>
        </w:rPr>
      </w:pPr>
      <w:r>
        <w:rPr>
          <w:rFonts w:asciiTheme="minorHAnsi" w:hAnsiTheme="minorHAnsi" w:cstheme="minorHAnsi"/>
        </w:rPr>
        <w:t>Pooblaščeni predstavnik kupca za izvajanje te pogodbe je:</w:t>
      </w:r>
      <w:sdt>
        <w:sdtPr>
          <w:rPr>
            <w:rFonts w:asciiTheme="minorHAnsi" w:hAnsiTheme="minorHAnsi" w:cstheme="minorHAnsi"/>
          </w:rPr>
          <w:id w:val="197513006"/>
          <w:placeholder>
            <w:docPart w:val="1BEB135649BA4CE9B2A854D8E59F1C35"/>
          </w:placeholder>
          <w:showingPlcHdr/>
          <w:text/>
        </w:sdtPr>
        <w:sdtEnd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e-mail: </w:t>
      </w:r>
      <w:sdt>
        <w:sdtPr>
          <w:rPr>
            <w:rFonts w:asciiTheme="minorHAnsi" w:hAnsiTheme="minorHAnsi" w:cstheme="minorHAnsi"/>
          </w:rPr>
          <w:id w:val="-457651821"/>
          <w:placeholder>
            <w:docPart w:val="1BEB135649BA4CE9B2A854D8E59F1C35"/>
          </w:placeholder>
          <w:showingPlcHdr/>
          <w:text/>
        </w:sdtPr>
        <w:sdtEndPr/>
        <w:sdtContent>
          <w:r>
            <w:rPr>
              <w:rStyle w:val="Besedilooznabemesta"/>
              <w:rFonts w:asciiTheme="minorHAnsi" w:hAnsiTheme="minorHAnsi" w:cstheme="minorHAnsi"/>
            </w:rPr>
            <w:t>Kliknite ali tapnite tukaj, če želi</w:t>
          </w:r>
          <w:r>
            <w:rPr>
              <w:rStyle w:val="Besedilooznabemesta"/>
              <w:rFonts w:asciiTheme="minorHAnsi" w:hAnsiTheme="minorHAnsi" w:cstheme="minorHAnsi"/>
            </w:rPr>
            <w:t>te vnesti besedilo.</w:t>
          </w:r>
        </w:sdtContent>
      </w:sdt>
      <w:r>
        <w:rPr>
          <w:rFonts w:asciiTheme="minorHAnsi" w:hAnsiTheme="minorHAnsi" w:cstheme="minorHAnsi"/>
        </w:rPr>
        <w:t>.</w:t>
      </w:r>
    </w:p>
    <w:p w14:paraId="60367D4D" w14:textId="77777777" w:rsidR="00513BB2" w:rsidRDefault="00513BB2">
      <w:pPr>
        <w:jc w:val="both"/>
        <w:rPr>
          <w:rFonts w:asciiTheme="minorHAnsi" w:hAnsiTheme="minorHAnsi" w:cstheme="minorHAnsi"/>
        </w:rPr>
      </w:pPr>
    </w:p>
    <w:p w14:paraId="2571EDDB" w14:textId="77777777" w:rsidR="00513BB2" w:rsidRDefault="00811B5E">
      <w:pPr>
        <w:jc w:val="both"/>
        <w:rPr>
          <w:rFonts w:asciiTheme="minorHAnsi" w:hAnsiTheme="minorHAnsi" w:cstheme="minorHAnsi"/>
        </w:rPr>
      </w:pPr>
      <w:r>
        <w:rPr>
          <w:rFonts w:asciiTheme="minorHAnsi" w:hAnsiTheme="minorHAnsi" w:cstheme="minorHAnsi"/>
        </w:rPr>
        <w:t xml:space="preserve">Pooblaščeni predstavnik prodajalca za izvajanje te pogodbe je: g./ga. </w:t>
      </w:r>
      <w:sdt>
        <w:sdtPr>
          <w:rPr>
            <w:rFonts w:asciiTheme="minorHAnsi" w:hAnsiTheme="minorHAnsi" w:cstheme="minorHAnsi"/>
          </w:rPr>
          <w:id w:val="-245341427"/>
          <w:placeholder>
            <w:docPart w:val="1BEB135649BA4CE9B2A854D8E59F1C35"/>
          </w:placeholder>
          <w:showingPlcHdr/>
          <w:text/>
        </w:sdtPr>
        <w:sdtEnd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telefon: </w:t>
      </w:r>
      <w:sdt>
        <w:sdtPr>
          <w:rPr>
            <w:rFonts w:asciiTheme="minorHAnsi" w:hAnsiTheme="minorHAnsi" w:cstheme="minorHAnsi"/>
          </w:rPr>
          <w:id w:val="-598874745"/>
          <w:placeholder>
            <w:docPart w:val="1BEB135649BA4CE9B2A854D8E59F1C35"/>
          </w:placeholder>
          <w:showingPlcHdr/>
          <w:text/>
        </w:sdtPr>
        <w:sdtEnd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e-mail:  </w:t>
      </w:r>
      <w:sdt>
        <w:sdtPr>
          <w:rPr>
            <w:rFonts w:asciiTheme="minorHAnsi" w:hAnsiTheme="minorHAnsi" w:cstheme="minorHAnsi"/>
          </w:rPr>
          <w:id w:val="-655233914"/>
          <w:placeholder>
            <w:docPart w:val="1BEB135649BA4CE9B2A854D8E59F1C35"/>
          </w:placeholder>
          <w:showingPlcHdr/>
          <w:text/>
        </w:sdtPr>
        <w:sdtEndPr/>
        <w:sdtContent>
          <w:r>
            <w:rPr>
              <w:rStyle w:val="Besedilooznabemesta"/>
              <w:rFonts w:asciiTheme="minorHAnsi" w:hAnsiTheme="minorHAnsi" w:cstheme="minorHAnsi"/>
            </w:rPr>
            <w:t>Kliknite ali tapnite tukaj,</w:t>
          </w:r>
          <w:r>
            <w:rPr>
              <w:rStyle w:val="Besedilooznabemesta"/>
              <w:rFonts w:asciiTheme="minorHAnsi" w:hAnsiTheme="minorHAnsi" w:cstheme="minorHAnsi"/>
            </w:rPr>
            <w:t xml:space="preserve"> če želite vnesti besedilo.</w:t>
          </w:r>
        </w:sdtContent>
      </w:sdt>
      <w:r>
        <w:rPr>
          <w:rFonts w:asciiTheme="minorHAnsi" w:hAnsiTheme="minorHAnsi" w:cstheme="minorHAnsi"/>
        </w:rPr>
        <w:t>.</w:t>
      </w:r>
    </w:p>
    <w:p w14:paraId="1EBEC034" w14:textId="77777777" w:rsidR="00513BB2" w:rsidRDefault="00513BB2">
      <w:pPr>
        <w:jc w:val="both"/>
        <w:rPr>
          <w:rFonts w:asciiTheme="minorHAnsi" w:hAnsiTheme="minorHAnsi" w:cstheme="minorHAnsi"/>
        </w:rPr>
      </w:pPr>
    </w:p>
    <w:p w14:paraId="16E055F9" w14:textId="77777777" w:rsidR="00513BB2" w:rsidRDefault="00811B5E">
      <w:pPr>
        <w:jc w:val="both"/>
        <w:rPr>
          <w:rFonts w:asciiTheme="minorHAnsi" w:hAnsiTheme="minorHAnsi" w:cstheme="minorHAnsi"/>
        </w:rPr>
      </w:pPr>
      <w:r>
        <w:rPr>
          <w:rFonts w:asciiTheme="minorHAnsi" w:hAnsiTheme="minorHAnsi" w:cstheme="minorHAnsi"/>
        </w:rPr>
        <w:t>Predstavnik prodajalca je pooblaščen, da zastopa prodajalca v vseh vprašanjih, ki se nanašajo na dobavo predmeta pogodbe. Predstavnik prodajalca je dolžan neposredno sodelovati s predstavnikom kupca ves čas trajanja pogodbe.</w:t>
      </w:r>
    </w:p>
    <w:p w14:paraId="374EE515" w14:textId="77777777" w:rsidR="00513BB2" w:rsidRDefault="00513BB2">
      <w:pPr>
        <w:jc w:val="both"/>
        <w:rPr>
          <w:rFonts w:asciiTheme="minorHAnsi" w:hAnsiTheme="minorHAnsi" w:cstheme="minorHAnsi"/>
        </w:rPr>
      </w:pPr>
    </w:p>
    <w:p w14:paraId="68B7363C" w14:textId="77777777" w:rsidR="00513BB2" w:rsidRDefault="00811B5E">
      <w:pPr>
        <w:jc w:val="both"/>
        <w:rPr>
          <w:rFonts w:asciiTheme="minorHAnsi" w:hAnsiTheme="minorHAnsi" w:cstheme="minorHAnsi"/>
        </w:rPr>
      </w:pPr>
      <w:r>
        <w:rPr>
          <w:rFonts w:asciiTheme="minorHAnsi" w:hAnsiTheme="minorHAnsi" w:cstheme="minorHAnsi"/>
        </w:rPr>
        <w:t>Spremembo predstavnikov/skrbnikov morata pogodbeni stranki sporočiti druga drugi v pisni obliki najkasneje v petih (5) dneh po nastopu spremembe.</w:t>
      </w:r>
    </w:p>
    <w:p w14:paraId="57A8934E" w14:textId="77777777" w:rsidR="00513BB2" w:rsidRDefault="00513BB2">
      <w:pPr>
        <w:jc w:val="both"/>
        <w:rPr>
          <w:rFonts w:asciiTheme="minorHAnsi" w:hAnsiTheme="minorHAnsi" w:cstheme="minorHAnsi"/>
        </w:rPr>
      </w:pPr>
    </w:p>
    <w:p w14:paraId="79280CAC" w14:textId="77777777" w:rsidR="00513BB2" w:rsidRDefault="00513BB2">
      <w:pPr>
        <w:jc w:val="both"/>
        <w:rPr>
          <w:rFonts w:asciiTheme="minorHAnsi" w:hAnsiTheme="minorHAnsi" w:cstheme="minorHAnsi"/>
        </w:rPr>
      </w:pPr>
    </w:p>
    <w:p w14:paraId="107B0D8F" w14:textId="77777777" w:rsidR="00513BB2" w:rsidRDefault="00811B5E">
      <w:pPr>
        <w:jc w:val="both"/>
        <w:rPr>
          <w:rFonts w:asciiTheme="minorHAnsi" w:hAnsiTheme="minorHAnsi" w:cstheme="minorHAnsi"/>
          <w:b/>
        </w:rPr>
      </w:pPr>
      <w:r>
        <w:rPr>
          <w:rFonts w:asciiTheme="minorHAnsi" w:hAnsiTheme="minorHAnsi" w:cstheme="minorHAnsi"/>
          <w:b/>
        </w:rPr>
        <w:t xml:space="preserve">OBVEZNOSTI POGODBENIH STRANK </w:t>
      </w:r>
    </w:p>
    <w:p w14:paraId="5BC3F027" w14:textId="77777777" w:rsidR="00513BB2" w:rsidRDefault="00513BB2">
      <w:pPr>
        <w:jc w:val="both"/>
        <w:rPr>
          <w:rFonts w:asciiTheme="minorHAnsi" w:hAnsiTheme="minorHAnsi" w:cstheme="minorHAnsi"/>
        </w:rPr>
      </w:pPr>
    </w:p>
    <w:p w14:paraId="06E0F3C5"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7EF479BF" w14:textId="77777777" w:rsidR="00513BB2" w:rsidRDefault="00513BB2">
      <w:pPr>
        <w:jc w:val="both"/>
        <w:rPr>
          <w:rFonts w:asciiTheme="minorHAnsi" w:hAnsiTheme="minorHAnsi" w:cstheme="minorHAnsi"/>
        </w:rPr>
      </w:pPr>
    </w:p>
    <w:p w14:paraId="03EF8289" w14:textId="77777777" w:rsidR="00513BB2" w:rsidRDefault="00811B5E">
      <w:pPr>
        <w:jc w:val="both"/>
        <w:rPr>
          <w:rFonts w:asciiTheme="minorHAnsi" w:hAnsiTheme="minorHAnsi" w:cstheme="minorHAnsi"/>
        </w:rPr>
      </w:pPr>
      <w:r>
        <w:rPr>
          <w:rFonts w:asciiTheme="minorHAnsi" w:hAnsiTheme="minorHAnsi" w:cstheme="minorHAnsi"/>
        </w:rPr>
        <w:t>Prodajalec se obvezuje:</w:t>
      </w:r>
    </w:p>
    <w:p w14:paraId="166F75D9" w14:textId="77777777" w:rsidR="00513BB2" w:rsidRDefault="00811B5E">
      <w:pPr>
        <w:numPr>
          <w:ilvl w:val="0"/>
          <w:numId w:val="20"/>
        </w:numPr>
        <w:suppressAutoHyphens w:val="0"/>
        <w:jc w:val="both"/>
        <w:rPr>
          <w:rFonts w:asciiTheme="minorHAnsi" w:hAnsiTheme="minorHAnsi" w:cstheme="minorHAnsi"/>
        </w:rPr>
      </w:pPr>
      <w:r>
        <w:rPr>
          <w:rFonts w:asciiTheme="minorHAnsi" w:hAnsiTheme="minorHAnsi" w:cstheme="minorHAnsi"/>
        </w:rPr>
        <w:t>prevzete obveznosti izvesti strokovno in prav</w:t>
      </w:r>
      <w:r>
        <w:rPr>
          <w:rFonts w:asciiTheme="minorHAnsi" w:hAnsiTheme="minorHAnsi" w:cstheme="minorHAnsi"/>
        </w:rPr>
        <w:t>ilno, po pravilih stroke, vestno in kakovostno, v skladu z vsemi veljavnimi predpisi, standardi in normativi ter zahtevami kupca,</w:t>
      </w:r>
    </w:p>
    <w:p w14:paraId="4D08C286" w14:textId="77777777" w:rsidR="00513BB2" w:rsidRDefault="00811B5E">
      <w:pPr>
        <w:numPr>
          <w:ilvl w:val="0"/>
          <w:numId w:val="20"/>
        </w:numPr>
        <w:suppressAutoHyphens w:val="0"/>
        <w:jc w:val="both"/>
        <w:rPr>
          <w:rFonts w:asciiTheme="minorHAnsi" w:hAnsiTheme="minorHAnsi" w:cstheme="minorHAnsi"/>
        </w:rPr>
      </w:pPr>
      <w:r>
        <w:rPr>
          <w:rFonts w:asciiTheme="minorHAnsi" w:hAnsiTheme="minorHAnsi" w:cstheme="minorHAnsi"/>
        </w:rPr>
        <w:t>izpolniti vse zahteve kupca pri dobavi predmeta pogodbe, ki izhajajo iz razpisne dokumentacije in sprejete ponudbe prodajalca,</w:t>
      </w:r>
      <w:r>
        <w:rPr>
          <w:rFonts w:asciiTheme="minorHAnsi" w:hAnsiTheme="minorHAnsi" w:cstheme="minorHAnsi"/>
        </w:rPr>
        <w:t xml:space="preserve"> in so sestavni del te pogodbe,</w:t>
      </w:r>
    </w:p>
    <w:p w14:paraId="641B6D76" w14:textId="77777777" w:rsidR="00513BB2" w:rsidRDefault="00811B5E">
      <w:pPr>
        <w:numPr>
          <w:ilvl w:val="0"/>
          <w:numId w:val="20"/>
        </w:numPr>
        <w:suppressAutoHyphens w:val="0"/>
        <w:jc w:val="both"/>
        <w:rPr>
          <w:rFonts w:asciiTheme="minorHAnsi" w:hAnsiTheme="minorHAnsi" w:cstheme="minorHAnsi"/>
        </w:rPr>
      </w:pPr>
      <w:r>
        <w:rPr>
          <w:rFonts w:asciiTheme="minorHAnsi" w:hAnsiTheme="minorHAnsi" w:cstheme="minorHAnsi"/>
        </w:rPr>
        <w:t>obvestiti kupca o nastalih okoliščinah, ki bi lahko vplivale na izpolnitev prodajalčevih pogodbenih obveznosti,</w:t>
      </w:r>
    </w:p>
    <w:p w14:paraId="0B433F75" w14:textId="77777777" w:rsidR="00513BB2" w:rsidRDefault="00811B5E">
      <w:pPr>
        <w:numPr>
          <w:ilvl w:val="0"/>
          <w:numId w:val="20"/>
        </w:numPr>
        <w:suppressAutoHyphens w:val="0"/>
        <w:jc w:val="both"/>
        <w:rPr>
          <w:rFonts w:asciiTheme="minorHAnsi" w:hAnsiTheme="minorHAnsi" w:cstheme="minorHAnsi"/>
        </w:rPr>
      </w:pPr>
      <w:r>
        <w:rPr>
          <w:rFonts w:asciiTheme="minorHAnsi" w:hAnsiTheme="minorHAnsi" w:cstheme="minorHAnsi"/>
        </w:rPr>
        <w:t>odpravljati vse pomanjkljivosti, na katere bo opozoril kupec.</w:t>
      </w:r>
    </w:p>
    <w:p w14:paraId="2DE61B16" w14:textId="77777777" w:rsidR="00513BB2" w:rsidRDefault="00513BB2">
      <w:pPr>
        <w:jc w:val="both"/>
        <w:rPr>
          <w:rFonts w:asciiTheme="minorHAnsi" w:hAnsiTheme="minorHAnsi" w:cstheme="minorHAnsi"/>
        </w:rPr>
      </w:pPr>
    </w:p>
    <w:p w14:paraId="6FA9DB94" w14:textId="77777777" w:rsidR="00513BB2" w:rsidRDefault="00811B5E">
      <w:pPr>
        <w:jc w:val="both"/>
        <w:rPr>
          <w:rFonts w:asciiTheme="minorHAnsi" w:hAnsiTheme="minorHAnsi" w:cstheme="minorHAnsi"/>
        </w:rPr>
      </w:pPr>
      <w:r>
        <w:rPr>
          <w:rFonts w:asciiTheme="minorHAnsi" w:hAnsiTheme="minorHAnsi" w:cstheme="minorHAnsi"/>
        </w:rPr>
        <w:t>Kupec se obvezuje:</w:t>
      </w:r>
    </w:p>
    <w:p w14:paraId="6259ACA2" w14:textId="77777777" w:rsidR="00513BB2" w:rsidRDefault="00811B5E">
      <w:pPr>
        <w:numPr>
          <w:ilvl w:val="0"/>
          <w:numId w:val="21"/>
        </w:numPr>
        <w:suppressAutoHyphens w:val="0"/>
        <w:jc w:val="both"/>
        <w:rPr>
          <w:rFonts w:asciiTheme="minorHAnsi" w:hAnsiTheme="minorHAnsi" w:cstheme="minorHAnsi"/>
        </w:rPr>
      </w:pPr>
      <w:r>
        <w:rPr>
          <w:rFonts w:asciiTheme="minorHAnsi" w:hAnsiTheme="minorHAnsi" w:cstheme="minorHAnsi"/>
        </w:rPr>
        <w:t>prevzeti predmet pogodbe v skl</w:t>
      </w:r>
      <w:r>
        <w:rPr>
          <w:rFonts w:asciiTheme="minorHAnsi" w:hAnsiTheme="minorHAnsi" w:cstheme="minorHAnsi"/>
        </w:rPr>
        <w:t>adu s to pogodbo,</w:t>
      </w:r>
    </w:p>
    <w:p w14:paraId="2540A409" w14:textId="77777777" w:rsidR="00513BB2" w:rsidRDefault="00811B5E">
      <w:pPr>
        <w:numPr>
          <w:ilvl w:val="0"/>
          <w:numId w:val="21"/>
        </w:numPr>
        <w:suppressAutoHyphens w:val="0"/>
        <w:jc w:val="both"/>
        <w:rPr>
          <w:rFonts w:asciiTheme="minorHAnsi" w:hAnsiTheme="minorHAnsi" w:cstheme="minorHAnsi"/>
        </w:rPr>
      </w:pPr>
      <w:r>
        <w:rPr>
          <w:rFonts w:asciiTheme="minorHAnsi" w:hAnsiTheme="minorHAnsi" w:cstheme="minorHAnsi"/>
        </w:rPr>
        <w:t>prodajalcu zagotoviti vse informacije v zvezi z izvedbo predmeta te pogodbe,</w:t>
      </w:r>
    </w:p>
    <w:p w14:paraId="3BE1B74D" w14:textId="77777777" w:rsidR="00513BB2" w:rsidRDefault="00811B5E">
      <w:pPr>
        <w:numPr>
          <w:ilvl w:val="0"/>
          <w:numId w:val="21"/>
        </w:numPr>
        <w:suppressAutoHyphens w:val="0"/>
        <w:jc w:val="both"/>
        <w:rPr>
          <w:rFonts w:asciiTheme="minorHAnsi" w:hAnsiTheme="minorHAnsi" w:cstheme="minorHAnsi"/>
        </w:rPr>
      </w:pPr>
      <w:r>
        <w:rPr>
          <w:rFonts w:asciiTheme="minorHAnsi" w:hAnsiTheme="minorHAnsi" w:cstheme="minorHAnsi"/>
        </w:rPr>
        <w:t>takoj obvestiti prodajalca o nastalih okoliščinah, ki bi lahko vplivale na izpolnitev kupčevih pogodbenih obveznosti,</w:t>
      </w:r>
    </w:p>
    <w:p w14:paraId="5D41CA21" w14:textId="77777777" w:rsidR="00513BB2" w:rsidRDefault="00811B5E">
      <w:pPr>
        <w:numPr>
          <w:ilvl w:val="0"/>
          <w:numId w:val="21"/>
        </w:numPr>
        <w:suppressAutoHyphens w:val="0"/>
        <w:jc w:val="both"/>
        <w:rPr>
          <w:rFonts w:asciiTheme="minorHAnsi" w:hAnsiTheme="minorHAnsi" w:cstheme="minorHAnsi"/>
        </w:rPr>
      </w:pPr>
      <w:r>
        <w:rPr>
          <w:rFonts w:asciiTheme="minorHAnsi" w:hAnsiTheme="minorHAnsi" w:cstheme="minorHAnsi"/>
        </w:rPr>
        <w:t>poravnati vse obveznosti do prodajalca.</w:t>
      </w:r>
    </w:p>
    <w:p w14:paraId="3FF446EE" w14:textId="77777777" w:rsidR="00513BB2" w:rsidRDefault="00513BB2">
      <w:pPr>
        <w:jc w:val="both"/>
        <w:rPr>
          <w:rFonts w:asciiTheme="minorHAnsi" w:hAnsiTheme="minorHAnsi" w:cstheme="minorHAnsi"/>
        </w:rPr>
      </w:pPr>
    </w:p>
    <w:p w14:paraId="1951E45E" w14:textId="77777777" w:rsidR="00513BB2" w:rsidRDefault="00811B5E">
      <w:pPr>
        <w:jc w:val="both"/>
        <w:rPr>
          <w:rFonts w:asciiTheme="minorHAnsi" w:hAnsiTheme="minorHAnsi" w:cstheme="minorHAnsi"/>
        </w:rPr>
      </w:pPr>
      <w:r>
        <w:rPr>
          <w:rFonts w:asciiTheme="minorHAnsi" w:hAnsiTheme="minorHAnsi" w:cstheme="minorHAnsi"/>
        </w:rPr>
        <w:t>Po</w:t>
      </w:r>
      <w:r>
        <w:rPr>
          <w:rFonts w:asciiTheme="minorHAnsi" w:hAnsiTheme="minorHAnsi" w:cstheme="minorHAnsi"/>
        </w:rPr>
        <w:t>godbeni stranki se obvezujeta ravnati kot dobra gospodarstvenika in storiti vse, kar je potrebno za izvršitev obveznosti iz pogodbe.</w:t>
      </w:r>
    </w:p>
    <w:p w14:paraId="75B29DB2" w14:textId="77777777" w:rsidR="00513BB2" w:rsidRDefault="00513BB2">
      <w:pPr>
        <w:jc w:val="both"/>
        <w:rPr>
          <w:rFonts w:asciiTheme="minorHAnsi" w:hAnsiTheme="minorHAnsi" w:cstheme="minorHAnsi"/>
        </w:rPr>
      </w:pPr>
    </w:p>
    <w:p w14:paraId="6058B4AA" w14:textId="77777777" w:rsidR="00513BB2" w:rsidRDefault="00811B5E">
      <w:pPr>
        <w:jc w:val="both"/>
        <w:rPr>
          <w:rFonts w:asciiTheme="minorHAnsi" w:hAnsiTheme="minorHAnsi" w:cstheme="minorHAnsi"/>
          <w:b/>
        </w:rPr>
      </w:pPr>
      <w:r>
        <w:rPr>
          <w:rFonts w:asciiTheme="minorHAnsi" w:hAnsiTheme="minorHAnsi" w:cstheme="minorHAnsi"/>
          <w:b/>
        </w:rPr>
        <w:t>ODSTOP OD POGODBE</w:t>
      </w:r>
    </w:p>
    <w:p w14:paraId="4617D977" w14:textId="77777777" w:rsidR="00513BB2" w:rsidRDefault="00513BB2">
      <w:pPr>
        <w:jc w:val="both"/>
        <w:rPr>
          <w:rFonts w:asciiTheme="minorHAnsi" w:hAnsiTheme="minorHAnsi" w:cstheme="minorHAnsi"/>
        </w:rPr>
      </w:pPr>
    </w:p>
    <w:p w14:paraId="1BFE7FCD"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0D799F96" w14:textId="77777777" w:rsidR="00513BB2" w:rsidRDefault="00513BB2">
      <w:pPr>
        <w:jc w:val="both"/>
        <w:rPr>
          <w:rFonts w:asciiTheme="minorHAnsi" w:hAnsiTheme="minorHAnsi" w:cstheme="minorHAnsi"/>
        </w:rPr>
      </w:pPr>
    </w:p>
    <w:p w14:paraId="0DEBF53E" w14:textId="77777777" w:rsidR="00513BB2" w:rsidRDefault="00811B5E">
      <w:pPr>
        <w:jc w:val="both"/>
        <w:rPr>
          <w:rFonts w:asciiTheme="minorHAnsi" w:hAnsiTheme="minorHAnsi" w:cstheme="minorHAnsi"/>
        </w:rPr>
      </w:pPr>
      <w:r>
        <w:rPr>
          <w:rFonts w:asciiTheme="minorHAnsi" w:hAnsiTheme="minorHAnsi" w:cstheme="minorHAnsi"/>
        </w:rPr>
        <w:t xml:space="preserve">Kupec lahko s pisnim obvestilom prodajalcu, poslanim priporočeno po pošti, odstopi od pogodbe </w:t>
      </w:r>
      <w:r>
        <w:rPr>
          <w:rFonts w:asciiTheme="minorHAnsi" w:hAnsiTheme="minorHAnsi" w:cstheme="minorHAnsi"/>
        </w:rPr>
        <w:t>brez obveznosti do prodajalca, če prodajalec:</w:t>
      </w:r>
    </w:p>
    <w:p w14:paraId="302C0465" w14:textId="77777777" w:rsidR="00513BB2" w:rsidRDefault="00811B5E">
      <w:pPr>
        <w:numPr>
          <w:ilvl w:val="0"/>
          <w:numId w:val="22"/>
        </w:numPr>
        <w:suppressAutoHyphens w:val="0"/>
        <w:jc w:val="both"/>
        <w:rPr>
          <w:rFonts w:asciiTheme="minorHAnsi" w:hAnsiTheme="minorHAnsi" w:cstheme="minorHAnsi"/>
        </w:rPr>
      </w:pPr>
      <w:r>
        <w:rPr>
          <w:rFonts w:asciiTheme="minorHAnsi" w:hAnsiTheme="minorHAnsi" w:cstheme="minorHAnsi"/>
        </w:rPr>
        <w:t>ne upošteva navodil kupca in to kljub opozorilu ne popravi,</w:t>
      </w:r>
    </w:p>
    <w:p w14:paraId="23B16B5D" w14:textId="77777777" w:rsidR="00513BB2" w:rsidRDefault="00811B5E">
      <w:pPr>
        <w:numPr>
          <w:ilvl w:val="0"/>
          <w:numId w:val="22"/>
        </w:numPr>
        <w:suppressAutoHyphens w:val="0"/>
        <w:jc w:val="both"/>
        <w:rPr>
          <w:rFonts w:asciiTheme="minorHAnsi" w:hAnsiTheme="minorHAnsi" w:cstheme="minorHAnsi"/>
        </w:rPr>
      </w:pPr>
      <w:r>
        <w:rPr>
          <w:rFonts w:asciiTheme="minorHAnsi" w:hAnsiTheme="minorHAnsi" w:cstheme="minorHAnsi"/>
        </w:rPr>
        <w:t>poviša cene v času veljavnosti pogodbe,</w:t>
      </w:r>
    </w:p>
    <w:p w14:paraId="68708C00" w14:textId="77777777" w:rsidR="00513BB2" w:rsidRDefault="00811B5E">
      <w:pPr>
        <w:numPr>
          <w:ilvl w:val="0"/>
          <w:numId w:val="22"/>
        </w:numPr>
        <w:suppressAutoHyphens w:val="0"/>
        <w:jc w:val="both"/>
        <w:rPr>
          <w:rFonts w:asciiTheme="minorHAnsi" w:hAnsiTheme="minorHAnsi" w:cstheme="minorHAnsi"/>
        </w:rPr>
      </w:pPr>
      <w:r>
        <w:rPr>
          <w:rFonts w:asciiTheme="minorHAnsi" w:hAnsiTheme="minorHAnsi" w:cstheme="minorHAnsi"/>
        </w:rPr>
        <w:t>ne dobavi predmeta pogodbe z dogovorjenimi lastnostmi, z dogovorjeno kvaliteto ali v dogovorjenih rokih,</w:t>
      </w:r>
    </w:p>
    <w:p w14:paraId="40B7C533" w14:textId="77777777" w:rsidR="00513BB2" w:rsidRDefault="00811B5E">
      <w:pPr>
        <w:numPr>
          <w:ilvl w:val="0"/>
          <w:numId w:val="22"/>
        </w:numPr>
        <w:suppressAutoHyphens w:val="0"/>
        <w:jc w:val="both"/>
        <w:rPr>
          <w:rFonts w:asciiTheme="minorHAnsi" w:hAnsiTheme="minorHAnsi" w:cstheme="minorHAnsi"/>
        </w:rPr>
      </w:pPr>
      <w:r>
        <w:rPr>
          <w:rFonts w:asciiTheme="minorHAnsi" w:hAnsiTheme="minorHAnsi" w:cstheme="minorHAnsi"/>
        </w:rPr>
        <w:t>ne iz</w:t>
      </w:r>
      <w:r>
        <w:rPr>
          <w:rFonts w:asciiTheme="minorHAnsi" w:hAnsiTheme="minorHAnsi" w:cstheme="minorHAnsi"/>
        </w:rPr>
        <w:t>polnjuje vseh svojih obveznosti iz pogodbe.</w:t>
      </w:r>
    </w:p>
    <w:p w14:paraId="65151043" w14:textId="77777777" w:rsidR="00513BB2" w:rsidRDefault="00513BB2">
      <w:pPr>
        <w:jc w:val="both"/>
        <w:rPr>
          <w:rFonts w:asciiTheme="minorHAnsi" w:hAnsiTheme="minorHAnsi" w:cstheme="minorHAnsi"/>
        </w:rPr>
      </w:pPr>
    </w:p>
    <w:p w14:paraId="741DD944" w14:textId="77777777" w:rsidR="00513BB2" w:rsidRDefault="00811B5E">
      <w:pPr>
        <w:jc w:val="both"/>
        <w:rPr>
          <w:rFonts w:asciiTheme="minorHAnsi" w:hAnsiTheme="minorHAnsi" w:cstheme="minorHAnsi"/>
        </w:rPr>
      </w:pPr>
      <w:r>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w:t>
      </w:r>
      <w:r>
        <w:rPr>
          <w:rFonts w:asciiTheme="minorHAnsi" w:hAnsiTheme="minorHAnsi" w:cstheme="minorHAnsi"/>
        </w:rPr>
        <w:t>la kupca, bo kupec unovčil finančno zavarovanje in od pogodbe odstopil, brez kakršnekoli obveznosti do prodajalca, prodajalec pa je dolžan kupcu povrniti vso nastalo škodo zaradi neizpolnjevanje pogodbenih obveznosti. O odstopu od pogodbe bo kupec prodajal</w:t>
      </w:r>
      <w:r>
        <w:rPr>
          <w:rFonts w:asciiTheme="minorHAnsi" w:hAnsiTheme="minorHAnsi" w:cstheme="minorHAnsi"/>
        </w:rPr>
        <w:t>ca pisno obvestil s priporočeno pošiljko po pošti.</w:t>
      </w:r>
    </w:p>
    <w:p w14:paraId="3824FA5E" w14:textId="77777777" w:rsidR="00513BB2" w:rsidRDefault="00513BB2">
      <w:pPr>
        <w:jc w:val="both"/>
        <w:rPr>
          <w:rFonts w:asciiTheme="minorHAnsi" w:hAnsiTheme="minorHAnsi" w:cstheme="minorHAnsi"/>
        </w:rPr>
      </w:pPr>
    </w:p>
    <w:p w14:paraId="7DA5BAF1" w14:textId="77777777" w:rsidR="00513BB2" w:rsidRDefault="00811B5E">
      <w:pPr>
        <w:jc w:val="both"/>
        <w:rPr>
          <w:rFonts w:asciiTheme="minorHAnsi" w:hAnsiTheme="minorHAnsi" w:cstheme="minorHAnsi"/>
        </w:rPr>
      </w:pPr>
      <w:r>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w:t>
      </w:r>
      <w:r>
        <w:rPr>
          <w:rFonts w:asciiTheme="minorHAnsi" w:hAnsiTheme="minorHAnsi" w:cstheme="minorHAnsi"/>
        </w:rPr>
        <w:t>oga za odstop s priporočeno pošiljko po pošti.</w:t>
      </w:r>
    </w:p>
    <w:p w14:paraId="5A01A4BD" w14:textId="77777777" w:rsidR="00513BB2" w:rsidRDefault="00513BB2">
      <w:pPr>
        <w:jc w:val="both"/>
        <w:rPr>
          <w:rFonts w:asciiTheme="minorHAnsi" w:hAnsiTheme="minorHAnsi" w:cstheme="minorHAnsi"/>
        </w:rPr>
      </w:pPr>
    </w:p>
    <w:p w14:paraId="0C19C3CD" w14:textId="77777777" w:rsidR="00513BB2" w:rsidRDefault="00811B5E">
      <w:pPr>
        <w:jc w:val="both"/>
        <w:rPr>
          <w:rFonts w:asciiTheme="minorHAnsi" w:hAnsiTheme="minorHAnsi" w:cstheme="minorHAnsi"/>
        </w:rPr>
      </w:pPr>
      <w:r>
        <w:rPr>
          <w:rFonts w:asciiTheme="minorHAnsi" w:hAnsiTheme="minorHAnsi" w:cstheme="minorHAnsi"/>
        </w:rPr>
        <w:t>V primeru odstopa od pogodbe sta stranki dolžni do tedaj prevzete obveznosti izpolniti tako, kot je bilo to dogovorjeno pred odstopom.</w:t>
      </w:r>
    </w:p>
    <w:p w14:paraId="53793A7B" w14:textId="77777777" w:rsidR="00513BB2" w:rsidRDefault="00513BB2">
      <w:pPr>
        <w:jc w:val="both"/>
        <w:rPr>
          <w:rFonts w:asciiTheme="minorHAnsi" w:hAnsiTheme="minorHAnsi" w:cstheme="minorHAnsi"/>
        </w:rPr>
      </w:pPr>
    </w:p>
    <w:p w14:paraId="6CC56490" w14:textId="77777777" w:rsidR="00513BB2" w:rsidRDefault="00811B5E">
      <w:pPr>
        <w:jc w:val="both"/>
        <w:rPr>
          <w:rFonts w:asciiTheme="minorHAnsi" w:hAnsiTheme="minorHAnsi" w:cstheme="minorHAnsi"/>
          <w:b/>
        </w:rPr>
      </w:pPr>
      <w:r>
        <w:rPr>
          <w:rFonts w:asciiTheme="minorHAnsi" w:hAnsiTheme="minorHAnsi" w:cstheme="minorHAnsi"/>
          <w:b/>
        </w:rPr>
        <w:t>SESTAVNI DELI POGODBE</w:t>
      </w:r>
    </w:p>
    <w:p w14:paraId="6BAFC705"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172FB6F" w14:textId="77777777" w:rsidR="00513BB2" w:rsidRDefault="00513BB2">
      <w:pPr>
        <w:jc w:val="both"/>
        <w:rPr>
          <w:rFonts w:asciiTheme="minorHAnsi" w:hAnsiTheme="minorHAnsi" w:cstheme="minorHAnsi"/>
        </w:rPr>
      </w:pPr>
    </w:p>
    <w:p w14:paraId="4324AB77" w14:textId="77777777" w:rsidR="00513BB2" w:rsidRDefault="00811B5E">
      <w:pPr>
        <w:jc w:val="both"/>
        <w:rPr>
          <w:rFonts w:asciiTheme="minorHAnsi" w:hAnsiTheme="minorHAnsi" w:cstheme="minorHAnsi"/>
        </w:rPr>
      </w:pPr>
      <w:r>
        <w:rPr>
          <w:rFonts w:asciiTheme="minorHAnsi" w:hAnsiTheme="minorHAnsi" w:cstheme="minorHAnsi"/>
        </w:rPr>
        <w:t xml:space="preserve">Pogodbeni stranki ugotavljata, da je </w:t>
      </w:r>
      <w:r>
        <w:rPr>
          <w:rFonts w:asciiTheme="minorHAnsi" w:hAnsiTheme="minorHAnsi" w:cstheme="minorHAnsi"/>
        </w:rPr>
        <w:t>sestavni deli te pogodbe:</w:t>
      </w:r>
    </w:p>
    <w:p w14:paraId="70D2BB69" w14:textId="77777777" w:rsidR="00513BB2" w:rsidRDefault="00811B5E">
      <w:pPr>
        <w:numPr>
          <w:ilvl w:val="0"/>
          <w:numId w:val="23"/>
        </w:numPr>
        <w:suppressAutoHyphens w:val="0"/>
        <w:jc w:val="both"/>
        <w:rPr>
          <w:rFonts w:asciiTheme="minorHAnsi" w:hAnsiTheme="minorHAnsi" w:cstheme="minorHAnsi"/>
        </w:rPr>
      </w:pPr>
      <w:r>
        <w:rPr>
          <w:rFonts w:asciiTheme="minorHAnsi" w:hAnsiTheme="minorHAnsi" w:cstheme="minorHAnsi"/>
        </w:rPr>
        <w:t>razpisna dokumentacija,</w:t>
      </w:r>
    </w:p>
    <w:p w14:paraId="5F6C9A69" w14:textId="77777777" w:rsidR="00513BB2" w:rsidRDefault="00811B5E">
      <w:pPr>
        <w:numPr>
          <w:ilvl w:val="0"/>
          <w:numId w:val="23"/>
        </w:numPr>
        <w:suppressAutoHyphens w:val="0"/>
        <w:jc w:val="both"/>
        <w:rPr>
          <w:rFonts w:asciiTheme="minorHAnsi" w:hAnsiTheme="minorHAnsi" w:cstheme="minorHAnsi"/>
        </w:rPr>
      </w:pPr>
      <w:r>
        <w:rPr>
          <w:rFonts w:asciiTheme="minorHAnsi" w:hAnsiTheme="minorHAnsi" w:cstheme="minorHAnsi"/>
        </w:rPr>
        <w:t>ponudbena dokumentacija.</w:t>
      </w:r>
    </w:p>
    <w:p w14:paraId="646CA44E" w14:textId="77777777" w:rsidR="00513BB2" w:rsidRDefault="00513BB2">
      <w:pPr>
        <w:jc w:val="both"/>
        <w:rPr>
          <w:rFonts w:asciiTheme="minorHAnsi" w:hAnsiTheme="minorHAnsi" w:cstheme="minorHAnsi"/>
        </w:rPr>
      </w:pPr>
    </w:p>
    <w:p w14:paraId="36E82F56" w14:textId="77777777" w:rsidR="00513BB2" w:rsidRDefault="00811B5E">
      <w:pPr>
        <w:jc w:val="both"/>
        <w:rPr>
          <w:rFonts w:asciiTheme="minorHAnsi" w:hAnsiTheme="minorHAnsi" w:cstheme="minorHAnsi"/>
        </w:rPr>
      </w:pPr>
      <w:r>
        <w:rPr>
          <w:rFonts w:asciiTheme="minorHAnsi" w:hAnsiTheme="minorHAnsi" w:cstheme="minorHAnsi"/>
        </w:rPr>
        <w:t>V primeru, če si vsebina zgoraj navedenih dokumentov nasprotuje in če volja pogodbenih strank ni jasno izražena, za razlago volje obeh pogodbenih strank najprej veljajo določila te</w:t>
      </w:r>
      <w:r>
        <w:rPr>
          <w:rFonts w:asciiTheme="minorHAnsi" w:hAnsiTheme="minorHAnsi" w:cstheme="minorHAnsi"/>
        </w:rPr>
        <w:t xml:space="preserve"> pogodbe, nato določila razpisne dokumentacije in ponudbene dokumentacije na podlagi katere je prodajalec podal svojo ponudbo in sklenil pogodbo s kupcem.</w:t>
      </w:r>
    </w:p>
    <w:p w14:paraId="046CB868" w14:textId="77777777" w:rsidR="00513BB2" w:rsidRDefault="00513BB2">
      <w:pPr>
        <w:jc w:val="both"/>
        <w:rPr>
          <w:rFonts w:asciiTheme="minorHAnsi" w:hAnsiTheme="minorHAnsi" w:cstheme="minorHAnsi"/>
        </w:rPr>
      </w:pPr>
    </w:p>
    <w:p w14:paraId="59EB302B" w14:textId="77777777" w:rsidR="00513BB2" w:rsidRDefault="00811B5E">
      <w:pPr>
        <w:jc w:val="both"/>
        <w:rPr>
          <w:rFonts w:asciiTheme="minorHAnsi" w:hAnsiTheme="minorHAnsi" w:cstheme="minorHAnsi"/>
        </w:rPr>
      </w:pPr>
      <w:r>
        <w:rPr>
          <w:rFonts w:asciiTheme="minorHAnsi" w:hAnsiTheme="minorHAnsi" w:cstheme="minorHAnsi"/>
          <w:b/>
        </w:rPr>
        <w:t>PROTIKORUPCIJSKA KLAVZULA</w:t>
      </w:r>
    </w:p>
    <w:p w14:paraId="2EA3B8EA" w14:textId="77777777" w:rsidR="00513BB2" w:rsidRDefault="00513BB2">
      <w:pPr>
        <w:jc w:val="both"/>
        <w:rPr>
          <w:rFonts w:asciiTheme="minorHAnsi" w:hAnsiTheme="minorHAnsi" w:cstheme="minorHAnsi"/>
        </w:rPr>
      </w:pPr>
    </w:p>
    <w:p w14:paraId="59F9B3EF"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B78CA3D" w14:textId="77777777" w:rsidR="00513BB2" w:rsidRDefault="00513BB2">
      <w:pPr>
        <w:jc w:val="both"/>
        <w:rPr>
          <w:rFonts w:asciiTheme="minorHAnsi" w:hAnsiTheme="minorHAnsi" w:cstheme="minorHAnsi"/>
        </w:rPr>
      </w:pPr>
    </w:p>
    <w:p w14:paraId="43F36E03" w14:textId="77777777" w:rsidR="00513BB2" w:rsidRDefault="00811B5E">
      <w:pPr>
        <w:jc w:val="both"/>
        <w:rPr>
          <w:rFonts w:asciiTheme="minorHAnsi" w:hAnsiTheme="minorHAnsi" w:cstheme="minorHAnsi"/>
        </w:rPr>
      </w:pPr>
      <w:r>
        <w:rPr>
          <w:rFonts w:asciiTheme="minorHAnsi" w:hAnsiTheme="minorHAnsi" w:cstheme="minorHAnsi"/>
        </w:rPr>
        <w:t>V primeru, da se ugotovi, da je pri izvedbi javnega naročila, na podlagi katerega je sklenjena ta pogodba ali pri izvajanju te pogodbe kdo v imenu ali na račun prodajalca, predstavniku ali posredniku kupca ali drugega organa ali organizacije iz javnega sek</w:t>
      </w:r>
      <w:r>
        <w:rPr>
          <w:rFonts w:asciiTheme="minorHAnsi" w:hAnsiTheme="minorHAnsi" w:cstheme="minorHAnsi"/>
        </w:rPr>
        <w:t>torja obljubil, ponudil ali dal kakšno nedovoljeno korist za pridobitev tega posla ali za sklenitev tega posla pod ugodnejšimi pogoji ali za opustitev dolžnega nadzora nad izvajanjem pogodbenih obveznosti ali za drugo ravnanje ali opustitev, s katerim je k</w:t>
      </w:r>
      <w:r>
        <w:rPr>
          <w:rFonts w:asciiTheme="minorHAnsi" w:hAnsiTheme="minorHAnsi" w:cstheme="minorHAnsi"/>
        </w:rPr>
        <w:t xml:space="preserve">upcu, organu ali organizaciji iz javnega sektorja povzročena škoda ali je omogočena pridobitev nedovoljene koristi predstavniku kupca, </w:t>
      </w:r>
      <w:r>
        <w:rPr>
          <w:rFonts w:asciiTheme="minorHAnsi" w:hAnsiTheme="minorHAnsi" w:cstheme="minorHAnsi"/>
        </w:rPr>
        <w:lastRenderedPageBreak/>
        <w:t>organa, posredniku organa ali organizacije iz javnega sektorja, prodajalcu ali njegovemu predstavniku, zastopniku, posred</w:t>
      </w:r>
      <w:r>
        <w:rPr>
          <w:rFonts w:asciiTheme="minorHAnsi" w:hAnsiTheme="minorHAnsi" w:cstheme="minorHAnsi"/>
        </w:rPr>
        <w:t>niku, je ta pogodba nična.</w:t>
      </w:r>
    </w:p>
    <w:p w14:paraId="6CD0397C" w14:textId="77777777" w:rsidR="00513BB2" w:rsidRDefault="00513BB2">
      <w:pPr>
        <w:jc w:val="both"/>
        <w:rPr>
          <w:rFonts w:asciiTheme="minorHAnsi" w:hAnsiTheme="minorHAnsi" w:cstheme="minorHAnsi"/>
        </w:rPr>
      </w:pPr>
    </w:p>
    <w:p w14:paraId="0B3A466E" w14:textId="77777777" w:rsidR="00513BB2" w:rsidRDefault="00811B5E">
      <w:pPr>
        <w:jc w:val="both"/>
        <w:rPr>
          <w:rFonts w:asciiTheme="minorHAnsi" w:hAnsiTheme="minorHAnsi" w:cstheme="minorHAnsi"/>
        </w:rPr>
      </w:pPr>
      <w:r>
        <w:rPr>
          <w:rFonts w:asciiTheme="minorHAnsi" w:hAnsiTheme="minorHAnsi" w:cstheme="minorHAnsi"/>
        </w:rPr>
        <w:t xml:space="preserve">Kupec bo v primeru ugotovitve o domnevnem obstoju dejanskega stanja iz prvega odstavka tega člena ali obvestila Komisije za preprečevanje korupcije ali drugih organov, glede njegovega domnevnega nastanka, pričel z ugotavljanjem </w:t>
      </w:r>
      <w:r>
        <w:rPr>
          <w:rFonts w:asciiTheme="minorHAnsi" w:hAnsiTheme="minorHAnsi" w:cstheme="minorHAnsi"/>
        </w:rPr>
        <w:t>pogojev ničnosti te pogodbe iz prejšnjega odstavka tega člena oziroma z drugimi ukrepi v skladu s predpisi Republike Slovenije.</w:t>
      </w:r>
    </w:p>
    <w:p w14:paraId="55ACB184" w14:textId="77777777" w:rsidR="00513BB2" w:rsidRDefault="00513BB2">
      <w:pPr>
        <w:jc w:val="both"/>
        <w:rPr>
          <w:rFonts w:asciiTheme="minorHAnsi" w:hAnsiTheme="minorHAnsi" w:cstheme="minorHAnsi"/>
        </w:rPr>
      </w:pPr>
    </w:p>
    <w:p w14:paraId="5D2300B3" w14:textId="77777777" w:rsidR="00513BB2" w:rsidRDefault="00811B5E">
      <w:pPr>
        <w:jc w:val="both"/>
        <w:rPr>
          <w:rFonts w:asciiTheme="minorHAnsi" w:hAnsiTheme="minorHAnsi" w:cstheme="minorHAnsi"/>
          <w:b/>
        </w:rPr>
      </w:pPr>
      <w:r>
        <w:rPr>
          <w:rFonts w:asciiTheme="minorHAnsi" w:hAnsiTheme="minorHAnsi" w:cstheme="minorHAnsi"/>
          <w:b/>
        </w:rPr>
        <w:t>OSTALA DOLOČILA</w:t>
      </w:r>
    </w:p>
    <w:p w14:paraId="22DEB483"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4BFC521" w14:textId="77777777" w:rsidR="00513BB2" w:rsidRDefault="00513BB2">
      <w:pPr>
        <w:jc w:val="both"/>
        <w:rPr>
          <w:rFonts w:asciiTheme="minorHAnsi" w:hAnsiTheme="minorHAnsi" w:cstheme="minorHAnsi"/>
        </w:rPr>
      </w:pPr>
    </w:p>
    <w:p w14:paraId="5BFA5E06" w14:textId="77777777" w:rsidR="00513BB2" w:rsidRDefault="00811B5E">
      <w:pPr>
        <w:jc w:val="both"/>
        <w:rPr>
          <w:rFonts w:asciiTheme="minorHAnsi" w:hAnsiTheme="minorHAnsi" w:cstheme="minorHAnsi"/>
        </w:rPr>
      </w:pPr>
      <w:r>
        <w:rPr>
          <w:rFonts w:asciiTheme="minorHAnsi" w:hAnsiTheme="minorHAnsi" w:cstheme="minorHAnsi"/>
        </w:rPr>
        <w:t>Ta pogodba je sklenjena in stopi v veljavo z dnem, ko jo podpišeta obe pogodbeni stranki in z izročitvijo</w:t>
      </w:r>
      <w:r>
        <w:rPr>
          <w:rFonts w:asciiTheme="minorHAnsi" w:hAnsiTheme="minorHAnsi" w:cstheme="minorHAnsi"/>
        </w:rPr>
        <w:t xml:space="preserve"> finančnega zavarovanja za dobro izvedbo pogodbenih obveznosti.</w:t>
      </w:r>
    </w:p>
    <w:p w14:paraId="2EF6009F" w14:textId="77777777" w:rsidR="00513BB2" w:rsidRDefault="00513BB2">
      <w:pPr>
        <w:jc w:val="both"/>
        <w:rPr>
          <w:rFonts w:asciiTheme="minorHAnsi" w:hAnsiTheme="minorHAnsi" w:cstheme="minorHAnsi"/>
        </w:rPr>
      </w:pPr>
    </w:p>
    <w:p w14:paraId="2E829194" w14:textId="77777777" w:rsidR="00513BB2" w:rsidRDefault="00811B5E">
      <w:pPr>
        <w:jc w:val="both"/>
        <w:rPr>
          <w:rFonts w:asciiTheme="minorHAnsi" w:hAnsiTheme="minorHAnsi" w:cstheme="minorHAnsi"/>
        </w:rPr>
      </w:pPr>
      <w:r>
        <w:rPr>
          <w:rFonts w:asciiTheme="minorHAnsi" w:hAnsiTheme="minorHAnsi" w:cstheme="minorHAnsi"/>
        </w:rPr>
        <w:t>Glede garancijskih določil velja ta pogodba do poteka vseh garancijskih rokov.</w:t>
      </w:r>
    </w:p>
    <w:p w14:paraId="6217AEFC" w14:textId="77777777" w:rsidR="00513BB2" w:rsidRDefault="00513BB2">
      <w:pPr>
        <w:jc w:val="center"/>
        <w:rPr>
          <w:rFonts w:asciiTheme="minorHAnsi" w:hAnsiTheme="minorHAnsi" w:cstheme="minorHAnsi"/>
        </w:rPr>
      </w:pPr>
    </w:p>
    <w:p w14:paraId="41A0D9AE"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2CBC3C6" w14:textId="77777777" w:rsidR="00513BB2" w:rsidRDefault="00513BB2">
      <w:pPr>
        <w:jc w:val="both"/>
        <w:rPr>
          <w:rFonts w:asciiTheme="minorHAnsi" w:hAnsiTheme="minorHAnsi" w:cstheme="minorHAnsi"/>
        </w:rPr>
      </w:pPr>
    </w:p>
    <w:p w14:paraId="6E225B6B" w14:textId="77777777" w:rsidR="00513BB2" w:rsidRDefault="00811B5E">
      <w:pPr>
        <w:jc w:val="both"/>
        <w:rPr>
          <w:rFonts w:asciiTheme="minorHAnsi" w:hAnsiTheme="minorHAnsi" w:cstheme="minorHAnsi"/>
        </w:rPr>
      </w:pPr>
      <w:r>
        <w:rPr>
          <w:rFonts w:asciiTheme="minorHAnsi" w:hAnsiTheme="minorHAnsi" w:cstheme="minorHAnsi"/>
        </w:rPr>
        <w:t>Pogodbeni stranki se obvezujeta, da bosta uredili vse, kar je potrebno za izvršitev te pogodbe in da bost</w:t>
      </w:r>
      <w:r>
        <w:rPr>
          <w:rFonts w:asciiTheme="minorHAnsi" w:hAnsiTheme="minorHAnsi" w:cstheme="minorHAnsi"/>
        </w:rPr>
        <w:t>a ravnali kot dobra gospodarstvenika. Za urejanje razmerij, ki niso urejena s to pogodbo se uporabljajo določila Obligacijskega zakonika.</w:t>
      </w:r>
    </w:p>
    <w:p w14:paraId="371A0591" w14:textId="77777777" w:rsidR="00513BB2" w:rsidRDefault="00513BB2">
      <w:pPr>
        <w:jc w:val="both"/>
        <w:rPr>
          <w:rFonts w:asciiTheme="minorHAnsi" w:hAnsiTheme="minorHAnsi" w:cstheme="minorHAnsi"/>
        </w:rPr>
      </w:pPr>
    </w:p>
    <w:p w14:paraId="7C546284"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4C544FCC" w14:textId="77777777" w:rsidR="00513BB2" w:rsidRDefault="00513BB2">
      <w:pPr>
        <w:jc w:val="both"/>
        <w:rPr>
          <w:rFonts w:asciiTheme="minorHAnsi" w:hAnsiTheme="minorHAnsi" w:cstheme="minorHAnsi"/>
        </w:rPr>
      </w:pPr>
    </w:p>
    <w:p w14:paraId="59862A09" w14:textId="77777777" w:rsidR="00513BB2" w:rsidRDefault="00811B5E">
      <w:pPr>
        <w:jc w:val="both"/>
        <w:rPr>
          <w:rFonts w:asciiTheme="minorHAnsi" w:hAnsiTheme="minorHAnsi" w:cstheme="minorHAnsi"/>
        </w:rPr>
      </w:pPr>
      <w:r>
        <w:rPr>
          <w:rFonts w:asciiTheme="minorHAnsi" w:hAnsiTheme="minorHAnsi" w:cstheme="minorHAnsi"/>
        </w:rPr>
        <w:t>Morebitne spore, ki bi nastali v zvezi z izvajanjem te pogodbe, bosta pogodbeni stranki skušali rešiti sporazum</w:t>
      </w:r>
      <w:r>
        <w:rPr>
          <w:rFonts w:asciiTheme="minorHAnsi" w:hAnsiTheme="minorHAnsi" w:cstheme="minorHAnsi"/>
        </w:rPr>
        <w:t>no.</w:t>
      </w:r>
    </w:p>
    <w:p w14:paraId="0B078ED0" w14:textId="77777777" w:rsidR="00513BB2" w:rsidRDefault="00811B5E">
      <w:pPr>
        <w:jc w:val="both"/>
        <w:rPr>
          <w:rFonts w:asciiTheme="minorHAnsi" w:hAnsiTheme="minorHAnsi" w:cstheme="minorHAnsi"/>
        </w:rPr>
      </w:pPr>
      <w:r>
        <w:rPr>
          <w:rFonts w:asciiTheme="minorHAnsi" w:hAnsiTheme="minorHAnsi" w:cstheme="minorHAnsi"/>
        </w:rPr>
        <w:t>Če spora ne bo možno rešiti sporazumno, lahko vsaka pogodbenega stranka sproži postopek za rešitev spora pri stvarno pristojnem sodišču v Murski Soboti.</w:t>
      </w:r>
    </w:p>
    <w:p w14:paraId="3BFE787C" w14:textId="77777777" w:rsidR="00513BB2" w:rsidRDefault="00513BB2">
      <w:pPr>
        <w:jc w:val="both"/>
        <w:rPr>
          <w:rFonts w:asciiTheme="minorHAnsi" w:hAnsiTheme="minorHAnsi" w:cstheme="minorHAnsi"/>
        </w:rPr>
      </w:pPr>
    </w:p>
    <w:p w14:paraId="2C610C5B"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2223DAB3" w14:textId="77777777" w:rsidR="00513BB2" w:rsidRDefault="00513BB2">
      <w:pPr>
        <w:jc w:val="both"/>
        <w:rPr>
          <w:rFonts w:asciiTheme="minorHAnsi" w:hAnsiTheme="minorHAnsi" w:cstheme="minorHAnsi"/>
        </w:rPr>
      </w:pPr>
    </w:p>
    <w:p w14:paraId="5489BE1F" w14:textId="77777777" w:rsidR="00513BB2" w:rsidRDefault="00811B5E">
      <w:pPr>
        <w:jc w:val="both"/>
        <w:rPr>
          <w:rFonts w:asciiTheme="minorHAnsi" w:hAnsiTheme="minorHAnsi" w:cstheme="minorHAnsi"/>
        </w:rPr>
      </w:pPr>
      <w:r>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434F94D6" w14:textId="77777777" w:rsidR="00513BB2" w:rsidRDefault="00513BB2">
      <w:pPr>
        <w:jc w:val="both"/>
        <w:rPr>
          <w:rFonts w:asciiTheme="minorHAnsi" w:hAnsiTheme="minorHAnsi" w:cstheme="minorHAnsi"/>
        </w:rPr>
      </w:pPr>
    </w:p>
    <w:p w14:paraId="5F0DACF5" w14:textId="77777777" w:rsidR="00513BB2" w:rsidRDefault="00811B5E">
      <w:pPr>
        <w:jc w:val="both"/>
        <w:rPr>
          <w:rFonts w:asciiTheme="minorHAnsi" w:hAnsiTheme="minorHAnsi" w:cstheme="minorHAnsi"/>
        </w:rPr>
      </w:pPr>
      <w:r>
        <w:rPr>
          <w:rFonts w:asciiTheme="minorHAnsi" w:hAnsiTheme="minorHAnsi" w:cstheme="minorHAnsi"/>
        </w:rPr>
        <w:t>Prodajalec s podpisom te pogodbe jamči, da mu je poznan predme</w:t>
      </w:r>
      <w:r>
        <w:rPr>
          <w:rFonts w:asciiTheme="minorHAnsi" w:hAnsiTheme="minorHAnsi" w:cstheme="minorHAnsi"/>
        </w:rPr>
        <w:t>t pogodbe in vsi riziki, ki bodo spremljali dobavo, da je seznanjen z razpisnimi zahtevami in s tehnično dokumentacijo, ter da so mu razumljivi in jasni pogoji in okoliščine za pravilno izpolnitev pogodbenih obveznosti. Prodajalec se strinja, da lahko kupe</w:t>
      </w:r>
      <w:r>
        <w:rPr>
          <w:rFonts w:asciiTheme="minorHAnsi" w:hAnsiTheme="minorHAnsi" w:cstheme="minorHAnsi"/>
        </w:rPr>
        <w:t>c prekine pogodbeno razmerje v primeru nespoštovanja določil pogodbe in določil javnega naročanja, brez odškodninske odgovornosti do prodajalca.</w:t>
      </w:r>
    </w:p>
    <w:p w14:paraId="2AB11D54" w14:textId="77777777" w:rsidR="00513BB2" w:rsidRDefault="00513BB2">
      <w:pPr>
        <w:jc w:val="both"/>
        <w:rPr>
          <w:rFonts w:asciiTheme="minorHAnsi" w:hAnsiTheme="minorHAnsi" w:cstheme="minorHAnsi"/>
        </w:rPr>
      </w:pPr>
    </w:p>
    <w:p w14:paraId="67BEEFB0"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22FE1A6A" w14:textId="77777777" w:rsidR="00513BB2" w:rsidRDefault="00513BB2">
      <w:pPr>
        <w:jc w:val="both"/>
        <w:rPr>
          <w:rFonts w:asciiTheme="minorHAnsi" w:hAnsiTheme="minorHAnsi" w:cstheme="minorHAnsi"/>
        </w:rPr>
      </w:pPr>
    </w:p>
    <w:p w14:paraId="0948286E" w14:textId="77777777" w:rsidR="00513BB2" w:rsidRDefault="00811B5E">
      <w:pPr>
        <w:jc w:val="both"/>
        <w:rPr>
          <w:rFonts w:asciiTheme="minorHAnsi" w:hAnsiTheme="minorHAnsi" w:cstheme="minorHAnsi"/>
        </w:rPr>
      </w:pPr>
      <w:r>
        <w:rPr>
          <w:rFonts w:asciiTheme="minorHAnsi" w:hAnsiTheme="minorHAnsi" w:cstheme="minorHAnsi"/>
        </w:rPr>
        <w:t>Ta pogodba je sklenjena pod razveznim pogojem, ki se uresniči v primeru izpolnitve ene od naslednjih oko</w:t>
      </w:r>
      <w:r>
        <w:rPr>
          <w:rFonts w:asciiTheme="minorHAnsi" w:hAnsiTheme="minorHAnsi" w:cstheme="minorHAnsi"/>
        </w:rPr>
        <w:t>liščin:</w:t>
      </w:r>
    </w:p>
    <w:p w14:paraId="3043C839" w14:textId="77777777" w:rsidR="00513BB2" w:rsidRDefault="00811B5E">
      <w:pPr>
        <w:pStyle w:val="Odstavekseznama"/>
        <w:numPr>
          <w:ilvl w:val="0"/>
          <w:numId w:val="24"/>
        </w:numPr>
        <w:contextualSpacing/>
        <w:jc w:val="both"/>
        <w:rPr>
          <w:rFonts w:asciiTheme="minorHAnsi" w:hAnsiTheme="minorHAnsi" w:cstheme="minorHAnsi"/>
          <w:sz w:val="22"/>
          <w:szCs w:val="22"/>
        </w:rPr>
      </w:pPr>
      <w:r>
        <w:rPr>
          <w:rFonts w:asciiTheme="minorHAnsi" w:hAnsiTheme="minorHAnsi" w:cstheme="minorHAnsi"/>
          <w:sz w:val="22"/>
          <w:szCs w:val="22"/>
        </w:rPr>
        <w:t xml:space="preserve">če bo kupec seznanjen, da je sodišče s pravnomočno odločitvijo ugotovilo kršitev obveznosti delovne, okoljske ali socialne zakonodaje s strani izvajalca ali podizvajalca ali </w:t>
      </w:r>
    </w:p>
    <w:p w14:paraId="3364F864" w14:textId="77777777" w:rsidR="00513BB2" w:rsidRDefault="00811B5E">
      <w:pPr>
        <w:pStyle w:val="Odstavekseznama"/>
        <w:numPr>
          <w:ilvl w:val="0"/>
          <w:numId w:val="24"/>
        </w:numPr>
        <w:contextualSpacing/>
        <w:jc w:val="both"/>
        <w:rPr>
          <w:rFonts w:asciiTheme="minorHAnsi" w:hAnsiTheme="minorHAnsi" w:cstheme="minorHAnsi"/>
          <w:sz w:val="22"/>
          <w:szCs w:val="22"/>
        </w:rPr>
      </w:pPr>
      <w:r>
        <w:rPr>
          <w:rFonts w:asciiTheme="minorHAnsi" w:hAnsiTheme="minorHAnsi" w:cstheme="minorHAnsi"/>
          <w:sz w:val="22"/>
          <w:szCs w:val="22"/>
        </w:rPr>
        <w:t>če bo kupec seznanjen, da je pristojni državni organ pri izvajalcu ali po</w:t>
      </w:r>
      <w:r>
        <w:rPr>
          <w:rFonts w:asciiTheme="minorHAnsi" w:hAnsiTheme="minorHAnsi" w:cstheme="minorHAnsi"/>
          <w:sz w:val="22"/>
          <w:szCs w:val="22"/>
        </w:rPr>
        <w:t>dizvajalcu v času izvajanja pogodbe ugotovil najmanj dve kršitvi v zvezi s:</w:t>
      </w:r>
    </w:p>
    <w:p w14:paraId="4399EB52" w14:textId="77777777" w:rsidR="00513BB2" w:rsidRDefault="00811B5E">
      <w:pPr>
        <w:pStyle w:val="Odstavekseznama"/>
        <w:numPr>
          <w:ilvl w:val="1"/>
          <w:numId w:val="24"/>
        </w:numPr>
        <w:contextualSpacing/>
        <w:jc w:val="both"/>
        <w:rPr>
          <w:rFonts w:asciiTheme="minorHAnsi" w:hAnsiTheme="minorHAnsi" w:cstheme="minorHAnsi"/>
          <w:sz w:val="22"/>
          <w:szCs w:val="22"/>
        </w:rPr>
      </w:pPr>
      <w:r>
        <w:rPr>
          <w:rFonts w:asciiTheme="minorHAnsi" w:hAnsiTheme="minorHAnsi" w:cstheme="minorHAnsi"/>
          <w:sz w:val="22"/>
          <w:szCs w:val="22"/>
        </w:rPr>
        <w:t xml:space="preserve">plačilom za delo, </w:t>
      </w:r>
    </w:p>
    <w:p w14:paraId="02E57E36" w14:textId="77777777" w:rsidR="00513BB2" w:rsidRDefault="00811B5E">
      <w:pPr>
        <w:pStyle w:val="Odstavekseznama"/>
        <w:numPr>
          <w:ilvl w:val="1"/>
          <w:numId w:val="24"/>
        </w:numPr>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delovnim časom, </w:t>
      </w:r>
    </w:p>
    <w:p w14:paraId="392793CB" w14:textId="77777777" w:rsidR="00513BB2" w:rsidRDefault="00811B5E">
      <w:pPr>
        <w:pStyle w:val="Odstavekseznama"/>
        <w:numPr>
          <w:ilvl w:val="1"/>
          <w:numId w:val="24"/>
        </w:numPr>
        <w:contextualSpacing/>
        <w:jc w:val="both"/>
        <w:rPr>
          <w:rFonts w:asciiTheme="minorHAnsi" w:hAnsiTheme="minorHAnsi" w:cstheme="minorHAnsi"/>
          <w:sz w:val="22"/>
          <w:szCs w:val="22"/>
        </w:rPr>
      </w:pPr>
      <w:r>
        <w:rPr>
          <w:rFonts w:asciiTheme="minorHAnsi" w:hAnsiTheme="minorHAnsi" w:cstheme="minorHAnsi"/>
          <w:sz w:val="22"/>
          <w:szCs w:val="22"/>
        </w:rPr>
        <w:t xml:space="preserve">počitki, </w:t>
      </w:r>
    </w:p>
    <w:p w14:paraId="3E5D92BD" w14:textId="77777777" w:rsidR="00513BB2" w:rsidRDefault="00811B5E">
      <w:pPr>
        <w:pStyle w:val="Odstavekseznama"/>
        <w:numPr>
          <w:ilvl w:val="1"/>
          <w:numId w:val="24"/>
        </w:numPr>
        <w:contextualSpacing/>
        <w:jc w:val="both"/>
        <w:rPr>
          <w:rFonts w:asciiTheme="minorHAnsi" w:hAnsiTheme="minorHAnsi" w:cstheme="minorHAnsi"/>
          <w:sz w:val="22"/>
          <w:szCs w:val="22"/>
        </w:rPr>
      </w:pPr>
      <w:r>
        <w:rPr>
          <w:rFonts w:asciiTheme="minorHAnsi" w:hAnsiTheme="minorHAnsi" w:cstheme="minorHAnsi"/>
          <w:sz w:val="22"/>
          <w:szCs w:val="22"/>
        </w:rPr>
        <w:t xml:space="preserve">opravljanjem dela na podlagi pogodb civilnega prava kljub obstoju elementov delovnega razmerja ali </w:t>
      </w:r>
    </w:p>
    <w:p w14:paraId="26D32BC9" w14:textId="77777777" w:rsidR="00513BB2" w:rsidRDefault="00811B5E">
      <w:pPr>
        <w:pStyle w:val="Odstavekseznama"/>
        <w:numPr>
          <w:ilvl w:val="1"/>
          <w:numId w:val="24"/>
        </w:numPr>
        <w:contextualSpacing/>
        <w:jc w:val="both"/>
        <w:rPr>
          <w:rFonts w:asciiTheme="minorHAnsi" w:hAnsiTheme="minorHAnsi" w:cstheme="minorHAnsi"/>
          <w:sz w:val="22"/>
          <w:szCs w:val="22"/>
        </w:rPr>
      </w:pPr>
      <w:r>
        <w:rPr>
          <w:rFonts w:asciiTheme="minorHAnsi" w:hAnsiTheme="minorHAnsi" w:cstheme="minorHAnsi"/>
          <w:sz w:val="22"/>
          <w:szCs w:val="22"/>
        </w:rPr>
        <w:t xml:space="preserve">v zvezi z zaposlovanjem na črno </w:t>
      </w:r>
    </w:p>
    <w:p w14:paraId="0E4390AB" w14:textId="77777777" w:rsidR="00513BB2" w:rsidRDefault="00811B5E">
      <w:pPr>
        <w:jc w:val="both"/>
        <w:rPr>
          <w:rFonts w:asciiTheme="minorHAnsi" w:hAnsiTheme="minorHAnsi" w:cstheme="minorHAnsi"/>
        </w:rPr>
      </w:pPr>
      <w:r>
        <w:rPr>
          <w:rFonts w:asciiTheme="minorHAnsi" w:hAnsiTheme="minorHAnsi" w:cstheme="minorHAnsi"/>
        </w:rPr>
        <w:t>in za kateri mu je bila s pravnomočno odločitvijo ali več pravnomočnimi odločitvami izrečena globa za prekršek.</w:t>
      </w:r>
    </w:p>
    <w:p w14:paraId="5111B102" w14:textId="77777777" w:rsidR="00513BB2" w:rsidRDefault="00811B5E">
      <w:pPr>
        <w:jc w:val="both"/>
        <w:rPr>
          <w:rFonts w:asciiTheme="minorHAnsi" w:hAnsiTheme="minorHAnsi" w:cstheme="minorHAnsi"/>
        </w:rPr>
      </w:pPr>
      <w:r>
        <w:rPr>
          <w:rFonts w:asciiTheme="minorHAnsi" w:hAnsiTheme="minorHAnsi" w:cstheme="minorHAnsi"/>
        </w:rPr>
        <w:t xml:space="preserve">V primeru seznanitve kupca s kršitvijo bo kupec o tem obvestil izvajalca v desetih dneh. </w:t>
      </w:r>
    </w:p>
    <w:p w14:paraId="2EC07F1B" w14:textId="77777777" w:rsidR="00513BB2" w:rsidRDefault="00811B5E">
      <w:pPr>
        <w:jc w:val="both"/>
        <w:rPr>
          <w:rFonts w:asciiTheme="minorHAnsi" w:hAnsiTheme="minorHAnsi" w:cstheme="minorHAnsi"/>
        </w:rPr>
      </w:pPr>
      <w:r>
        <w:rPr>
          <w:rFonts w:asciiTheme="minorHAnsi" w:hAnsiTheme="minorHAnsi" w:cstheme="minorHAnsi"/>
        </w:rPr>
        <w:t xml:space="preserve">Izvajalec lahko v roku, ki ga bo določil kupec, ki pa </w:t>
      </w:r>
      <w:r>
        <w:rPr>
          <w:rFonts w:asciiTheme="minorHAnsi" w:hAnsiTheme="minorHAnsi" w:cstheme="minorHAnsi"/>
        </w:rPr>
        <w:t>ne sme biti daljši kot 15 dni, predloži dokaze, da je sprejel zadostne ukrepe, s katerimi lahko dokaže svojo zanesljivost kljub obstoju kršitev. Če obstaja kršitev pri podizvajalcu, lahko izvajalec v istem roku predloži dokaze, da je podizvajalec sprejel z</w:t>
      </w:r>
      <w:r>
        <w:rPr>
          <w:rFonts w:asciiTheme="minorHAnsi" w:hAnsiTheme="minorHAnsi" w:cstheme="minorHAnsi"/>
        </w:rPr>
        <w:t>adostne ukrepe, s katerimi lahko dokaže svojo zanesljivost kljub obstoju kršitev. Če izvajalec/dobavitelj ne bo predložil dokazov za podizvajalca ali če jih bo, pa bo kupec oceni, da ti ukrepi ne zadoščajo, lahko izvajalec zamenja podizvajalca v roku, ki g</w:t>
      </w:r>
      <w:r>
        <w:rPr>
          <w:rFonts w:asciiTheme="minorHAnsi" w:hAnsiTheme="minorHAnsi" w:cstheme="minorHAnsi"/>
        </w:rPr>
        <w:t>a bo določil kupec in ne sme biti daljši od 15 dni v skladu s 94. členom ZJN-3, ali sam prevzame del, ki ga je oddal v podizvajanje temu podizvajalcu, če ta zamenjava ali prevzem ne pomeni bistvene spremembe pogodbe. Če izvajalec ne bo predložil dokazov za</w:t>
      </w:r>
      <w:r>
        <w:rPr>
          <w:rFonts w:asciiTheme="minorHAnsi" w:hAnsiTheme="minorHAnsi" w:cstheme="minorHAnsi"/>
        </w:rPr>
        <w:t xml:space="preserve">se ali za podizvajalca ali če jih bo, pa bo kupec ocenil, da ti ukrepi ne zadoščajo, ali če izvajalec ne bo prevzel del sam ali predlagal novega podizvajalca ali če bo kupec v skladu s 94. členom ZJN-3  pravočasno predlaganega novega podizvajalca zavrnil, </w:t>
      </w:r>
      <w:r>
        <w:rPr>
          <w:rFonts w:asciiTheme="minorHAnsi" w:hAnsiTheme="minorHAnsi" w:cstheme="minorHAnsi"/>
        </w:rPr>
        <w:t xml:space="preserve">se razvezni pogoj uresniči pod pogojem, da je od seznanitve kupca s kršitvijo in do izteka veljavnosti pogodbe še najmanj šest mesecev. </w:t>
      </w:r>
    </w:p>
    <w:p w14:paraId="29D8FF6F" w14:textId="77777777" w:rsidR="00513BB2" w:rsidRDefault="00811B5E">
      <w:pPr>
        <w:jc w:val="both"/>
        <w:rPr>
          <w:rFonts w:asciiTheme="minorHAnsi" w:hAnsiTheme="minorHAnsi" w:cstheme="minorHAnsi"/>
        </w:rPr>
      </w:pPr>
      <w:r>
        <w:rPr>
          <w:rFonts w:asciiTheme="minorHAnsi" w:hAnsiTheme="minorHAnsi" w:cstheme="minorHAnsi"/>
        </w:rPr>
        <w:t>V primeru izpolnitve razveznega pogoja se šteje, da je pogodba za tega izvajalca razvezana z dnem sklenitve nove pogodb</w:t>
      </w:r>
      <w:r>
        <w:rPr>
          <w:rFonts w:asciiTheme="minorHAnsi" w:hAnsiTheme="minorHAnsi" w:cstheme="minorHAnsi"/>
        </w:rPr>
        <w:t>e o izvedbi javnega naročila za predmetno naročilo. O datumu sklenitve nove pogodbe bo kupec obvestil izvajalca.</w:t>
      </w:r>
    </w:p>
    <w:p w14:paraId="04CC09E3" w14:textId="77777777" w:rsidR="00513BB2" w:rsidRDefault="00811B5E">
      <w:pPr>
        <w:jc w:val="both"/>
        <w:rPr>
          <w:rFonts w:asciiTheme="minorHAnsi" w:hAnsiTheme="minorHAnsi" w:cstheme="minorHAnsi"/>
        </w:rPr>
      </w:pPr>
      <w:r>
        <w:rPr>
          <w:rFonts w:asciiTheme="minorHAnsi" w:hAnsiTheme="minorHAnsi" w:cstheme="minorHAnsi"/>
        </w:rPr>
        <w:t>Če kupec v 60 dneh od seznanitve s kršitvijo ne začne novega postopka javnega naročila, se šteje, da je pogodba razvezana šestdeseti dan od sez</w:t>
      </w:r>
      <w:r>
        <w:rPr>
          <w:rFonts w:asciiTheme="minorHAnsi" w:hAnsiTheme="minorHAnsi" w:cstheme="minorHAnsi"/>
        </w:rPr>
        <w:t>nanitve s kršitvijo.</w:t>
      </w:r>
    </w:p>
    <w:p w14:paraId="22A404A9" w14:textId="77777777" w:rsidR="00513BB2" w:rsidRDefault="00513BB2">
      <w:pPr>
        <w:jc w:val="both"/>
        <w:rPr>
          <w:rFonts w:asciiTheme="minorHAnsi" w:hAnsiTheme="minorHAnsi" w:cstheme="minorHAnsi"/>
        </w:rPr>
      </w:pPr>
    </w:p>
    <w:p w14:paraId="09538DE8" w14:textId="77777777" w:rsidR="00513BB2" w:rsidRDefault="00811B5E">
      <w:pPr>
        <w:jc w:val="both"/>
        <w:rPr>
          <w:rFonts w:asciiTheme="minorHAnsi" w:hAnsiTheme="minorHAnsi" w:cstheme="minorHAnsi"/>
        </w:rPr>
      </w:pPr>
      <w:r>
        <w:rPr>
          <w:rFonts w:asciiTheme="minorHAnsi" w:hAnsiTheme="minorHAnsi" w:cstheme="minorHAnsi"/>
        </w:rPr>
        <w:t>V primeru, da so izpolnjeni pogoji za predčasno prenehanje pogodbe po prejšnjem odstavku naročnik odstopi od pogodbe.</w:t>
      </w:r>
    </w:p>
    <w:p w14:paraId="6577ADD5" w14:textId="77777777" w:rsidR="00513BB2" w:rsidRDefault="00513BB2">
      <w:pPr>
        <w:autoSpaceDE w:val="0"/>
        <w:adjustRightInd w:val="0"/>
        <w:jc w:val="both"/>
        <w:rPr>
          <w:rFonts w:asciiTheme="minorHAnsi" w:hAnsiTheme="minorHAnsi" w:cstheme="minorHAnsi"/>
        </w:rPr>
      </w:pPr>
    </w:p>
    <w:p w14:paraId="3B54B931"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3C516D75" w14:textId="77777777" w:rsidR="00513BB2" w:rsidRDefault="00513BB2">
      <w:pPr>
        <w:jc w:val="both"/>
        <w:rPr>
          <w:rFonts w:asciiTheme="minorHAnsi" w:hAnsiTheme="minorHAnsi" w:cstheme="minorHAnsi"/>
        </w:rPr>
      </w:pPr>
    </w:p>
    <w:p w14:paraId="1AE1077C" w14:textId="77777777" w:rsidR="00513BB2" w:rsidRDefault="00811B5E">
      <w:pPr>
        <w:jc w:val="both"/>
        <w:rPr>
          <w:rFonts w:asciiTheme="minorHAnsi" w:hAnsiTheme="minorHAnsi" w:cstheme="minorHAnsi"/>
        </w:rPr>
      </w:pPr>
      <w:r>
        <w:rPr>
          <w:rFonts w:asciiTheme="minorHAnsi" w:hAnsiTheme="minorHAnsi" w:cstheme="minorHAnsi"/>
        </w:rPr>
        <w:t xml:space="preserve">Morebitne spremembe ali dopolnitve te pogodbe veljajo samo v pisni obliki in v primeru, da jih podpišeta </w:t>
      </w:r>
      <w:r>
        <w:rPr>
          <w:rFonts w:asciiTheme="minorHAnsi" w:hAnsiTheme="minorHAnsi" w:cstheme="minorHAnsi"/>
        </w:rPr>
        <w:t>obe pogodbeni stranki.</w:t>
      </w:r>
    </w:p>
    <w:p w14:paraId="45E8DBB1" w14:textId="77777777" w:rsidR="00513BB2" w:rsidRDefault="00513BB2">
      <w:pPr>
        <w:jc w:val="both"/>
        <w:rPr>
          <w:rFonts w:asciiTheme="minorHAnsi" w:hAnsiTheme="minorHAnsi" w:cstheme="minorHAnsi"/>
        </w:rPr>
      </w:pPr>
    </w:p>
    <w:p w14:paraId="1140DF42" w14:textId="77777777" w:rsidR="00513BB2" w:rsidRDefault="00811B5E">
      <w:pPr>
        <w:jc w:val="both"/>
        <w:rPr>
          <w:rFonts w:asciiTheme="minorHAnsi" w:hAnsiTheme="minorHAnsi" w:cstheme="minorHAnsi"/>
        </w:rPr>
      </w:pPr>
      <w:r>
        <w:rPr>
          <w:rFonts w:asciiTheme="minorHAnsi" w:hAnsiTheme="minorHAnsi" w:cstheme="minorHAnsi"/>
        </w:rPr>
        <w:t xml:space="preserve">Če katerokoli od določil te pogodbe je ali postane neveljavno, to ne vpliva na ostala določila te pogodbe. Neveljavno določilo se nadomesti z veljavnim, ki mora čim bolj ustrezati namenu, ki sta ga želeli doseči pogodbeni stranki z </w:t>
      </w:r>
      <w:r>
        <w:rPr>
          <w:rFonts w:asciiTheme="minorHAnsi" w:hAnsiTheme="minorHAnsi" w:cstheme="minorHAnsi"/>
        </w:rPr>
        <w:t>neveljavnim določilom.</w:t>
      </w:r>
    </w:p>
    <w:p w14:paraId="00C1A52C" w14:textId="77777777" w:rsidR="00513BB2" w:rsidRDefault="00513BB2">
      <w:pPr>
        <w:jc w:val="both"/>
        <w:rPr>
          <w:rFonts w:asciiTheme="minorHAnsi" w:hAnsiTheme="minorHAnsi" w:cstheme="minorHAnsi"/>
        </w:rPr>
      </w:pPr>
    </w:p>
    <w:p w14:paraId="1FEA3352"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76BF9C51" w14:textId="77777777" w:rsidR="00513BB2" w:rsidRDefault="00513BB2">
      <w:pPr>
        <w:jc w:val="both"/>
        <w:rPr>
          <w:rFonts w:asciiTheme="minorHAnsi" w:hAnsiTheme="minorHAnsi" w:cstheme="minorHAnsi"/>
        </w:rPr>
      </w:pPr>
    </w:p>
    <w:p w14:paraId="2FDCB85D" w14:textId="77777777" w:rsidR="00513BB2" w:rsidRDefault="00811B5E">
      <w:pPr>
        <w:jc w:val="both"/>
        <w:rPr>
          <w:rFonts w:asciiTheme="minorHAnsi" w:hAnsiTheme="minorHAnsi" w:cstheme="minorHAnsi"/>
        </w:rPr>
      </w:pPr>
      <w:r>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41999D6E" w14:textId="77777777" w:rsidR="00513BB2" w:rsidRDefault="00513BB2">
      <w:pPr>
        <w:jc w:val="both"/>
        <w:rPr>
          <w:rFonts w:asciiTheme="minorHAnsi" w:hAnsiTheme="minorHAnsi" w:cstheme="minorHAnsi"/>
        </w:rPr>
      </w:pPr>
    </w:p>
    <w:p w14:paraId="3D39500A" w14:textId="77777777" w:rsidR="00513BB2"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5AC0699F" w14:textId="77777777" w:rsidR="00513BB2" w:rsidRDefault="00513BB2">
      <w:pPr>
        <w:jc w:val="both"/>
        <w:rPr>
          <w:rFonts w:asciiTheme="minorHAnsi" w:hAnsiTheme="minorHAnsi" w:cstheme="minorHAnsi"/>
        </w:rPr>
      </w:pPr>
    </w:p>
    <w:p w14:paraId="22A0D85F" w14:textId="77777777" w:rsidR="00513BB2" w:rsidRDefault="00811B5E">
      <w:pPr>
        <w:jc w:val="both"/>
        <w:rPr>
          <w:rFonts w:asciiTheme="minorHAnsi" w:hAnsiTheme="minorHAnsi" w:cstheme="minorHAnsi"/>
        </w:rPr>
      </w:pPr>
      <w:r>
        <w:rPr>
          <w:rFonts w:asciiTheme="minorHAnsi" w:hAnsiTheme="minorHAnsi" w:cstheme="minorHAnsi"/>
        </w:rPr>
        <w:t>Pogodba  je sestavljena v dveh (</w:t>
      </w:r>
      <w:r>
        <w:rPr>
          <w:rFonts w:asciiTheme="minorHAnsi" w:hAnsiTheme="minorHAnsi" w:cstheme="minorHAnsi"/>
        </w:rPr>
        <w:t xml:space="preserve">2) enakih izvodih, od katerih prejmeta obe pogodbeni stranki po en (1) izvod. </w:t>
      </w:r>
    </w:p>
    <w:p w14:paraId="0F9985AA" w14:textId="77777777" w:rsidR="00513BB2" w:rsidRDefault="00513BB2">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79"/>
        <w:gridCol w:w="283"/>
        <w:gridCol w:w="4776"/>
      </w:tblGrid>
      <w:tr w:rsidR="00513BB2" w14:paraId="0C562560" w14:textId="77777777">
        <w:tc>
          <w:tcPr>
            <w:tcW w:w="4644" w:type="dxa"/>
            <w:shd w:val="clear" w:color="auto" w:fill="auto"/>
          </w:tcPr>
          <w:p w14:paraId="0FA9735F" w14:textId="77777777" w:rsidR="00513BB2" w:rsidRDefault="00811B5E">
            <w:pPr>
              <w:jc w:val="center"/>
              <w:rPr>
                <w:rFonts w:asciiTheme="minorHAnsi" w:hAnsiTheme="minorHAnsi" w:cstheme="minorHAnsi"/>
              </w:rPr>
            </w:pPr>
            <w:r>
              <w:rPr>
                <w:rFonts w:asciiTheme="minorHAnsi" w:hAnsiTheme="minorHAnsi" w:cstheme="minorHAnsi"/>
              </w:rPr>
              <w:t>Podpisano dne:____________</w:t>
            </w:r>
          </w:p>
        </w:tc>
        <w:tc>
          <w:tcPr>
            <w:tcW w:w="284" w:type="dxa"/>
            <w:shd w:val="clear" w:color="auto" w:fill="auto"/>
          </w:tcPr>
          <w:p w14:paraId="72BBC838" w14:textId="77777777" w:rsidR="00513BB2" w:rsidRDefault="00513BB2">
            <w:pPr>
              <w:jc w:val="center"/>
              <w:rPr>
                <w:rFonts w:asciiTheme="minorHAnsi" w:hAnsiTheme="minorHAnsi" w:cstheme="minorHAnsi"/>
              </w:rPr>
            </w:pPr>
          </w:p>
        </w:tc>
        <w:tc>
          <w:tcPr>
            <w:tcW w:w="4850" w:type="dxa"/>
            <w:shd w:val="clear" w:color="auto" w:fill="auto"/>
          </w:tcPr>
          <w:p w14:paraId="28FCFBD7" w14:textId="77777777" w:rsidR="00513BB2" w:rsidRDefault="00811B5E">
            <w:pPr>
              <w:jc w:val="center"/>
              <w:rPr>
                <w:rFonts w:asciiTheme="minorHAnsi" w:hAnsiTheme="minorHAnsi" w:cstheme="minorHAnsi"/>
              </w:rPr>
            </w:pPr>
            <w:r>
              <w:rPr>
                <w:rFonts w:asciiTheme="minorHAnsi" w:hAnsiTheme="minorHAnsi" w:cstheme="minorHAnsi"/>
              </w:rPr>
              <w:t>Podpisano dne: ______________</w:t>
            </w:r>
          </w:p>
        </w:tc>
      </w:tr>
      <w:tr w:rsidR="00513BB2" w14:paraId="1CE9C70A" w14:textId="77777777">
        <w:tc>
          <w:tcPr>
            <w:tcW w:w="4644" w:type="dxa"/>
            <w:shd w:val="clear" w:color="auto" w:fill="auto"/>
          </w:tcPr>
          <w:p w14:paraId="5FE4852D" w14:textId="77777777" w:rsidR="00513BB2" w:rsidRDefault="00513BB2">
            <w:pPr>
              <w:jc w:val="center"/>
              <w:rPr>
                <w:rFonts w:asciiTheme="minorHAnsi" w:hAnsiTheme="minorHAnsi" w:cstheme="minorHAnsi"/>
              </w:rPr>
            </w:pPr>
          </w:p>
          <w:p w14:paraId="5CD5FD1E" w14:textId="77777777" w:rsidR="00513BB2" w:rsidRDefault="00811B5E">
            <w:pPr>
              <w:jc w:val="center"/>
              <w:rPr>
                <w:rFonts w:asciiTheme="minorHAnsi" w:hAnsiTheme="minorHAnsi" w:cstheme="minorHAnsi"/>
              </w:rPr>
            </w:pPr>
            <w:r>
              <w:rPr>
                <w:rFonts w:asciiTheme="minorHAnsi" w:hAnsiTheme="minorHAnsi" w:cstheme="minorHAnsi"/>
              </w:rPr>
              <w:t>Prodajalec:</w:t>
            </w:r>
          </w:p>
        </w:tc>
        <w:tc>
          <w:tcPr>
            <w:tcW w:w="284" w:type="dxa"/>
            <w:shd w:val="clear" w:color="auto" w:fill="auto"/>
          </w:tcPr>
          <w:p w14:paraId="185C45B6" w14:textId="77777777" w:rsidR="00513BB2" w:rsidRDefault="00513BB2">
            <w:pPr>
              <w:jc w:val="center"/>
              <w:rPr>
                <w:rFonts w:asciiTheme="minorHAnsi" w:hAnsiTheme="minorHAnsi" w:cstheme="minorHAnsi"/>
              </w:rPr>
            </w:pPr>
          </w:p>
        </w:tc>
        <w:tc>
          <w:tcPr>
            <w:tcW w:w="4850" w:type="dxa"/>
            <w:shd w:val="clear" w:color="auto" w:fill="auto"/>
          </w:tcPr>
          <w:p w14:paraId="26EB1A7B" w14:textId="77777777" w:rsidR="00513BB2" w:rsidRDefault="00513BB2">
            <w:pPr>
              <w:jc w:val="center"/>
              <w:rPr>
                <w:rFonts w:asciiTheme="minorHAnsi" w:hAnsiTheme="minorHAnsi" w:cstheme="minorHAnsi"/>
              </w:rPr>
            </w:pPr>
          </w:p>
          <w:p w14:paraId="24639F7A" w14:textId="77777777" w:rsidR="00513BB2" w:rsidRDefault="00811B5E">
            <w:pPr>
              <w:jc w:val="center"/>
              <w:rPr>
                <w:rFonts w:asciiTheme="minorHAnsi" w:hAnsiTheme="minorHAnsi" w:cstheme="minorHAnsi"/>
              </w:rPr>
            </w:pPr>
            <w:r>
              <w:rPr>
                <w:rFonts w:asciiTheme="minorHAnsi" w:hAnsiTheme="minorHAnsi" w:cstheme="minorHAnsi"/>
              </w:rPr>
              <w:t>Kupec:</w:t>
            </w:r>
          </w:p>
        </w:tc>
      </w:tr>
      <w:tr w:rsidR="00513BB2" w14:paraId="60782792" w14:textId="77777777">
        <w:tc>
          <w:tcPr>
            <w:tcW w:w="4644" w:type="dxa"/>
            <w:shd w:val="clear" w:color="auto" w:fill="auto"/>
          </w:tcPr>
          <w:p w14:paraId="4F859B8E" w14:textId="77777777" w:rsidR="00513BB2" w:rsidRDefault="00513BB2">
            <w:pPr>
              <w:jc w:val="center"/>
              <w:rPr>
                <w:rFonts w:asciiTheme="minorHAnsi" w:hAnsiTheme="minorHAnsi" w:cstheme="minorHAnsi"/>
              </w:rPr>
            </w:pPr>
          </w:p>
          <w:p w14:paraId="53AD7705" w14:textId="77777777" w:rsidR="00513BB2" w:rsidRDefault="00513BB2">
            <w:pPr>
              <w:jc w:val="center"/>
              <w:rPr>
                <w:rFonts w:asciiTheme="minorHAnsi" w:hAnsiTheme="minorHAnsi" w:cstheme="minorHAnsi"/>
              </w:rPr>
            </w:pPr>
          </w:p>
        </w:tc>
        <w:tc>
          <w:tcPr>
            <w:tcW w:w="284" w:type="dxa"/>
            <w:shd w:val="clear" w:color="auto" w:fill="auto"/>
          </w:tcPr>
          <w:p w14:paraId="40BBCBE4" w14:textId="77777777" w:rsidR="00513BB2" w:rsidRDefault="00513BB2">
            <w:pPr>
              <w:jc w:val="center"/>
              <w:rPr>
                <w:rFonts w:asciiTheme="minorHAnsi" w:hAnsiTheme="minorHAnsi" w:cstheme="minorHAnsi"/>
              </w:rPr>
            </w:pPr>
          </w:p>
        </w:tc>
        <w:tc>
          <w:tcPr>
            <w:tcW w:w="4850" w:type="dxa"/>
            <w:shd w:val="clear" w:color="auto" w:fill="auto"/>
          </w:tcPr>
          <w:p w14:paraId="7F89B1D5" w14:textId="77777777" w:rsidR="00513BB2" w:rsidRDefault="00811B5E">
            <w:pPr>
              <w:jc w:val="center"/>
              <w:rPr>
                <w:rFonts w:asciiTheme="minorHAnsi" w:hAnsiTheme="minorHAnsi" w:cstheme="minorHAnsi"/>
              </w:rPr>
            </w:pPr>
            <w:r>
              <w:rPr>
                <w:rFonts w:asciiTheme="minorHAnsi" w:hAnsiTheme="minorHAnsi" w:cstheme="minorHAnsi"/>
              </w:rPr>
              <w:t>Zdravstveni dom Murska Sobota</w:t>
            </w:r>
          </w:p>
        </w:tc>
      </w:tr>
      <w:tr w:rsidR="00513BB2" w14:paraId="35C53A53" w14:textId="77777777">
        <w:tc>
          <w:tcPr>
            <w:tcW w:w="4644" w:type="dxa"/>
            <w:shd w:val="clear" w:color="auto" w:fill="auto"/>
          </w:tcPr>
          <w:p w14:paraId="7C92FB28" w14:textId="77777777" w:rsidR="00513BB2" w:rsidRDefault="00513BB2">
            <w:pPr>
              <w:jc w:val="center"/>
              <w:rPr>
                <w:rFonts w:asciiTheme="minorHAnsi" w:hAnsiTheme="minorHAnsi" w:cstheme="minorHAnsi"/>
              </w:rPr>
            </w:pPr>
          </w:p>
        </w:tc>
        <w:tc>
          <w:tcPr>
            <w:tcW w:w="284" w:type="dxa"/>
            <w:shd w:val="clear" w:color="auto" w:fill="auto"/>
          </w:tcPr>
          <w:p w14:paraId="2DBA15AF" w14:textId="77777777" w:rsidR="00513BB2" w:rsidRDefault="00513BB2">
            <w:pPr>
              <w:jc w:val="center"/>
              <w:rPr>
                <w:rFonts w:asciiTheme="minorHAnsi" w:hAnsiTheme="minorHAnsi" w:cstheme="minorHAnsi"/>
              </w:rPr>
            </w:pPr>
          </w:p>
        </w:tc>
        <w:tc>
          <w:tcPr>
            <w:tcW w:w="4850" w:type="dxa"/>
            <w:shd w:val="clear" w:color="auto" w:fill="auto"/>
          </w:tcPr>
          <w:p w14:paraId="56DEA0A2" w14:textId="77777777" w:rsidR="00513BB2" w:rsidRDefault="00513BB2">
            <w:pPr>
              <w:jc w:val="center"/>
              <w:rPr>
                <w:rFonts w:asciiTheme="minorHAnsi" w:hAnsiTheme="minorHAnsi" w:cstheme="minorHAnsi"/>
                <w:b/>
              </w:rPr>
            </w:pPr>
          </w:p>
        </w:tc>
      </w:tr>
      <w:tr w:rsidR="00513BB2" w14:paraId="369DD3D7" w14:textId="77777777">
        <w:tc>
          <w:tcPr>
            <w:tcW w:w="4644" w:type="dxa"/>
            <w:shd w:val="clear" w:color="auto" w:fill="auto"/>
          </w:tcPr>
          <w:p w14:paraId="6A5B42F7" w14:textId="77777777" w:rsidR="00513BB2" w:rsidRDefault="00811B5E">
            <w:pPr>
              <w:jc w:val="center"/>
              <w:rPr>
                <w:rFonts w:asciiTheme="minorHAnsi" w:hAnsiTheme="minorHAnsi" w:cstheme="minorHAnsi"/>
              </w:rPr>
            </w:pPr>
            <w:r>
              <w:rPr>
                <w:rFonts w:asciiTheme="minorHAnsi" w:hAnsiTheme="minorHAnsi" w:cstheme="minorHAnsi"/>
              </w:rPr>
              <w:t>Direktor:</w:t>
            </w:r>
          </w:p>
        </w:tc>
        <w:tc>
          <w:tcPr>
            <w:tcW w:w="284" w:type="dxa"/>
            <w:shd w:val="clear" w:color="auto" w:fill="auto"/>
          </w:tcPr>
          <w:p w14:paraId="4A24DC24" w14:textId="77777777" w:rsidR="00513BB2" w:rsidRDefault="00513BB2">
            <w:pPr>
              <w:jc w:val="center"/>
              <w:rPr>
                <w:rFonts w:asciiTheme="minorHAnsi" w:hAnsiTheme="minorHAnsi" w:cstheme="minorHAnsi"/>
              </w:rPr>
            </w:pPr>
          </w:p>
        </w:tc>
        <w:tc>
          <w:tcPr>
            <w:tcW w:w="4850" w:type="dxa"/>
            <w:shd w:val="clear" w:color="auto" w:fill="auto"/>
          </w:tcPr>
          <w:p w14:paraId="031E25D3" w14:textId="77777777" w:rsidR="00513BB2" w:rsidRDefault="00811B5E">
            <w:pPr>
              <w:jc w:val="center"/>
              <w:rPr>
                <w:rFonts w:asciiTheme="minorHAnsi" w:hAnsiTheme="minorHAnsi" w:cstheme="minorHAnsi"/>
                <w:b/>
              </w:rPr>
            </w:pPr>
            <w:r>
              <w:rPr>
                <w:rFonts w:asciiTheme="minorHAnsi" w:hAnsiTheme="minorHAnsi" w:cstheme="minorHAnsi"/>
              </w:rPr>
              <w:t>Direktorica:</w:t>
            </w:r>
          </w:p>
        </w:tc>
      </w:tr>
      <w:tr w:rsidR="00513BB2" w14:paraId="41CF7B82" w14:textId="77777777">
        <w:tc>
          <w:tcPr>
            <w:tcW w:w="4644" w:type="dxa"/>
            <w:shd w:val="clear" w:color="auto" w:fill="auto"/>
          </w:tcPr>
          <w:p w14:paraId="5FD49DD2" w14:textId="77777777" w:rsidR="00513BB2" w:rsidRDefault="00513BB2">
            <w:pPr>
              <w:jc w:val="center"/>
              <w:rPr>
                <w:rFonts w:asciiTheme="minorHAnsi" w:hAnsiTheme="minorHAnsi" w:cstheme="minorHAnsi"/>
              </w:rPr>
            </w:pPr>
          </w:p>
        </w:tc>
        <w:tc>
          <w:tcPr>
            <w:tcW w:w="284" w:type="dxa"/>
            <w:shd w:val="clear" w:color="auto" w:fill="auto"/>
          </w:tcPr>
          <w:p w14:paraId="7AB77367" w14:textId="77777777" w:rsidR="00513BB2" w:rsidRDefault="00513BB2">
            <w:pPr>
              <w:jc w:val="center"/>
              <w:rPr>
                <w:rFonts w:asciiTheme="minorHAnsi" w:hAnsiTheme="minorHAnsi" w:cstheme="minorHAnsi"/>
              </w:rPr>
            </w:pPr>
          </w:p>
        </w:tc>
        <w:tc>
          <w:tcPr>
            <w:tcW w:w="4850" w:type="dxa"/>
            <w:shd w:val="clear" w:color="auto" w:fill="auto"/>
          </w:tcPr>
          <w:p w14:paraId="6AD328C2" w14:textId="77777777" w:rsidR="00513BB2" w:rsidRDefault="00811B5E">
            <w:pPr>
              <w:jc w:val="center"/>
              <w:rPr>
                <w:rFonts w:asciiTheme="minorHAnsi" w:hAnsiTheme="minorHAnsi" w:cstheme="minorHAnsi"/>
              </w:rPr>
            </w:pPr>
            <w:r>
              <w:rPr>
                <w:rFonts w:asciiTheme="minorHAnsi" w:hAnsiTheme="minorHAnsi" w:cstheme="minorHAnsi"/>
              </w:rPr>
              <w:t xml:space="preserve">Edith Žižek Sapač, </w:t>
            </w:r>
            <w:r>
              <w:rPr>
                <w:rFonts w:asciiTheme="minorHAnsi" w:hAnsiTheme="minorHAnsi" w:cstheme="minorHAnsi"/>
              </w:rPr>
              <w:t>dr.med.spec.</w:t>
            </w:r>
          </w:p>
        </w:tc>
      </w:tr>
      <w:tr w:rsidR="00513BB2" w14:paraId="1CBBEF75" w14:textId="77777777">
        <w:tc>
          <w:tcPr>
            <w:tcW w:w="4644" w:type="dxa"/>
            <w:shd w:val="clear" w:color="auto" w:fill="auto"/>
          </w:tcPr>
          <w:p w14:paraId="4FC20CC2" w14:textId="77777777" w:rsidR="00513BB2" w:rsidRDefault="00513BB2">
            <w:pPr>
              <w:jc w:val="center"/>
              <w:rPr>
                <w:rFonts w:asciiTheme="minorHAnsi" w:hAnsiTheme="minorHAnsi" w:cstheme="minorHAnsi"/>
              </w:rPr>
            </w:pPr>
          </w:p>
        </w:tc>
        <w:tc>
          <w:tcPr>
            <w:tcW w:w="284" w:type="dxa"/>
            <w:shd w:val="clear" w:color="auto" w:fill="auto"/>
          </w:tcPr>
          <w:p w14:paraId="627042D8" w14:textId="77777777" w:rsidR="00513BB2" w:rsidRDefault="00513BB2">
            <w:pPr>
              <w:jc w:val="center"/>
              <w:rPr>
                <w:rFonts w:asciiTheme="minorHAnsi" w:hAnsiTheme="minorHAnsi" w:cstheme="minorHAnsi"/>
              </w:rPr>
            </w:pPr>
          </w:p>
        </w:tc>
        <w:tc>
          <w:tcPr>
            <w:tcW w:w="4850" w:type="dxa"/>
            <w:shd w:val="clear" w:color="auto" w:fill="auto"/>
          </w:tcPr>
          <w:p w14:paraId="07C1468B" w14:textId="77777777" w:rsidR="00513BB2" w:rsidRDefault="00513BB2">
            <w:pPr>
              <w:jc w:val="center"/>
              <w:rPr>
                <w:rFonts w:asciiTheme="minorHAnsi" w:hAnsiTheme="minorHAnsi" w:cstheme="minorHAnsi"/>
              </w:rPr>
            </w:pPr>
          </w:p>
        </w:tc>
      </w:tr>
      <w:tr w:rsidR="00513BB2" w14:paraId="08BBDCA0" w14:textId="77777777">
        <w:tc>
          <w:tcPr>
            <w:tcW w:w="4644" w:type="dxa"/>
            <w:tcBorders>
              <w:bottom w:val="single" w:sz="4" w:space="0" w:color="auto"/>
            </w:tcBorders>
            <w:shd w:val="clear" w:color="auto" w:fill="auto"/>
          </w:tcPr>
          <w:p w14:paraId="70DE0E61" w14:textId="77777777" w:rsidR="00513BB2" w:rsidRDefault="00513BB2">
            <w:pPr>
              <w:jc w:val="center"/>
              <w:rPr>
                <w:rFonts w:asciiTheme="minorHAnsi" w:hAnsiTheme="minorHAnsi" w:cstheme="minorHAnsi"/>
              </w:rPr>
            </w:pPr>
          </w:p>
        </w:tc>
        <w:tc>
          <w:tcPr>
            <w:tcW w:w="284" w:type="dxa"/>
            <w:shd w:val="clear" w:color="auto" w:fill="auto"/>
          </w:tcPr>
          <w:p w14:paraId="11DA85E5" w14:textId="77777777" w:rsidR="00513BB2" w:rsidRDefault="00513BB2">
            <w:pPr>
              <w:jc w:val="center"/>
              <w:rPr>
                <w:rFonts w:asciiTheme="minorHAnsi" w:hAnsiTheme="minorHAnsi" w:cstheme="minorHAnsi"/>
              </w:rPr>
            </w:pPr>
          </w:p>
        </w:tc>
        <w:tc>
          <w:tcPr>
            <w:tcW w:w="4850" w:type="dxa"/>
            <w:tcBorders>
              <w:bottom w:val="single" w:sz="4" w:space="0" w:color="auto"/>
            </w:tcBorders>
            <w:shd w:val="clear" w:color="auto" w:fill="auto"/>
          </w:tcPr>
          <w:p w14:paraId="074F4FFA" w14:textId="77777777" w:rsidR="00513BB2" w:rsidRDefault="00513BB2">
            <w:pPr>
              <w:jc w:val="center"/>
              <w:rPr>
                <w:rFonts w:asciiTheme="minorHAnsi" w:hAnsiTheme="minorHAnsi" w:cstheme="minorHAnsi"/>
              </w:rPr>
            </w:pPr>
          </w:p>
        </w:tc>
      </w:tr>
    </w:tbl>
    <w:p w14:paraId="2A0B9F72" w14:textId="77777777" w:rsidR="00513BB2" w:rsidRDefault="00513BB2">
      <w:pPr>
        <w:rPr>
          <w:rFonts w:asciiTheme="minorHAnsi" w:hAnsiTheme="minorHAnsi" w:cstheme="minorHAnsi"/>
          <w:b/>
        </w:rPr>
      </w:pPr>
    </w:p>
    <w:p w14:paraId="1AF0B088" w14:textId="77777777" w:rsidR="00513BB2" w:rsidRDefault="00513BB2">
      <w:pPr>
        <w:jc w:val="both"/>
        <w:rPr>
          <w:rFonts w:asciiTheme="minorHAnsi" w:hAnsiTheme="minorHAnsi" w:cstheme="minorHAnsi"/>
          <w:sz w:val="24"/>
          <w:szCs w:val="24"/>
        </w:rPr>
      </w:pPr>
    </w:p>
    <w:p w14:paraId="1EB11C43" w14:textId="77777777" w:rsidR="00513BB2" w:rsidRDefault="00513BB2">
      <w:pPr>
        <w:jc w:val="both"/>
        <w:rPr>
          <w:rFonts w:asciiTheme="minorHAnsi" w:hAnsiTheme="minorHAnsi" w:cstheme="minorHAnsi"/>
          <w:sz w:val="24"/>
          <w:szCs w:val="24"/>
        </w:rPr>
      </w:pPr>
    </w:p>
    <w:p w14:paraId="0B95FB6D" w14:textId="77777777" w:rsidR="00513BB2" w:rsidRDefault="00513BB2">
      <w:pPr>
        <w:jc w:val="both"/>
        <w:rPr>
          <w:rFonts w:asciiTheme="minorHAnsi" w:hAnsiTheme="minorHAnsi" w:cstheme="minorHAnsi"/>
          <w:sz w:val="24"/>
          <w:szCs w:val="24"/>
        </w:rPr>
      </w:pPr>
    </w:p>
    <w:p w14:paraId="13DB4A36" w14:textId="77777777" w:rsidR="00513BB2" w:rsidRDefault="00513BB2">
      <w:pPr>
        <w:jc w:val="both"/>
        <w:rPr>
          <w:rFonts w:asciiTheme="minorHAnsi" w:hAnsiTheme="minorHAnsi" w:cstheme="minorHAnsi"/>
          <w:sz w:val="24"/>
          <w:szCs w:val="24"/>
        </w:rPr>
        <w:sectPr w:rsidR="00513BB2">
          <w:pgSz w:w="11906" w:h="16838"/>
          <w:pgMar w:top="1843" w:right="1134" w:bottom="1134" w:left="1134" w:header="1191" w:footer="709" w:gutter="0"/>
          <w:cols w:space="708"/>
          <w:docGrid w:linePitch="360"/>
        </w:sectPr>
      </w:pPr>
    </w:p>
    <w:p w14:paraId="5EBAA347" w14:textId="77777777" w:rsidR="00513BB2" w:rsidRDefault="00811B5E">
      <w:pPr>
        <w:pageBreakBefore/>
        <w:autoSpaceDE w:val="0"/>
        <w:rPr>
          <w:rFonts w:asciiTheme="minorHAnsi" w:hAnsiTheme="minorHAnsi" w:cstheme="minorHAnsi"/>
          <w:sz w:val="24"/>
          <w:szCs w:val="24"/>
        </w:rPr>
      </w:pPr>
      <w:r>
        <w:rPr>
          <w:rFonts w:asciiTheme="minorHAnsi" w:hAnsiTheme="minorHAnsi" w:cstheme="minorHAnsi"/>
          <w:b/>
          <w:i/>
          <w:sz w:val="24"/>
          <w:szCs w:val="24"/>
        </w:rPr>
        <w:lastRenderedPageBreak/>
        <w:t>OBR - 5</w:t>
      </w:r>
    </w:p>
    <w:p w14:paraId="3916B455" w14:textId="77777777" w:rsidR="00513BB2" w:rsidRDefault="00513BB2">
      <w:pPr>
        <w:tabs>
          <w:tab w:val="left" w:pos="2694"/>
          <w:tab w:val="left" w:pos="2977"/>
        </w:tabs>
        <w:ind w:right="1"/>
        <w:rPr>
          <w:rFonts w:asciiTheme="minorHAnsi" w:hAnsiTheme="minorHAnsi" w:cstheme="minorHAnsi"/>
          <w:b/>
          <w:i/>
          <w:sz w:val="24"/>
          <w:szCs w:val="24"/>
        </w:rPr>
      </w:pPr>
    </w:p>
    <w:p w14:paraId="3710FD0B" w14:textId="77777777" w:rsidR="00513BB2" w:rsidRDefault="00513BB2">
      <w:pPr>
        <w:tabs>
          <w:tab w:val="left" w:pos="2694"/>
          <w:tab w:val="left" w:pos="2977"/>
        </w:tabs>
        <w:ind w:right="1"/>
        <w:jc w:val="center"/>
        <w:rPr>
          <w:rFonts w:asciiTheme="minorHAnsi" w:hAnsiTheme="minorHAnsi" w:cstheme="minorHAnsi"/>
          <w:b/>
          <w:i/>
          <w:sz w:val="24"/>
          <w:szCs w:val="24"/>
        </w:rPr>
      </w:pPr>
    </w:p>
    <w:p w14:paraId="21C85282" w14:textId="77777777" w:rsidR="00513BB2" w:rsidRDefault="00811B5E">
      <w:pPr>
        <w:tabs>
          <w:tab w:val="left" w:pos="2694"/>
          <w:tab w:val="left" w:pos="2977"/>
        </w:tabs>
        <w:ind w:right="1"/>
        <w:jc w:val="center"/>
        <w:rPr>
          <w:rFonts w:asciiTheme="minorHAnsi" w:hAnsiTheme="minorHAnsi" w:cstheme="minorHAnsi"/>
          <w:b/>
        </w:rPr>
      </w:pPr>
      <w:r>
        <w:rPr>
          <w:rFonts w:asciiTheme="minorHAnsi" w:hAnsiTheme="minorHAnsi" w:cstheme="minorHAnsi"/>
          <w:b/>
        </w:rPr>
        <w:t>I Z J A V A</w:t>
      </w:r>
    </w:p>
    <w:p w14:paraId="1D1211F5" w14:textId="77777777" w:rsidR="00513BB2" w:rsidRDefault="00811B5E">
      <w:pPr>
        <w:ind w:right="1"/>
        <w:jc w:val="center"/>
        <w:rPr>
          <w:rFonts w:asciiTheme="minorHAnsi" w:hAnsiTheme="minorHAnsi" w:cstheme="minorHAnsi"/>
          <w:b/>
        </w:rPr>
      </w:pPr>
      <w:r>
        <w:rPr>
          <w:rFonts w:asciiTheme="minorHAnsi" w:hAnsiTheme="minorHAnsi" w:cstheme="minorHAnsi"/>
          <w:b/>
        </w:rPr>
        <w:t>O UDELEŽBI FIZIČNIH IN PRAVNIH OSEB V LASTNIŠTVU PONUDNIKA</w:t>
      </w:r>
    </w:p>
    <w:p w14:paraId="5947977A" w14:textId="77777777" w:rsidR="00513BB2" w:rsidRDefault="00513BB2">
      <w:pPr>
        <w:tabs>
          <w:tab w:val="left" w:pos="284"/>
        </w:tabs>
        <w:rPr>
          <w:rFonts w:asciiTheme="minorHAnsi" w:hAnsiTheme="minorHAnsi" w:cstheme="minorHAnsi"/>
        </w:rPr>
      </w:pPr>
    </w:p>
    <w:p w14:paraId="2A8B1B5B" w14:textId="77777777" w:rsidR="00513BB2" w:rsidRDefault="00513BB2">
      <w:pPr>
        <w:tabs>
          <w:tab w:val="left" w:pos="284"/>
        </w:tabs>
        <w:rPr>
          <w:rFonts w:asciiTheme="minorHAnsi" w:hAnsiTheme="minorHAnsi" w:cstheme="minorHAnsi"/>
        </w:rPr>
      </w:pPr>
    </w:p>
    <w:p w14:paraId="35A54B73" w14:textId="77777777" w:rsidR="00513BB2" w:rsidRDefault="00811B5E">
      <w:pPr>
        <w:ind w:right="1"/>
        <w:jc w:val="both"/>
        <w:rPr>
          <w:rFonts w:asciiTheme="minorHAnsi" w:hAnsiTheme="minorHAnsi" w:cstheme="minorHAnsi"/>
        </w:rPr>
      </w:pPr>
      <w:r>
        <w:rPr>
          <w:rFonts w:asciiTheme="minorHAnsi" w:hAnsiTheme="minorHAnsi" w:cstheme="minorHAnsi"/>
        </w:rPr>
        <w:t>Podatki o pravni osebi (ponudniku):</w:t>
      </w:r>
    </w:p>
    <w:p w14:paraId="214C4901" w14:textId="77777777" w:rsidR="00513BB2" w:rsidRDefault="00811B5E">
      <w:pPr>
        <w:ind w:right="1"/>
        <w:jc w:val="both"/>
        <w:rPr>
          <w:rFonts w:asciiTheme="minorHAnsi" w:hAnsiTheme="minorHAnsi" w:cstheme="minorHAnsi"/>
        </w:rPr>
      </w:pPr>
      <w:r>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EndPr/>
        <w:sdtContent>
          <w:r>
            <w:rPr>
              <w:rStyle w:val="Besedilooznabemesta"/>
              <w:rFonts w:asciiTheme="minorHAnsi" w:eastAsia="MS ??" w:hAnsiTheme="minorHAnsi" w:cstheme="minorHAnsi"/>
            </w:rPr>
            <w:t>Kliknite ali tapnite tukaj, če želite vnesti besedilo.</w:t>
          </w:r>
        </w:sdtContent>
      </w:sdt>
    </w:p>
    <w:p w14:paraId="0699771F" w14:textId="77777777" w:rsidR="00513BB2" w:rsidRDefault="00811B5E">
      <w:pPr>
        <w:ind w:right="1"/>
        <w:jc w:val="both"/>
        <w:rPr>
          <w:rFonts w:asciiTheme="minorHAnsi" w:hAnsiTheme="minorHAnsi" w:cstheme="minorHAnsi"/>
        </w:rPr>
      </w:pPr>
      <w:r>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EndPr/>
        <w:sdtContent>
          <w:r>
            <w:rPr>
              <w:rStyle w:val="Besedilooznabemesta"/>
              <w:rFonts w:asciiTheme="minorHAnsi" w:eastAsia="MS ??" w:hAnsiTheme="minorHAnsi" w:cstheme="minorHAnsi"/>
            </w:rPr>
            <w:t>Kliknite ali tapnite tukaj, če želite vnesti besedilo.</w:t>
          </w:r>
        </w:sdtContent>
      </w:sdt>
    </w:p>
    <w:p w14:paraId="487B85E0" w14:textId="77777777" w:rsidR="00513BB2" w:rsidRDefault="00811B5E">
      <w:pPr>
        <w:ind w:right="1"/>
        <w:jc w:val="both"/>
        <w:rPr>
          <w:rFonts w:asciiTheme="minorHAnsi" w:hAnsiTheme="minorHAnsi" w:cstheme="minorHAnsi"/>
        </w:rPr>
      </w:pPr>
      <w:r>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EndPr/>
        <w:sdtContent>
          <w:r>
            <w:rPr>
              <w:rStyle w:val="Besedilooznabemesta"/>
              <w:rFonts w:asciiTheme="minorHAnsi" w:eastAsia="MS ??" w:hAnsiTheme="minorHAnsi" w:cstheme="minorHAnsi"/>
            </w:rPr>
            <w:t>Kliknite ali tapnite tukaj, če želite vnesti besedilo.</w:t>
          </w:r>
        </w:sdtContent>
      </w:sdt>
    </w:p>
    <w:p w14:paraId="45CBC342" w14:textId="77777777" w:rsidR="00513BB2" w:rsidRDefault="00811B5E">
      <w:pPr>
        <w:ind w:right="1"/>
        <w:jc w:val="both"/>
        <w:rPr>
          <w:rFonts w:asciiTheme="minorHAnsi" w:hAnsiTheme="minorHAnsi" w:cstheme="minorHAnsi"/>
        </w:rPr>
      </w:pPr>
      <w:r>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EndPr/>
        <w:sdtContent>
          <w:r>
            <w:rPr>
              <w:rStyle w:val="Besedilooznabemesta"/>
              <w:rFonts w:asciiTheme="minorHAnsi" w:eastAsia="MS ??" w:hAnsiTheme="minorHAnsi" w:cstheme="minorHAnsi"/>
            </w:rPr>
            <w:t>Kliknite ali tapnite tukaj, če želite vnesti besedilo.</w:t>
          </w:r>
        </w:sdtContent>
      </w:sdt>
    </w:p>
    <w:p w14:paraId="350E8F7F" w14:textId="77777777" w:rsidR="00513BB2" w:rsidRDefault="00513BB2">
      <w:pPr>
        <w:ind w:right="1"/>
        <w:jc w:val="both"/>
        <w:rPr>
          <w:rFonts w:asciiTheme="minorHAnsi" w:hAnsiTheme="minorHAnsi" w:cstheme="minorHAnsi"/>
        </w:rPr>
      </w:pPr>
    </w:p>
    <w:p w14:paraId="0AA3D0C9" w14:textId="1CF96F4D" w:rsidR="00513BB2" w:rsidRPr="007D5897" w:rsidRDefault="00811B5E">
      <w:pPr>
        <w:jc w:val="both"/>
        <w:rPr>
          <w:rFonts w:asciiTheme="minorHAnsi" w:hAnsiTheme="minorHAnsi" w:cstheme="minorHAnsi"/>
        </w:rPr>
      </w:pPr>
      <w:r w:rsidRPr="007D5897">
        <w:rPr>
          <w:rFonts w:asciiTheme="minorHAnsi" w:hAnsiTheme="minorHAnsi" w:cstheme="minorHAnsi"/>
        </w:rPr>
        <w:t xml:space="preserve">Na podlagi šestega odstavka 14. </w:t>
      </w:r>
      <w:r w:rsidRPr="007D5897">
        <w:rPr>
          <w:rFonts w:asciiTheme="minorHAnsi" w:hAnsiTheme="minorHAnsi" w:cstheme="minorHAnsi"/>
        </w:rPr>
        <w:t>in 35. člena Zakona o integriteti in preprečevanju korupcije (Uradni list RS, št.</w:t>
      </w:r>
      <w:r w:rsidR="007D5897" w:rsidRPr="007D5897">
        <w:rPr>
          <w:rFonts w:asciiTheme="minorHAnsi" w:hAnsiTheme="minorHAnsi" w:cstheme="minorHAnsi"/>
        </w:rPr>
        <w:t xml:space="preserve"> </w:t>
      </w:r>
      <w:hyperlink r:id="rId73" w:tgtFrame="_blank" w:tooltip="Zakon o integriteti in preprečevanju korupcije (uradno prečiščeno besedilo) (ZIntPK-UPB2)" w:history="1">
        <w:r w:rsidR="007D5897" w:rsidRPr="007D5897">
          <w:rPr>
            <w:rFonts w:asciiTheme="minorHAnsi" w:hAnsiTheme="minorHAnsi" w:cstheme="minorHAnsi"/>
          </w:rPr>
          <w:t>69/11</w:t>
        </w:r>
      </w:hyperlink>
      <w:r w:rsidR="007D5897" w:rsidRPr="007D5897">
        <w:rPr>
          <w:rFonts w:asciiTheme="minorHAnsi" w:hAnsiTheme="minorHAnsi" w:cstheme="minorHAnsi"/>
        </w:rPr>
        <w:t xml:space="preserve"> – uradno prečiščeno besedilo, </w:t>
      </w:r>
      <w:hyperlink r:id="rId74" w:tgtFrame="_blank" w:tooltip="Zakon o spremembah in dopolnitvah Zakona o integriteti in preprečevanju korupcije (ZIntPK-C)" w:history="1">
        <w:r w:rsidR="007D5897" w:rsidRPr="007D5897">
          <w:rPr>
            <w:rFonts w:asciiTheme="minorHAnsi" w:hAnsiTheme="minorHAnsi" w:cstheme="minorHAnsi"/>
          </w:rPr>
          <w:t>158/20</w:t>
        </w:r>
      </w:hyperlink>
      <w:r w:rsidR="007D5897" w:rsidRPr="007D5897">
        <w:rPr>
          <w:rFonts w:asciiTheme="minorHAnsi" w:hAnsiTheme="minorHAnsi" w:cstheme="minorHAnsi"/>
        </w:rPr>
        <w:t xml:space="preserve">, </w:t>
      </w:r>
      <w:hyperlink r:id="rId75" w:tgtFrame="_blank" w:tooltip="Zakon o debirokratizaciji (ZDeb)" w:history="1">
        <w:r w:rsidR="007D5897" w:rsidRPr="007D5897">
          <w:rPr>
            <w:rFonts w:asciiTheme="minorHAnsi" w:hAnsiTheme="minorHAnsi" w:cstheme="minorHAnsi"/>
          </w:rPr>
          <w:t>3/22</w:t>
        </w:r>
      </w:hyperlink>
      <w:r w:rsidR="007D5897" w:rsidRPr="007D5897">
        <w:rPr>
          <w:rFonts w:asciiTheme="minorHAnsi" w:hAnsiTheme="minorHAnsi" w:cstheme="minorHAnsi"/>
        </w:rPr>
        <w:t xml:space="preserve"> – ZDeb in </w:t>
      </w:r>
      <w:hyperlink r:id="rId76" w:tgtFrame="_blank" w:tooltip="Zakon o zaščiti prijaviteljev (ZZPri)" w:history="1">
        <w:r w:rsidR="007D5897" w:rsidRPr="007D5897">
          <w:rPr>
            <w:rFonts w:asciiTheme="minorHAnsi" w:hAnsiTheme="minorHAnsi" w:cstheme="minorHAnsi"/>
          </w:rPr>
          <w:t>16/23</w:t>
        </w:r>
      </w:hyperlink>
      <w:r w:rsidR="007D5897" w:rsidRPr="007D5897">
        <w:rPr>
          <w:rFonts w:asciiTheme="minorHAnsi" w:hAnsiTheme="minorHAnsi" w:cstheme="minorHAnsi"/>
        </w:rPr>
        <w:t xml:space="preserve"> – ZZPri</w:t>
      </w:r>
      <w:r w:rsidRPr="007D5897">
        <w:rPr>
          <w:rFonts w:asciiTheme="minorHAnsi" w:hAnsiTheme="minorHAnsi" w:cstheme="minorHAnsi"/>
        </w:rPr>
        <w:t>; v nadaljevanju ZIntPK), vam v zvezi z javnim naročilom:</w:t>
      </w:r>
    </w:p>
    <w:p w14:paraId="498D53BC" w14:textId="77777777" w:rsidR="00513BB2" w:rsidRDefault="00513BB2">
      <w:pPr>
        <w:jc w:val="both"/>
        <w:rPr>
          <w:rFonts w:asciiTheme="minorHAnsi" w:hAnsiTheme="minorHAnsi" w:cstheme="minorHAnsi"/>
        </w:rPr>
      </w:pPr>
    </w:p>
    <w:p w14:paraId="4DD22D49" w14:textId="65B47A61" w:rsidR="00513BB2" w:rsidRDefault="00811B5E">
      <w:pPr>
        <w:shd w:val="clear" w:color="auto" w:fill="FFFFFF"/>
        <w:spacing w:line="300" w:lineRule="atLeast"/>
        <w:rPr>
          <w:rFonts w:asciiTheme="minorHAnsi" w:hAnsiTheme="minorHAnsi" w:cstheme="minorHAnsi"/>
        </w:rPr>
      </w:pPr>
      <w:r>
        <w:rPr>
          <w:rFonts w:asciiTheme="minorHAnsi" w:hAnsiTheme="minorHAnsi" w:cstheme="minorHAnsi"/>
          <w:b/>
        </w:rPr>
        <w:t>»</w:t>
      </w:r>
      <w:r>
        <w:rPr>
          <w:rFonts w:asciiTheme="minorHAnsi" w:hAnsiTheme="minorHAnsi" w:cstheme="minorHAnsi"/>
          <w:b/>
          <w:bCs/>
        </w:rPr>
        <w:t>DOBAVA ELEKTRIČNIH VOZIL«</w:t>
      </w:r>
    </w:p>
    <w:p w14:paraId="13202922" w14:textId="77777777" w:rsidR="00513BB2" w:rsidRDefault="00513BB2">
      <w:pPr>
        <w:jc w:val="both"/>
        <w:rPr>
          <w:rFonts w:asciiTheme="minorHAnsi" w:hAnsiTheme="minorHAnsi" w:cstheme="minorHAnsi"/>
        </w:rPr>
      </w:pPr>
    </w:p>
    <w:p w14:paraId="53D6A822" w14:textId="77777777" w:rsidR="00513BB2" w:rsidRDefault="00811B5E">
      <w:pPr>
        <w:pStyle w:val="Odstavekseznama"/>
        <w:numPr>
          <w:ilvl w:val="0"/>
          <w:numId w:val="25"/>
        </w:numPr>
        <w:contextualSpacing/>
        <w:jc w:val="both"/>
        <w:rPr>
          <w:rFonts w:asciiTheme="minorHAnsi" w:hAnsiTheme="minorHAnsi" w:cstheme="minorHAnsi"/>
          <w:b/>
          <w:bCs/>
        </w:rPr>
      </w:pPr>
      <w:r>
        <w:rPr>
          <w:rFonts w:asciiTheme="minorHAnsi" w:hAnsiTheme="minorHAnsi" w:cstheme="minorHAnsi"/>
          <w:b/>
          <w:bCs/>
        </w:rPr>
        <w:t xml:space="preserve">posredujemo podatke o udeležbi fizičnih in pravnih oseb v lastništvu ponudnika, vključno z udeležbo tihih </w:t>
      </w:r>
      <w:r>
        <w:rPr>
          <w:rFonts w:asciiTheme="minorHAnsi" w:hAnsiTheme="minorHAnsi" w:cstheme="minorHAnsi"/>
          <w:b/>
          <w:bCs/>
        </w:rPr>
        <w:t>družbenikov</w:t>
      </w:r>
      <w:r>
        <w:rPr>
          <w:rStyle w:val="Sprotnaopomba-sklic"/>
          <w:rFonts w:asciiTheme="minorHAnsi" w:hAnsiTheme="minorHAnsi" w:cstheme="minorHAnsi"/>
          <w:b/>
          <w:bCs/>
        </w:rPr>
        <w:footnoteReference w:id="5"/>
      </w:r>
      <w:r>
        <w:rPr>
          <w:rFonts w:asciiTheme="minorHAnsi" w:hAnsiTheme="minorHAnsi" w:cstheme="minorHAnsi"/>
          <w:b/>
          <w:bCs/>
        </w:rPr>
        <w:t>, ter gospodarskih subjektih, za katere se glede na določbe zakona, ki ureja gospodarske družbe šteje, da so povezane družbe s ponudnikom.</w:t>
      </w:r>
    </w:p>
    <w:p w14:paraId="6CFD15B0" w14:textId="77777777" w:rsidR="00513BB2" w:rsidRDefault="00513BB2">
      <w:pPr>
        <w:jc w:val="both"/>
        <w:rPr>
          <w:rFonts w:asciiTheme="minorHAnsi" w:hAnsiTheme="minorHAnsi" w:cstheme="minorHAnsi"/>
        </w:rPr>
      </w:pPr>
    </w:p>
    <w:p w14:paraId="4435EC03" w14:textId="77777777" w:rsidR="00513BB2" w:rsidRDefault="00811B5E">
      <w:pPr>
        <w:jc w:val="both"/>
        <w:rPr>
          <w:rFonts w:asciiTheme="minorHAnsi" w:hAnsiTheme="minorHAnsi" w:cstheme="minorHAnsi"/>
          <w:i/>
          <w:iCs/>
        </w:rPr>
      </w:pPr>
      <w:r>
        <w:rPr>
          <w:rFonts w:asciiTheme="minorHAnsi" w:hAnsiTheme="minorHAnsi" w:cstheme="minorHAnsi"/>
          <w:i/>
          <w:iCs/>
        </w:rPr>
        <w:t>Spodaj podpisani zastopnik izjavljam, da so pri lastništvu zgoraj navedenega ponudnika udeleženi nasledn</w:t>
      </w:r>
      <w:r>
        <w:rPr>
          <w:rFonts w:asciiTheme="minorHAnsi" w:hAnsiTheme="minorHAnsi" w:cstheme="minorHAnsi"/>
          <w:i/>
          <w:iCs/>
        </w:rPr>
        <w:t>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513BB2" w14:paraId="5CA49716" w14:textId="77777777">
        <w:trPr>
          <w:trHeight w:val="20"/>
          <w:jc w:val="center"/>
        </w:trPr>
        <w:tc>
          <w:tcPr>
            <w:tcW w:w="562" w:type="dxa"/>
            <w:tcBorders>
              <w:bottom w:val="single" w:sz="4" w:space="0" w:color="auto"/>
            </w:tcBorders>
            <w:shd w:val="clear" w:color="auto" w:fill="FDB940"/>
            <w:vAlign w:val="center"/>
          </w:tcPr>
          <w:p w14:paraId="63ABF84B"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Št.</w:t>
            </w:r>
          </w:p>
        </w:tc>
        <w:tc>
          <w:tcPr>
            <w:tcW w:w="2934" w:type="dxa"/>
            <w:shd w:val="clear" w:color="auto" w:fill="FDB940"/>
            <w:vAlign w:val="center"/>
          </w:tcPr>
          <w:p w14:paraId="576140D8"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Ime in priimek/Naziv:</w:t>
            </w:r>
          </w:p>
        </w:tc>
        <w:tc>
          <w:tcPr>
            <w:tcW w:w="3035" w:type="dxa"/>
            <w:shd w:val="clear" w:color="auto" w:fill="FDB940"/>
            <w:vAlign w:val="center"/>
          </w:tcPr>
          <w:p w14:paraId="49017203"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Naslov stalnega bivališča/Sedež:</w:t>
            </w:r>
          </w:p>
        </w:tc>
        <w:tc>
          <w:tcPr>
            <w:tcW w:w="3036" w:type="dxa"/>
            <w:shd w:val="clear" w:color="auto" w:fill="FDB940"/>
            <w:vAlign w:val="center"/>
          </w:tcPr>
          <w:p w14:paraId="577FCB3C"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Delež lastništva v %</w:t>
            </w:r>
          </w:p>
        </w:tc>
      </w:tr>
      <w:tr w:rsidR="00513BB2" w14:paraId="788AAF58" w14:textId="77777777">
        <w:trPr>
          <w:trHeight w:val="20"/>
          <w:jc w:val="center"/>
        </w:trPr>
        <w:tc>
          <w:tcPr>
            <w:tcW w:w="562" w:type="dxa"/>
            <w:shd w:val="clear" w:color="auto" w:fill="FDB940"/>
            <w:vAlign w:val="center"/>
          </w:tcPr>
          <w:p w14:paraId="3144FC1D" w14:textId="77777777" w:rsidR="00513BB2" w:rsidRDefault="00513BB2">
            <w:pPr>
              <w:numPr>
                <w:ilvl w:val="0"/>
                <w:numId w:val="26"/>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990C34E8BBDA469EAE86F2594481CC0F"/>
            </w:placeholder>
            <w:showingPlcHdr/>
            <w:text/>
          </w:sdtPr>
          <w:sdtEndPr/>
          <w:sdtContent>
            <w:tc>
              <w:tcPr>
                <w:tcW w:w="2934" w:type="dxa"/>
                <w:shd w:val="clear" w:color="auto" w:fill="auto"/>
                <w:vAlign w:val="center"/>
              </w:tcPr>
              <w:p w14:paraId="3E88A533"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91177E3B00AD40E39E52407EF107CA18"/>
            </w:placeholder>
            <w:showingPlcHdr/>
            <w:text/>
          </w:sdtPr>
          <w:sdtEndPr/>
          <w:sdtContent>
            <w:tc>
              <w:tcPr>
                <w:tcW w:w="3035" w:type="dxa"/>
                <w:shd w:val="clear" w:color="auto" w:fill="auto"/>
                <w:vAlign w:val="center"/>
              </w:tcPr>
              <w:p w14:paraId="1B366601"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5E9B81837D1A442388195B85A2BB512D"/>
            </w:placeholder>
            <w:showingPlcHdr/>
            <w:text/>
          </w:sdtPr>
          <w:sdtEndPr/>
          <w:sdtContent>
            <w:tc>
              <w:tcPr>
                <w:tcW w:w="3036" w:type="dxa"/>
                <w:shd w:val="clear" w:color="auto" w:fill="auto"/>
                <w:vAlign w:val="center"/>
              </w:tcPr>
              <w:p w14:paraId="10F3EAFD"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 xml:space="preserve">Kliknite ali tapnite </w:t>
                </w:r>
                <w:r>
                  <w:rPr>
                    <w:rStyle w:val="Besedilooznabemesta"/>
                    <w:rFonts w:asciiTheme="minorHAnsi" w:eastAsiaTheme="majorEastAsia" w:hAnsiTheme="minorHAnsi" w:cstheme="minorHAnsi"/>
                    <w:sz w:val="20"/>
                    <w:szCs w:val="20"/>
                  </w:rPr>
                  <w:t>tukaj, če želite vnesti besedilo.</w:t>
                </w:r>
              </w:p>
            </w:tc>
          </w:sdtContent>
        </w:sdt>
      </w:tr>
      <w:tr w:rsidR="00513BB2" w14:paraId="69B37CB1" w14:textId="77777777">
        <w:trPr>
          <w:trHeight w:val="20"/>
          <w:jc w:val="center"/>
        </w:trPr>
        <w:tc>
          <w:tcPr>
            <w:tcW w:w="562" w:type="dxa"/>
            <w:shd w:val="clear" w:color="auto" w:fill="FDB940"/>
            <w:vAlign w:val="center"/>
          </w:tcPr>
          <w:p w14:paraId="7B75AF16" w14:textId="77777777" w:rsidR="00513BB2" w:rsidRDefault="00513BB2">
            <w:pPr>
              <w:numPr>
                <w:ilvl w:val="0"/>
                <w:numId w:val="26"/>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4CAA9EF8EBFB462492C17B567111BB4C"/>
            </w:placeholder>
            <w:showingPlcHdr/>
            <w:text/>
          </w:sdtPr>
          <w:sdtEndPr/>
          <w:sdtContent>
            <w:tc>
              <w:tcPr>
                <w:tcW w:w="2934" w:type="dxa"/>
                <w:shd w:val="clear" w:color="auto" w:fill="auto"/>
                <w:vAlign w:val="center"/>
              </w:tcPr>
              <w:p w14:paraId="6CCAE363"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DC5949949E344BF963E600D7471AD58"/>
            </w:placeholder>
            <w:showingPlcHdr/>
            <w:text/>
          </w:sdtPr>
          <w:sdtEndPr/>
          <w:sdtContent>
            <w:tc>
              <w:tcPr>
                <w:tcW w:w="3035" w:type="dxa"/>
                <w:shd w:val="clear" w:color="auto" w:fill="auto"/>
                <w:vAlign w:val="center"/>
              </w:tcPr>
              <w:p w14:paraId="3E824BAB"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1A8401E5E8A9478FA6767ACA7BBEE364"/>
            </w:placeholder>
            <w:showingPlcHdr/>
            <w:text/>
          </w:sdtPr>
          <w:sdtEndPr/>
          <w:sdtContent>
            <w:tc>
              <w:tcPr>
                <w:tcW w:w="3036" w:type="dxa"/>
                <w:shd w:val="clear" w:color="auto" w:fill="auto"/>
                <w:vAlign w:val="center"/>
              </w:tcPr>
              <w:p w14:paraId="279DBEF5"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Kliknite ali tapnite tukaj, če želite vnesti besedilo.</w:t>
                </w:r>
              </w:p>
            </w:tc>
          </w:sdtContent>
        </w:sdt>
      </w:tr>
      <w:tr w:rsidR="00513BB2" w14:paraId="46CC04A0" w14:textId="77777777">
        <w:trPr>
          <w:trHeight w:val="20"/>
          <w:jc w:val="center"/>
        </w:trPr>
        <w:tc>
          <w:tcPr>
            <w:tcW w:w="562" w:type="dxa"/>
            <w:shd w:val="clear" w:color="auto" w:fill="FDB940"/>
            <w:vAlign w:val="center"/>
          </w:tcPr>
          <w:p w14:paraId="25C37B47" w14:textId="77777777" w:rsidR="00513BB2" w:rsidRDefault="00513BB2">
            <w:pPr>
              <w:numPr>
                <w:ilvl w:val="0"/>
                <w:numId w:val="26"/>
              </w:numPr>
              <w:suppressAutoHyphens w:val="0"/>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FFC8F033F36A4459B359E0B72CE1C338"/>
            </w:placeholder>
            <w:showingPlcHdr/>
            <w:text/>
          </w:sdtPr>
          <w:sdtEndPr/>
          <w:sdtContent>
            <w:tc>
              <w:tcPr>
                <w:tcW w:w="2934" w:type="dxa"/>
                <w:shd w:val="clear" w:color="auto" w:fill="auto"/>
                <w:vAlign w:val="center"/>
              </w:tcPr>
              <w:p w14:paraId="575D18A0"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 xml:space="preserve">Kliknite ali tapnite tukaj, če želite vnesti </w:t>
                </w:r>
                <w:r>
                  <w:rPr>
                    <w:rStyle w:val="Besedilooznabemesta"/>
                    <w:rFonts w:asciiTheme="minorHAnsi" w:eastAsiaTheme="majorEastAsia" w:hAnsiTheme="minorHAnsi" w:cstheme="minorHAnsi"/>
                    <w:sz w:val="20"/>
                    <w:szCs w:val="20"/>
                  </w:rPr>
                  <w:t>besedilo.</w:t>
                </w:r>
              </w:p>
            </w:tc>
          </w:sdtContent>
        </w:sdt>
        <w:sdt>
          <w:sdtPr>
            <w:rPr>
              <w:rFonts w:asciiTheme="minorHAnsi" w:hAnsiTheme="minorHAnsi" w:cstheme="minorHAnsi"/>
              <w:sz w:val="20"/>
              <w:szCs w:val="20"/>
            </w:rPr>
            <w:id w:val="983885192"/>
            <w:placeholder>
              <w:docPart w:val="83A1504041AB4C79915CD05A1CA60C6E"/>
            </w:placeholder>
            <w:showingPlcHdr/>
            <w:text/>
          </w:sdtPr>
          <w:sdtEndPr/>
          <w:sdtContent>
            <w:tc>
              <w:tcPr>
                <w:tcW w:w="3035" w:type="dxa"/>
                <w:shd w:val="clear" w:color="auto" w:fill="auto"/>
                <w:vAlign w:val="center"/>
              </w:tcPr>
              <w:p w14:paraId="2986970E"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01F650000A29427FAB3561E97CB61593"/>
            </w:placeholder>
            <w:showingPlcHdr/>
            <w:text/>
          </w:sdtPr>
          <w:sdtEndPr/>
          <w:sdtContent>
            <w:tc>
              <w:tcPr>
                <w:tcW w:w="3036" w:type="dxa"/>
                <w:shd w:val="clear" w:color="auto" w:fill="auto"/>
                <w:vAlign w:val="center"/>
              </w:tcPr>
              <w:p w14:paraId="2B5DC143" w14:textId="77777777" w:rsidR="00513BB2" w:rsidRDefault="00811B5E">
                <w:pPr>
                  <w:jc w:val="center"/>
                  <w:rPr>
                    <w:rFonts w:asciiTheme="minorHAnsi" w:hAnsiTheme="minorHAnsi" w:cstheme="minorHAnsi"/>
                    <w:sz w:val="20"/>
                    <w:szCs w:val="20"/>
                  </w:rPr>
                </w:pPr>
                <w:r>
                  <w:rPr>
                    <w:rStyle w:val="Besedilooznabemesta"/>
                    <w:rFonts w:asciiTheme="minorHAnsi" w:eastAsiaTheme="majorEastAsia" w:hAnsiTheme="minorHAnsi" w:cstheme="minorHAnsi"/>
                    <w:sz w:val="20"/>
                    <w:szCs w:val="20"/>
                  </w:rPr>
                  <w:t>Kliknite ali tapnite tukaj, če želite vnesti besedilo.</w:t>
                </w:r>
              </w:p>
            </w:tc>
          </w:sdtContent>
        </w:sdt>
      </w:tr>
      <w:tr w:rsidR="00513BB2" w14:paraId="36BADA4A" w14:textId="77777777">
        <w:trPr>
          <w:trHeight w:val="20"/>
          <w:jc w:val="center"/>
        </w:trPr>
        <w:tc>
          <w:tcPr>
            <w:tcW w:w="562" w:type="dxa"/>
            <w:shd w:val="clear" w:color="auto" w:fill="FDB940"/>
            <w:vAlign w:val="center"/>
          </w:tcPr>
          <w:p w14:paraId="1BDA4D70" w14:textId="77777777" w:rsidR="00513BB2" w:rsidRDefault="00811B5E">
            <w:pPr>
              <w:rPr>
                <w:rFonts w:asciiTheme="minorHAnsi" w:hAnsiTheme="minorHAnsi" w:cstheme="minorHAnsi"/>
                <w:b/>
                <w:sz w:val="20"/>
                <w:szCs w:val="20"/>
              </w:rPr>
            </w:pPr>
            <w:r>
              <w:rPr>
                <w:rFonts w:asciiTheme="minorHAnsi" w:hAnsiTheme="minorHAnsi" w:cstheme="minorHAnsi"/>
                <w:b/>
                <w:sz w:val="20"/>
                <w:szCs w:val="20"/>
              </w:rPr>
              <w:t>....</w:t>
            </w:r>
          </w:p>
        </w:tc>
        <w:tc>
          <w:tcPr>
            <w:tcW w:w="2934" w:type="dxa"/>
            <w:shd w:val="clear" w:color="auto" w:fill="auto"/>
            <w:vAlign w:val="center"/>
          </w:tcPr>
          <w:p w14:paraId="20D976F7" w14:textId="77777777" w:rsidR="00513BB2" w:rsidRDefault="00513BB2">
            <w:pPr>
              <w:rPr>
                <w:rFonts w:asciiTheme="minorHAnsi" w:hAnsiTheme="minorHAnsi" w:cstheme="minorHAnsi"/>
                <w:sz w:val="20"/>
                <w:szCs w:val="20"/>
              </w:rPr>
            </w:pPr>
          </w:p>
        </w:tc>
        <w:tc>
          <w:tcPr>
            <w:tcW w:w="3035" w:type="dxa"/>
            <w:shd w:val="clear" w:color="auto" w:fill="auto"/>
            <w:vAlign w:val="center"/>
          </w:tcPr>
          <w:p w14:paraId="51B59AD3" w14:textId="77777777" w:rsidR="00513BB2" w:rsidRDefault="00513BB2">
            <w:pPr>
              <w:rPr>
                <w:rFonts w:asciiTheme="minorHAnsi" w:hAnsiTheme="minorHAnsi" w:cstheme="minorHAnsi"/>
                <w:sz w:val="20"/>
                <w:szCs w:val="20"/>
              </w:rPr>
            </w:pPr>
          </w:p>
        </w:tc>
        <w:tc>
          <w:tcPr>
            <w:tcW w:w="3036" w:type="dxa"/>
            <w:shd w:val="clear" w:color="auto" w:fill="auto"/>
            <w:vAlign w:val="center"/>
          </w:tcPr>
          <w:p w14:paraId="3F017A3A" w14:textId="77777777" w:rsidR="00513BB2" w:rsidRDefault="00513BB2">
            <w:pPr>
              <w:rPr>
                <w:rFonts w:asciiTheme="minorHAnsi" w:hAnsiTheme="minorHAnsi" w:cstheme="minorHAnsi"/>
                <w:sz w:val="20"/>
                <w:szCs w:val="20"/>
              </w:rPr>
            </w:pPr>
          </w:p>
        </w:tc>
      </w:tr>
    </w:tbl>
    <w:p w14:paraId="39550CD8" w14:textId="77777777" w:rsidR="00513BB2" w:rsidRDefault="00513BB2">
      <w:pPr>
        <w:jc w:val="both"/>
        <w:rPr>
          <w:rFonts w:asciiTheme="minorHAnsi" w:hAnsiTheme="minorHAnsi" w:cstheme="minorHAnsi"/>
        </w:rPr>
      </w:pPr>
    </w:p>
    <w:p w14:paraId="0EDA8AA5" w14:textId="77777777" w:rsidR="00513BB2" w:rsidRDefault="00811B5E">
      <w:pPr>
        <w:jc w:val="both"/>
        <w:rPr>
          <w:rFonts w:asciiTheme="minorHAnsi" w:hAnsiTheme="minorHAnsi" w:cstheme="minorHAnsi"/>
          <w:i/>
          <w:iCs/>
        </w:rPr>
      </w:pPr>
      <w:r>
        <w:rPr>
          <w:rFonts w:asciiTheme="minorHAnsi" w:hAnsiTheme="minorHAnsi" w:cstheme="minorHAnsi"/>
          <w:i/>
          <w:iCs/>
        </w:rPr>
        <w:t xml:space="preserve">Spodaj podpisani zastopnik izjavljam, da so skladno z določbami zakona, ki ureja gospodarske družbe, povezane družbe z </w:t>
      </w:r>
      <w:r>
        <w:rPr>
          <w:rFonts w:asciiTheme="minorHAnsi" w:hAnsiTheme="minorHAnsi" w:cstheme="minorHAnsi"/>
          <w:i/>
          <w:iCs/>
        </w:rPr>
        <w:t>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513BB2" w14:paraId="03CE6F16" w14:textId="77777777">
        <w:trPr>
          <w:trHeight w:val="20"/>
        </w:trPr>
        <w:tc>
          <w:tcPr>
            <w:tcW w:w="567" w:type="dxa"/>
            <w:tcBorders>
              <w:bottom w:val="single" w:sz="4" w:space="0" w:color="auto"/>
            </w:tcBorders>
            <w:shd w:val="clear" w:color="auto" w:fill="FDB940"/>
            <w:vAlign w:val="center"/>
          </w:tcPr>
          <w:p w14:paraId="71059D0D"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Št.</w:t>
            </w:r>
          </w:p>
        </w:tc>
        <w:tc>
          <w:tcPr>
            <w:tcW w:w="3119" w:type="dxa"/>
            <w:shd w:val="clear" w:color="auto" w:fill="FDB940"/>
            <w:vAlign w:val="center"/>
          </w:tcPr>
          <w:p w14:paraId="7F66F601"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Naziv</w:t>
            </w:r>
          </w:p>
        </w:tc>
        <w:tc>
          <w:tcPr>
            <w:tcW w:w="3543" w:type="dxa"/>
            <w:shd w:val="clear" w:color="auto" w:fill="FDB940"/>
            <w:vAlign w:val="center"/>
          </w:tcPr>
          <w:p w14:paraId="2BF86EFD"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Sedež</w:t>
            </w:r>
          </w:p>
        </w:tc>
        <w:tc>
          <w:tcPr>
            <w:tcW w:w="2410" w:type="dxa"/>
            <w:shd w:val="clear" w:color="auto" w:fill="FDB940"/>
            <w:vAlign w:val="center"/>
          </w:tcPr>
          <w:p w14:paraId="74C6A5AA"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Matična številka</w:t>
            </w:r>
          </w:p>
        </w:tc>
      </w:tr>
      <w:tr w:rsidR="00513BB2" w14:paraId="3E6FB157" w14:textId="77777777">
        <w:trPr>
          <w:trHeight w:val="20"/>
        </w:trPr>
        <w:tc>
          <w:tcPr>
            <w:tcW w:w="567" w:type="dxa"/>
            <w:shd w:val="clear" w:color="auto" w:fill="FDB940"/>
            <w:vAlign w:val="center"/>
          </w:tcPr>
          <w:p w14:paraId="21884A14" w14:textId="77777777" w:rsidR="00513BB2" w:rsidRDefault="00513BB2">
            <w:pPr>
              <w:jc w:val="center"/>
              <w:rPr>
                <w:rFonts w:asciiTheme="minorHAnsi" w:hAnsiTheme="minorHAnsi" w:cstheme="minorHAnsi"/>
                <w:b/>
                <w:sz w:val="20"/>
                <w:szCs w:val="20"/>
              </w:rPr>
            </w:pPr>
          </w:p>
        </w:tc>
        <w:sdt>
          <w:sdtPr>
            <w:rPr>
              <w:rStyle w:val="WW8Num1z0"/>
              <w:rFonts w:asciiTheme="minorHAnsi" w:eastAsiaTheme="majorEastAsia" w:hAnsiTheme="minorHAnsi" w:cstheme="minorHAnsi"/>
              <w:color w:val="808080"/>
              <w:sz w:val="20"/>
              <w:szCs w:val="20"/>
            </w:rPr>
            <w:id w:val="-953249693"/>
            <w:placeholder>
              <w:docPart w:val="6CDD977B7F0F49CB869EB2F4BC3B6BE7"/>
            </w:placeholder>
            <w:text/>
          </w:sdtPr>
          <w:sdtEndPr>
            <w:rPr>
              <w:rStyle w:val="WW8Num1z0"/>
            </w:rPr>
          </w:sdtEndPr>
          <w:sdtContent>
            <w:tc>
              <w:tcPr>
                <w:tcW w:w="3119" w:type="dxa"/>
                <w:shd w:val="clear" w:color="auto" w:fill="auto"/>
                <w:vAlign w:val="center"/>
              </w:tcPr>
              <w:p w14:paraId="048EA5C1" w14:textId="20B86DE1" w:rsidR="00513BB2" w:rsidRDefault="00560A00">
                <w:pPr>
                  <w:jc w:val="center"/>
                  <w:rPr>
                    <w:rStyle w:val="Besedilooznabemesta"/>
                    <w:rFonts w:asciiTheme="minorHAnsi" w:eastAsiaTheme="majorEastAsia" w:hAnsiTheme="minorHAnsi" w:cstheme="minorHAnsi"/>
                    <w:sz w:val="20"/>
                    <w:szCs w:val="20"/>
                  </w:rPr>
                </w:pPr>
                <w:r>
                  <w:rPr>
                    <w:rStyle w:val="WW8Num1z0"/>
                    <w:rFonts w:asciiTheme="minorHAnsi" w:eastAsiaTheme="majorEastAsia" w:hAnsiTheme="minorHAnsi" w:cstheme="minorHAnsi"/>
                    <w:color w:val="808080"/>
                    <w:sz w:val="20"/>
                    <w:szCs w:val="20"/>
                  </w:rPr>
                  <w:t>Kliknite ali tapnite tukaj, če želite vnesti besedilo.</w:t>
                </w:r>
              </w:p>
            </w:tc>
          </w:sdtContent>
        </w:sdt>
        <w:sdt>
          <w:sdtPr>
            <w:rPr>
              <w:rFonts w:asciiTheme="minorHAnsi" w:hAnsiTheme="minorHAnsi" w:cstheme="minorHAnsi"/>
              <w:sz w:val="20"/>
              <w:szCs w:val="20"/>
            </w:rPr>
            <w:id w:val="1865093023"/>
            <w:placeholder>
              <w:docPart w:val="D7C4127D0442485EA46674B4F53FEE48"/>
            </w:placeholder>
            <w:text/>
          </w:sdtPr>
          <w:sdtEndPr/>
          <w:sdtContent>
            <w:tc>
              <w:tcPr>
                <w:tcW w:w="3543" w:type="dxa"/>
                <w:shd w:val="clear" w:color="auto" w:fill="auto"/>
                <w:vAlign w:val="center"/>
              </w:tcPr>
              <w:p w14:paraId="6F799156" w14:textId="2ABCF08E"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79EDF1A56D0244F2A9C79DBC83471659"/>
            </w:placeholder>
            <w:text/>
          </w:sdtPr>
          <w:sdtEndPr/>
          <w:sdtContent>
            <w:tc>
              <w:tcPr>
                <w:tcW w:w="2410" w:type="dxa"/>
                <w:shd w:val="clear" w:color="auto" w:fill="auto"/>
                <w:vAlign w:val="center"/>
              </w:tcPr>
              <w:p w14:paraId="25C9813C" w14:textId="0E4B34EC"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tr>
      <w:tr w:rsidR="00513BB2" w14:paraId="6BA46405" w14:textId="77777777">
        <w:trPr>
          <w:trHeight w:val="20"/>
        </w:trPr>
        <w:tc>
          <w:tcPr>
            <w:tcW w:w="567" w:type="dxa"/>
            <w:shd w:val="clear" w:color="auto" w:fill="FDB940"/>
            <w:vAlign w:val="center"/>
          </w:tcPr>
          <w:p w14:paraId="5DF32893" w14:textId="77777777" w:rsidR="00513BB2" w:rsidRDefault="00513BB2">
            <w:p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491DD6C539CA4DF7BCBB3FFE1F5C829A"/>
            </w:placeholder>
            <w:text/>
          </w:sdtPr>
          <w:sdtEndPr/>
          <w:sdtContent>
            <w:tc>
              <w:tcPr>
                <w:tcW w:w="3119" w:type="dxa"/>
                <w:shd w:val="clear" w:color="auto" w:fill="auto"/>
                <w:vAlign w:val="center"/>
              </w:tcPr>
              <w:p w14:paraId="546884AA" w14:textId="1E9567F8"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E9DE01098A5B4640B230E1374DDDB2A3"/>
            </w:placeholder>
            <w:text/>
          </w:sdtPr>
          <w:sdtEndPr/>
          <w:sdtContent>
            <w:tc>
              <w:tcPr>
                <w:tcW w:w="3543" w:type="dxa"/>
                <w:shd w:val="clear" w:color="auto" w:fill="auto"/>
                <w:vAlign w:val="center"/>
              </w:tcPr>
              <w:p w14:paraId="48B651DD" w14:textId="0092B264"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126024426244654AD6D403A546685E0"/>
            </w:placeholder>
            <w:text/>
          </w:sdtPr>
          <w:sdtEndPr/>
          <w:sdtContent>
            <w:tc>
              <w:tcPr>
                <w:tcW w:w="2410" w:type="dxa"/>
                <w:shd w:val="clear" w:color="auto" w:fill="auto"/>
                <w:vAlign w:val="center"/>
              </w:tcPr>
              <w:p w14:paraId="156F588A" w14:textId="747BB4CB"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tr>
      <w:tr w:rsidR="00513BB2" w14:paraId="0D2C1EA1" w14:textId="77777777">
        <w:trPr>
          <w:trHeight w:val="20"/>
        </w:trPr>
        <w:tc>
          <w:tcPr>
            <w:tcW w:w="567" w:type="dxa"/>
            <w:shd w:val="clear" w:color="auto" w:fill="FDB940"/>
            <w:vAlign w:val="center"/>
          </w:tcPr>
          <w:p w14:paraId="1C9E155F" w14:textId="77777777" w:rsidR="00513BB2" w:rsidRDefault="00513BB2">
            <w:p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036C12566D254198BA34B20CD049961B"/>
            </w:placeholder>
            <w:text/>
          </w:sdtPr>
          <w:sdtEndPr/>
          <w:sdtContent>
            <w:tc>
              <w:tcPr>
                <w:tcW w:w="3119" w:type="dxa"/>
                <w:shd w:val="clear" w:color="auto" w:fill="auto"/>
                <w:vAlign w:val="center"/>
              </w:tcPr>
              <w:p w14:paraId="77A6933B" w14:textId="61F1B720"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1D596452E0B94E128DECC4A4B91522EF"/>
            </w:placeholder>
            <w:text/>
          </w:sdtPr>
          <w:sdtEndPr/>
          <w:sdtContent>
            <w:tc>
              <w:tcPr>
                <w:tcW w:w="3543" w:type="dxa"/>
                <w:shd w:val="clear" w:color="auto" w:fill="auto"/>
                <w:vAlign w:val="center"/>
              </w:tcPr>
              <w:p w14:paraId="4C6B47B4" w14:textId="41F3FB80"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7A1F7174B47B460DB38903C7355BC86D"/>
            </w:placeholder>
            <w:text/>
          </w:sdtPr>
          <w:sdtEndPr/>
          <w:sdtContent>
            <w:tc>
              <w:tcPr>
                <w:tcW w:w="2410" w:type="dxa"/>
                <w:shd w:val="clear" w:color="auto" w:fill="auto"/>
                <w:vAlign w:val="center"/>
              </w:tcPr>
              <w:p w14:paraId="4AAA953D" w14:textId="429714E6" w:rsidR="00513BB2" w:rsidRDefault="00560A00">
                <w:pPr>
                  <w:jc w:val="center"/>
                  <w:rPr>
                    <w:rStyle w:val="Besedilooznabemesta"/>
                    <w:rFonts w:asciiTheme="minorHAnsi" w:eastAsiaTheme="majorEastAsia" w:hAnsiTheme="minorHAnsi" w:cstheme="minorHAnsi"/>
                    <w:sz w:val="20"/>
                    <w:szCs w:val="20"/>
                  </w:rPr>
                </w:pPr>
                <w:r>
                  <w:rPr>
                    <w:rFonts w:asciiTheme="minorHAnsi" w:hAnsiTheme="minorHAnsi" w:cstheme="minorHAnsi"/>
                    <w:sz w:val="20"/>
                    <w:szCs w:val="20"/>
                  </w:rPr>
                  <w:t>Kliknite ali tapnite tukaj, če želite vnesti besedilo.</w:t>
                </w:r>
              </w:p>
            </w:tc>
          </w:sdtContent>
        </w:sdt>
      </w:tr>
      <w:tr w:rsidR="00513BB2" w14:paraId="1DF9597A" w14:textId="77777777">
        <w:trPr>
          <w:trHeight w:val="20"/>
        </w:trPr>
        <w:tc>
          <w:tcPr>
            <w:tcW w:w="567" w:type="dxa"/>
            <w:shd w:val="clear" w:color="auto" w:fill="FDB940"/>
            <w:vAlign w:val="center"/>
          </w:tcPr>
          <w:p w14:paraId="709FB551" w14:textId="77777777" w:rsidR="00513BB2" w:rsidRDefault="00811B5E">
            <w:pPr>
              <w:jc w:val="center"/>
              <w:rPr>
                <w:rFonts w:asciiTheme="minorHAnsi" w:hAnsiTheme="minorHAnsi" w:cstheme="minorHAnsi"/>
                <w:b/>
                <w:sz w:val="20"/>
                <w:szCs w:val="20"/>
              </w:rPr>
            </w:pPr>
            <w:r>
              <w:rPr>
                <w:rFonts w:asciiTheme="minorHAnsi" w:hAnsiTheme="minorHAnsi" w:cstheme="minorHAnsi"/>
                <w:b/>
                <w:sz w:val="20"/>
                <w:szCs w:val="20"/>
              </w:rPr>
              <w:t>...</w:t>
            </w:r>
          </w:p>
        </w:tc>
        <w:tc>
          <w:tcPr>
            <w:tcW w:w="3119" w:type="dxa"/>
            <w:shd w:val="clear" w:color="auto" w:fill="auto"/>
            <w:vAlign w:val="center"/>
          </w:tcPr>
          <w:p w14:paraId="39FBD26C" w14:textId="77777777" w:rsidR="00513BB2" w:rsidRDefault="00513BB2">
            <w:pPr>
              <w:rPr>
                <w:rFonts w:asciiTheme="minorHAnsi" w:hAnsiTheme="minorHAnsi" w:cstheme="minorHAnsi"/>
                <w:b/>
                <w:sz w:val="20"/>
                <w:szCs w:val="20"/>
              </w:rPr>
            </w:pPr>
          </w:p>
        </w:tc>
        <w:tc>
          <w:tcPr>
            <w:tcW w:w="3543" w:type="dxa"/>
            <w:shd w:val="clear" w:color="auto" w:fill="auto"/>
            <w:vAlign w:val="center"/>
          </w:tcPr>
          <w:p w14:paraId="0CC44597" w14:textId="77777777" w:rsidR="00513BB2" w:rsidRDefault="00513BB2">
            <w:pPr>
              <w:rPr>
                <w:rFonts w:asciiTheme="minorHAnsi" w:hAnsiTheme="minorHAnsi" w:cstheme="minorHAnsi"/>
                <w:b/>
                <w:sz w:val="20"/>
                <w:szCs w:val="20"/>
              </w:rPr>
            </w:pPr>
          </w:p>
        </w:tc>
        <w:tc>
          <w:tcPr>
            <w:tcW w:w="2410" w:type="dxa"/>
            <w:shd w:val="clear" w:color="auto" w:fill="auto"/>
            <w:vAlign w:val="center"/>
          </w:tcPr>
          <w:p w14:paraId="60AE68DA" w14:textId="77777777" w:rsidR="00513BB2" w:rsidRDefault="00513BB2">
            <w:pPr>
              <w:rPr>
                <w:rFonts w:asciiTheme="minorHAnsi" w:hAnsiTheme="minorHAnsi" w:cstheme="minorHAnsi"/>
                <w:b/>
                <w:sz w:val="20"/>
                <w:szCs w:val="20"/>
              </w:rPr>
            </w:pPr>
          </w:p>
        </w:tc>
      </w:tr>
    </w:tbl>
    <w:p w14:paraId="01EA4E7A" w14:textId="77777777" w:rsidR="00513BB2" w:rsidRDefault="00811B5E">
      <w:pPr>
        <w:jc w:val="both"/>
        <w:rPr>
          <w:rFonts w:asciiTheme="minorHAnsi" w:hAnsiTheme="minorHAnsi" w:cstheme="minorHAnsi"/>
          <w:i/>
        </w:rPr>
      </w:pPr>
      <w:r>
        <w:rPr>
          <w:rFonts w:asciiTheme="minorHAnsi" w:hAnsiTheme="minorHAnsi" w:cstheme="minorHAnsi"/>
          <w:i/>
        </w:rPr>
        <w:t>*</w:t>
      </w:r>
      <w:r>
        <w:rPr>
          <w:rFonts w:asciiTheme="minorHAnsi" w:hAnsiTheme="minorHAnsi" w:cstheme="minorHAnsi"/>
          <w:i/>
          <w:sz w:val="18"/>
          <w:szCs w:val="18"/>
        </w:rPr>
        <w:t>V primeru, da ponudnik ne bo izpolnil zgornje tabele, bo naročnik štel, da ponudnik izjavlja, da nima povezanih družb.</w:t>
      </w:r>
    </w:p>
    <w:p w14:paraId="14D157CB" w14:textId="77777777" w:rsidR="00513BB2" w:rsidRDefault="00513BB2">
      <w:pPr>
        <w:jc w:val="both"/>
        <w:rPr>
          <w:rFonts w:asciiTheme="minorHAnsi" w:hAnsiTheme="minorHAnsi" w:cstheme="minorHAnsi"/>
        </w:rPr>
      </w:pPr>
    </w:p>
    <w:p w14:paraId="3E21C670" w14:textId="77777777" w:rsidR="00513BB2" w:rsidRDefault="00811B5E">
      <w:pPr>
        <w:jc w:val="both"/>
        <w:rPr>
          <w:rFonts w:asciiTheme="minorHAnsi" w:hAnsiTheme="minorHAnsi" w:cstheme="minorHAnsi"/>
        </w:rPr>
      </w:pPr>
      <w:r>
        <w:rPr>
          <w:rFonts w:asciiTheme="minorHAnsi" w:hAnsiTheme="minorHAnsi" w:cstheme="minorHAnsi"/>
        </w:rPr>
        <w:t xml:space="preserve">S </w:t>
      </w:r>
      <w:r>
        <w:rPr>
          <w:rFonts w:asciiTheme="minorHAnsi" w:hAnsiTheme="minorHAnsi" w:cstheme="minorHAnsi"/>
        </w:rPr>
        <w:t>podpisom te izjave jamčim, da v celotni lastniški strukturi ni udeleženih drugih fizičnih ter pravnih oseb in tihih družbenikov, ter gospodarskih subjektov, za katere se glede na določbe zakona, ki ureja gospodarske družbe, šteje, da so povezane družbe.</w:t>
      </w:r>
    </w:p>
    <w:p w14:paraId="30C6904E" w14:textId="77777777" w:rsidR="00513BB2" w:rsidRDefault="00513BB2">
      <w:pPr>
        <w:jc w:val="both"/>
        <w:rPr>
          <w:rFonts w:asciiTheme="minorHAnsi" w:hAnsiTheme="minorHAnsi" w:cstheme="minorHAnsi"/>
        </w:rPr>
      </w:pPr>
    </w:p>
    <w:p w14:paraId="4C9ABD1A" w14:textId="77777777" w:rsidR="00513BB2" w:rsidRDefault="00811B5E">
      <w:pPr>
        <w:jc w:val="both"/>
        <w:rPr>
          <w:rFonts w:asciiTheme="minorHAnsi" w:hAnsiTheme="minorHAnsi" w:cstheme="minorHAnsi"/>
        </w:rPr>
      </w:pPr>
      <w:r>
        <w:rPr>
          <w:rFonts w:asciiTheme="minorHAnsi" w:hAnsiTheme="minorHAnsi" w:cstheme="minorHAnsi"/>
        </w:rPr>
        <w:t>S</w:t>
      </w:r>
      <w:r>
        <w:rPr>
          <w:rFonts w:asciiTheme="minorHAnsi" w:hAnsiTheme="minorHAnsi" w:cstheme="minorHAnsi"/>
        </w:rPr>
        <w:t xml:space="preserve"> podpisom te izjave jamčim za točnost in resničnost podatkov ter se zavedam, da je pogodba/okvirni sporazum v primeru lažne izjave ali neresničnih podatkov o dejstvih v izjavi nična. Zavezujem se, da bom naročnika obvestil o vsaki spremembi posredovanih po</w:t>
      </w:r>
      <w:r>
        <w:rPr>
          <w:rFonts w:asciiTheme="minorHAnsi" w:hAnsiTheme="minorHAnsi" w:cstheme="minorHAnsi"/>
        </w:rPr>
        <w:t>datkov.</w:t>
      </w:r>
    </w:p>
    <w:p w14:paraId="67557432" w14:textId="77777777" w:rsidR="00513BB2" w:rsidRDefault="00513BB2">
      <w:pPr>
        <w:jc w:val="both"/>
        <w:rPr>
          <w:rFonts w:asciiTheme="minorHAnsi" w:hAnsiTheme="minorHAnsi" w:cstheme="minorHAnsi"/>
        </w:rPr>
      </w:pPr>
    </w:p>
    <w:p w14:paraId="545795A1" w14:textId="77777777" w:rsidR="00513BB2" w:rsidRDefault="00811B5E">
      <w:pPr>
        <w:pStyle w:val="Odstavekseznama"/>
        <w:numPr>
          <w:ilvl w:val="0"/>
          <w:numId w:val="25"/>
        </w:numPr>
        <w:contextualSpacing/>
        <w:jc w:val="both"/>
        <w:rPr>
          <w:rFonts w:asciiTheme="minorHAnsi" w:hAnsiTheme="minorHAnsi" w:cstheme="minorHAnsi"/>
          <w:b/>
          <w:bCs/>
        </w:rPr>
      </w:pPr>
      <w:r>
        <w:rPr>
          <w:rFonts w:asciiTheme="minorHAnsi" w:hAnsiTheme="minorHAnsi" w:cstheme="minorHAnsi"/>
          <w:b/>
          <w:bCs/>
        </w:rPr>
        <w:t>izjavljamo, da nismo povezani s funkcionarji naročnika predmetnega javnega naročila in, po našem vedenju, z njihovimi družinskimi člani</w:t>
      </w:r>
      <w:r>
        <w:rPr>
          <w:rFonts w:asciiTheme="minorHAnsi" w:hAnsiTheme="minorHAnsi" w:cstheme="minorHAnsi"/>
          <w:b/>
          <w:bCs/>
          <w:vertAlign w:val="superscript"/>
        </w:rPr>
        <w:footnoteReference w:id="6"/>
      </w:r>
      <w:r>
        <w:rPr>
          <w:rFonts w:asciiTheme="minorHAnsi" w:hAnsiTheme="minorHAnsi" w:cstheme="minorHAnsi"/>
          <w:b/>
          <w:bCs/>
        </w:rPr>
        <w:t xml:space="preserve"> na način, da bi bil funkcionar ali njegov družinski član v gospodarskem subjektu: </w:t>
      </w:r>
    </w:p>
    <w:p w14:paraId="3F1417CE" w14:textId="77777777" w:rsidR="00513BB2" w:rsidRDefault="00811B5E">
      <w:pPr>
        <w:pStyle w:val="Odstavekseznama"/>
        <w:numPr>
          <w:ilvl w:val="0"/>
          <w:numId w:val="14"/>
        </w:numPr>
        <w:contextualSpacing/>
        <w:jc w:val="both"/>
        <w:rPr>
          <w:rFonts w:asciiTheme="minorHAnsi" w:hAnsiTheme="minorHAnsi" w:cstheme="minorHAnsi"/>
          <w:b/>
          <w:bCs/>
        </w:rPr>
      </w:pPr>
      <w:r>
        <w:rPr>
          <w:rFonts w:asciiTheme="minorHAnsi" w:hAnsiTheme="minorHAnsi" w:cstheme="minorHAnsi"/>
          <w:b/>
          <w:bCs/>
        </w:rPr>
        <w:t xml:space="preserve">udeležen kot poslovodja, član poslovodstva ali zakoniti zastopnik ali </w:t>
      </w:r>
    </w:p>
    <w:p w14:paraId="00E21D45" w14:textId="77777777" w:rsidR="00513BB2" w:rsidRDefault="00811B5E">
      <w:pPr>
        <w:pStyle w:val="Odstavekseznama"/>
        <w:numPr>
          <w:ilvl w:val="0"/>
          <w:numId w:val="14"/>
        </w:numPr>
        <w:contextualSpacing/>
        <w:jc w:val="both"/>
        <w:rPr>
          <w:rFonts w:asciiTheme="minorHAnsi" w:hAnsiTheme="minorHAnsi" w:cstheme="minorHAnsi"/>
          <w:b/>
          <w:bCs/>
        </w:rPr>
      </w:pPr>
      <w:r>
        <w:rPr>
          <w:rFonts w:asciiTheme="minorHAnsi" w:hAnsiTheme="minorHAnsi" w:cstheme="minorHAnsi"/>
          <w:b/>
          <w:bCs/>
        </w:rPr>
        <w:t xml:space="preserve">je neposredno ali preko drugih pravnih oseb v več kot pet odstotnem deležu udeležen pri ustanoviteljskih pravicah, upravljanju ali kapitalu. </w:t>
      </w:r>
    </w:p>
    <w:p w14:paraId="7D8994F6" w14:textId="77777777" w:rsidR="00513BB2" w:rsidRDefault="00513BB2">
      <w:pPr>
        <w:jc w:val="both"/>
        <w:rPr>
          <w:rFonts w:asciiTheme="minorHAnsi" w:hAnsiTheme="minorHAnsi" w:cstheme="minorHAnsi"/>
        </w:rPr>
      </w:pPr>
    </w:p>
    <w:p w14:paraId="2224AAB7" w14:textId="77777777" w:rsidR="00513BB2" w:rsidRDefault="00811B5E">
      <w:pPr>
        <w:jc w:val="both"/>
        <w:rPr>
          <w:rFonts w:asciiTheme="minorHAnsi" w:hAnsiTheme="minorHAnsi" w:cstheme="minorHAnsi"/>
        </w:rPr>
      </w:pPr>
      <w:r>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w:t>
      </w:r>
      <w:r>
        <w:rPr>
          <w:rFonts w:asciiTheme="minorHAnsi" w:hAnsiTheme="minorHAnsi" w:cstheme="minorHAnsi"/>
        </w:rPr>
        <w:t xml:space="preserve">b v več kot pet odstotnem deležu udeležene pri ustanoviteljskih pravicah, upravljanju ali kapitalu (povezane osebe iz prvega odstavka 35. člena ZIntPK) pridobili podatke, da ni povezave s funkcionarjem naročnika predmetnega javnega naročila in po njihovem </w:t>
      </w:r>
      <w:r>
        <w:rPr>
          <w:rFonts w:asciiTheme="minorHAnsi" w:hAnsiTheme="minorHAnsi" w:cstheme="minorHAnsi"/>
        </w:rPr>
        <w:t>vedenju ni povezanosti z družinskim članom funkcionarja naročnika predmetnega javnega naročila.</w:t>
      </w:r>
    </w:p>
    <w:p w14:paraId="73B5EB8B" w14:textId="77777777" w:rsidR="00513BB2" w:rsidRDefault="00513BB2">
      <w:pPr>
        <w:jc w:val="both"/>
        <w:rPr>
          <w:rFonts w:asciiTheme="minorHAnsi" w:hAnsiTheme="minorHAnsi" w:cstheme="minorHAnsi"/>
        </w:rPr>
      </w:pPr>
    </w:p>
    <w:p w14:paraId="251A3520" w14:textId="77777777" w:rsidR="00513BB2" w:rsidRDefault="00811B5E">
      <w:pPr>
        <w:jc w:val="both"/>
        <w:rPr>
          <w:rFonts w:asciiTheme="minorHAnsi" w:hAnsiTheme="minorHAnsi" w:cstheme="minorHAnsi"/>
        </w:rPr>
      </w:pPr>
      <w:r>
        <w:rPr>
          <w:rFonts w:asciiTheme="minorHAnsi" w:hAnsiTheme="minorHAnsi" w:cstheme="minorHAnsi"/>
        </w:rPr>
        <w:t>Zavedamo se posledice, da je pogodba/okvirni sporazum nična, če je sklenjena v nasprotju z določbami 35. člena ZIntPK.</w:t>
      </w:r>
    </w:p>
    <w:p w14:paraId="7974C963" w14:textId="77777777" w:rsidR="00513BB2" w:rsidRDefault="00513BB2">
      <w:pPr>
        <w:jc w:val="both"/>
        <w:rPr>
          <w:rFonts w:asciiTheme="minorHAnsi" w:hAnsiTheme="minorHAnsi" w:cstheme="minorHAnsi"/>
        </w:rPr>
      </w:pPr>
    </w:p>
    <w:p w14:paraId="105EE716" w14:textId="77777777" w:rsidR="00513BB2" w:rsidRDefault="00513BB2">
      <w:pPr>
        <w:jc w:val="both"/>
        <w:rPr>
          <w:rFonts w:asciiTheme="minorHAnsi" w:hAnsiTheme="minorHAnsi" w:cstheme="minorHAnsi"/>
        </w:rPr>
      </w:pPr>
    </w:p>
    <w:p w14:paraId="23D3DDE2" w14:textId="77777777" w:rsidR="00513BB2" w:rsidRDefault="00811B5E">
      <w:pPr>
        <w:jc w:val="both"/>
        <w:rPr>
          <w:rFonts w:asciiTheme="minorHAnsi" w:hAnsiTheme="minorHAnsi" w:cstheme="minorHAnsi"/>
        </w:rPr>
      </w:pPr>
      <w:sdt>
        <w:sdtPr>
          <w:rPr>
            <w:rFonts w:asciiTheme="minorHAnsi" w:hAnsiTheme="minorHAnsi" w:cstheme="minorHAnsi"/>
          </w:rPr>
          <w:id w:val="120430453"/>
          <w:placeholder>
            <w:docPart w:val="BF080BEF703A445EACF7FBE5EA3AB09A"/>
          </w:placeholder>
          <w:showingPlcHdr/>
          <w:text/>
        </w:sdtPr>
        <w:sdtEndPr/>
        <w:sdtContent>
          <w:r>
            <w:rPr>
              <w:rStyle w:val="Besedilooznabemesta"/>
              <w:rFonts w:asciiTheme="minorHAnsi" w:eastAsia="MS ??" w:hAnsiTheme="minorHAnsi" w:cstheme="minorHAnsi"/>
            </w:rPr>
            <w:t xml:space="preserve">Kliknite ali tapnite tukaj, če želite </w:t>
          </w:r>
          <w:r>
            <w:rPr>
              <w:rStyle w:val="Besedilooznabemesta"/>
              <w:rFonts w:asciiTheme="minorHAnsi" w:eastAsia="MS ??" w:hAnsiTheme="minorHAnsi" w:cstheme="minorHAnsi"/>
            </w:rPr>
            <w:t>vnesti besedilo.</w:t>
          </w:r>
        </w:sdtContent>
      </w:sdt>
      <w:r>
        <w:rPr>
          <w:rFonts w:asciiTheme="minorHAnsi" w:hAnsiTheme="minorHAnsi" w:cstheme="minorHAnsi"/>
        </w:rPr>
        <w:t xml:space="preserve">     </w:t>
      </w:r>
      <w:sdt>
        <w:sdtPr>
          <w:rPr>
            <w:rFonts w:asciiTheme="minorHAnsi" w:hAnsiTheme="minorHAnsi" w:cstheme="minorHAnsi"/>
          </w:rPr>
          <w:id w:val="-767383230"/>
          <w:placeholder>
            <w:docPart w:val="BF080BEF703A445EACF7FBE5EA3AB09A"/>
          </w:placeholder>
          <w:showingPlcHdr/>
          <w:text/>
        </w:sdtPr>
        <w:sdtEndPr/>
        <w:sdtContent>
          <w:r>
            <w:rPr>
              <w:rStyle w:val="Besedilooznabemesta"/>
              <w:rFonts w:asciiTheme="minorHAnsi" w:eastAsia="MS ??" w:hAnsiTheme="minorHAnsi" w:cstheme="minorHAnsi"/>
            </w:rPr>
            <w:t>Kliknite ali tapnite tukaj, če želite vnesti besedilo.</w:t>
          </w:r>
        </w:sdtContent>
      </w:sdt>
    </w:p>
    <w:p w14:paraId="11F3E4FF" w14:textId="77777777" w:rsidR="00513BB2" w:rsidRDefault="00811B5E">
      <w:pPr>
        <w:jc w:val="both"/>
        <w:rPr>
          <w:rFonts w:asciiTheme="minorHAnsi" w:hAnsiTheme="minorHAnsi" w:cstheme="minorHAnsi"/>
        </w:rPr>
      </w:pPr>
      <w:r>
        <w:rPr>
          <w:rFonts w:asciiTheme="minorHAnsi" w:hAnsiTheme="minorHAnsi" w:cstheme="minorHAnsi"/>
          <w:i/>
          <w:iCs/>
        </w:rPr>
        <w:t>(Kraj in datum)                                        Žig</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i/>
          <w:iCs/>
        </w:rPr>
        <w:t xml:space="preserve">(Naziv in podpis zakonitega zastopnika ponudnika) </w:t>
      </w:r>
    </w:p>
    <w:p w14:paraId="54A4BF76" w14:textId="77777777" w:rsidR="00513BB2" w:rsidRDefault="00811B5E">
      <w:pPr>
        <w:pageBreakBefore/>
        <w:autoSpaceDE w:val="0"/>
        <w:rPr>
          <w:rFonts w:asciiTheme="minorHAnsi" w:hAnsiTheme="minorHAnsi" w:cstheme="minorHAnsi"/>
          <w:sz w:val="24"/>
          <w:szCs w:val="24"/>
        </w:rPr>
      </w:pPr>
      <w:r>
        <w:rPr>
          <w:rFonts w:asciiTheme="minorHAnsi" w:hAnsiTheme="minorHAnsi" w:cstheme="minorHAnsi"/>
          <w:b/>
          <w:i/>
          <w:sz w:val="24"/>
          <w:szCs w:val="24"/>
        </w:rPr>
        <w:lastRenderedPageBreak/>
        <w:t>OBR-6</w:t>
      </w:r>
    </w:p>
    <w:p w14:paraId="4F51EDE1" w14:textId="77777777" w:rsidR="00513BB2" w:rsidRDefault="00513BB2">
      <w:pPr>
        <w:tabs>
          <w:tab w:val="left" w:pos="2694"/>
          <w:tab w:val="left" w:pos="2977"/>
        </w:tabs>
        <w:ind w:right="1"/>
        <w:rPr>
          <w:rFonts w:asciiTheme="minorHAnsi" w:hAnsiTheme="minorHAnsi" w:cstheme="minorHAnsi"/>
          <w:b/>
          <w:sz w:val="24"/>
          <w:szCs w:val="24"/>
        </w:rPr>
      </w:pPr>
    </w:p>
    <w:p w14:paraId="151FACAE" w14:textId="77777777" w:rsidR="00513BB2" w:rsidRDefault="00811B5E">
      <w:pPr>
        <w:tabs>
          <w:tab w:val="left" w:pos="2694"/>
          <w:tab w:val="left" w:pos="2977"/>
        </w:tabs>
        <w:ind w:right="1"/>
        <w:rPr>
          <w:rFonts w:asciiTheme="minorHAnsi" w:hAnsiTheme="minorHAnsi" w:cstheme="minorHAnsi"/>
          <w:sz w:val="24"/>
          <w:szCs w:val="24"/>
        </w:rPr>
      </w:pPr>
      <w:r>
        <w:rPr>
          <w:rFonts w:asciiTheme="minorHAnsi" w:hAnsiTheme="minorHAnsi" w:cstheme="minorHAnsi"/>
          <w:b/>
          <w:sz w:val="24"/>
          <w:szCs w:val="24"/>
        </w:rPr>
        <w:t xml:space="preserve">OBRAZEC GARANCIJE ZA DOBRO IZVEDBO POGODBENIH </w:t>
      </w:r>
      <w:r>
        <w:rPr>
          <w:rFonts w:asciiTheme="minorHAnsi" w:hAnsiTheme="minorHAnsi" w:cstheme="minorHAnsi"/>
          <w:b/>
          <w:sz w:val="24"/>
          <w:szCs w:val="24"/>
        </w:rPr>
        <w:t>OBVEZNOSTI</w:t>
      </w:r>
    </w:p>
    <w:p w14:paraId="7B303DD0" w14:textId="77777777" w:rsidR="00513BB2" w:rsidRDefault="00513BB2">
      <w:pPr>
        <w:tabs>
          <w:tab w:val="left" w:pos="2694"/>
          <w:tab w:val="left" w:pos="2977"/>
        </w:tabs>
        <w:ind w:right="1"/>
        <w:rPr>
          <w:rFonts w:asciiTheme="minorHAnsi" w:hAnsiTheme="minorHAnsi" w:cstheme="minorHAnsi"/>
          <w:b/>
        </w:rPr>
      </w:pPr>
    </w:p>
    <w:p w14:paraId="04C05405" w14:textId="77777777" w:rsidR="00513BB2" w:rsidRDefault="00513BB2">
      <w:pPr>
        <w:autoSpaceDE w:val="0"/>
        <w:autoSpaceDN w:val="0"/>
        <w:adjustRightInd w:val="0"/>
        <w:jc w:val="center"/>
        <w:rPr>
          <w:rFonts w:asciiTheme="minorHAnsi" w:hAnsiTheme="minorHAnsi" w:cstheme="minorHAnsi"/>
          <w:b/>
        </w:rPr>
      </w:pPr>
    </w:p>
    <w:p w14:paraId="6163F63E" w14:textId="77777777" w:rsidR="00513BB2" w:rsidRDefault="00811B5E">
      <w:pPr>
        <w:autoSpaceDE w:val="0"/>
        <w:autoSpaceDN w:val="0"/>
        <w:adjustRightInd w:val="0"/>
        <w:jc w:val="center"/>
        <w:rPr>
          <w:rFonts w:asciiTheme="minorHAnsi" w:hAnsiTheme="minorHAnsi" w:cstheme="minorHAnsi"/>
          <w:b/>
        </w:rPr>
      </w:pPr>
      <w:r>
        <w:rPr>
          <w:rFonts w:asciiTheme="minorHAnsi" w:hAnsiTheme="minorHAnsi" w:cstheme="minorHAnsi"/>
          <w:b/>
        </w:rPr>
        <w:t>MENIČNA IZJAVA</w:t>
      </w:r>
    </w:p>
    <w:p w14:paraId="52EA8BBA" w14:textId="77777777" w:rsidR="00513BB2" w:rsidRDefault="00811B5E">
      <w:pPr>
        <w:autoSpaceDE w:val="0"/>
        <w:autoSpaceDN w:val="0"/>
        <w:adjustRightInd w:val="0"/>
        <w:jc w:val="center"/>
        <w:rPr>
          <w:rFonts w:asciiTheme="minorHAnsi" w:hAnsiTheme="minorHAnsi" w:cstheme="minorHAnsi"/>
        </w:rPr>
      </w:pPr>
      <w:r>
        <w:rPr>
          <w:rFonts w:asciiTheme="minorHAnsi" w:hAnsiTheme="minorHAnsi" w:cstheme="minorHAnsi"/>
        </w:rPr>
        <w:t>s pooblastilom za unovčenje</w:t>
      </w:r>
    </w:p>
    <w:p w14:paraId="0AFF4B4B" w14:textId="77777777" w:rsidR="00513BB2" w:rsidRDefault="00513BB2">
      <w:pPr>
        <w:autoSpaceDE w:val="0"/>
        <w:autoSpaceDN w:val="0"/>
        <w:adjustRightInd w:val="0"/>
        <w:jc w:val="center"/>
        <w:rPr>
          <w:rFonts w:asciiTheme="minorHAnsi" w:hAnsiTheme="minorHAnsi" w:cstheme="minorHAnsi"/>
        </w:rPr>
      </w:pPr>
    </w:p>
    <w:p w14:paraId="7EF84539" w14:textId="77777777" w:rsidR="00513BB2" w:rsidRDefault="00811B5E">
      <w:pPr>
        <w:autoSpaceDE w:val="0"/>
        <w:autoSpaceDN w:val="0"/>
        <w:adjustRightInd w:val="0"/>
        <w:rPr>
          <w:rFonts w:asciiTheme="minorHAnsi" w:hAnsiTheme="minorHAnsi" w:cstheme="minorHAnsi"/>
        </w:rPr>
      </w:pPr>
      <w:r>
        <w:rPr>
          <w:rFonts w:asciiTheme="minorHAnsi" w:hAnsiTheme="minorHAnsi" w:cstheme="minorHAnsi"/>
        </w:rPr>
        <w:t xml:space="preserve">Izvajalec:  </w:t>
      </w:r>
      <w:sdt>
        <w:sdtPr>
          <w:rPr>
            <w:rFonts w:asciiTheme="minorHAnsi" w:hAnsiTheme="minorHAnsi" w:cstheme="minorHAnsi"/>
          </w:rPr>
          <w:id w:val="-2068870242"/>
          <w:placeholder>
            <w:docPart w:val="2E0228E30A214A18AA35830598B542A1"/>
          </w:placeholder>
          <w:showingPlcHdr/>
        </w:sdtPr>
        <w:sdtEndPr/>
        <w:sdtContent>
          <w:r>
            <w:rPr>
              <w:rStyle w:val="Besedilooznabemesta"/>
              <w:rFonts w:asciiTheme="minorHAnsi" w:eastAsia="MS ??" w:hAnsiTheme="minorHAnsi" w:cstheme="minorHAnsi"/>
            </w:rPr>
            <w:t>Kliknite ali tapnite tukaj, če želite vnesti besedilo.</w:t>
          </w:r>
        </w:sdtContent>
      </w:sdt>
    </w:p>
    <w:p w14:paraId="158498C4" w14:textId="77777777" w:rsidR="00513BB2" w:rsidRDefault="00513BB2">
      <w:pPr>
        <w:autoSpaceDE w:val="0"/>
        <w:autoSpaceDN w:val="0"/>
        <w:adjustRightInd w:val="0"/>
        <w:rPr>
          <w:rFonts w:asciiTheme="minorHAnsi" w:hAnsiTheme="minorHAnsi" w:cstheme="minorHAnsi"/>
        </w:rPr>
      </w:pPr>
    </w:p>
    <w:p w14:paraId="1AE550D3" w14:textId="56CF9F89" w:rsidR="00513BB2" w:rsidRDefault="00811B5E">
      <w:pPr>
        <w:jc w:val="both"/>
        <w:rPr>
          <w:rFonts w:asciiTheme="minorHAnsi" w:hAnsiTheme="minorHAnsi" w:cstheme="minorHAnsi"/>
        </w:rPr>
      </w:pPr>
      <w:r>
        <w:rPr>
          <w:rFonts w:asciiTheme="minorHAnsi" w:hAnsiTheme="minorHAnsi" w:cstheme="minorHAnsi"/>
        </w:rPr>
        <w:t>naročniku, Zdravstveni dom Murska Sobota, Grajska ulica 24, 9000 Murska Sobota kot garancijo za dobro izvedbo pogodbenih obveznos</w:t>
      </w:r>
      <w:r>
        <w:rPr>
          <w:rFonts w:asciiTheme="minorHAnsi" w:hAnsiTheme="minorHAnsi" w:cstheme="minorHAnsi"/>
        </w:rPr>
        <w:t xml:space="preserve">ti v okviru izvedbe javnega naročila </w:t>
      </w:r>
      <w:r>
        <w:rPr>
          <w:rFonts w:asciiTheme="minorHAnsi" w:hAnsiTheme="minorHAnsi" w:cstheme="minorHAnsi"/>
          <w:b/>
          <w:sz w:val="24"/>
          <w:szCs w:val="24"/>
        </w:rPr>
        <w:t>»</w:t>
      </w:r>
      <w:r>
        <w:rPr>
          <w:rFonts w:asciiTheme="minorHAnsi" w:hAnsiTheme="minorHAnsi" w:cstheme="minorHAnsi"/>
          <w:b/>
          <w:bCs/>
        </w:rPr>
        <w:t>DOBAVA ELEKTRIČNIH VOZIL</w:t>
      </w:r>
      <w:r>
        <w:rPr>
          <w:rFonts w:asciiTheme="minorHAnsi" w:hAnsiTheme="minorHAnsi" w:cstheme="minorHAnsi"/>
          <w:b/>
          <w:sz w:val="24"/>
          <w:szCs w:val="24"/>
        </w:rPr>
        <w:t>«</w:t>
      </w:r>
      <w:r>
        <w:rPr>
          <w:rFonts w:asciiTheme="minorHAnsi" w:hAnsiTheme="minorHAnsi" w:cstheme="minorHAnsi"/>
        </w:rPr>
        <w:t>.</w:t>
      </w:r>
    </w:p>
    <w:p w14:paraId="6A5A7C47" w14:textId="77777777" w:rsidR="00513BB2" w:rsidRDefault="00513BB2">
      <w:pPr>
        <w:autoSpaceDE w:val="0"/>
        <w:autoSpaceDN w:val="0"/>
        <w:adjustRightInd w:val="0"/>
        <w:jc w:val="both"/>
        <w:rPr>
          <w:rFonts w:asciiTheme="minorHAnsi" w:hAnsiTheme="minorHAnsi" w:cstheme="minorHAnsi"/>
        </w:rPr>
      </w:pPr>
    </w:p>
    <w:p w14:paraId="2C5E9087"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42DB51A0" w14:textId="77777777" w:rsidR="00513BB2" w:rsidRDefault="00513BB2">
      <w:pPr>
        <w:autoSpaceDE w:val="0"/>
        <w:autoSpaceDN w:val="0"/>
        <w:adjustRightInd w:val="0"/>
        <w:rPr>
          <w:rFonts w:asciiTheme="minorHAnsi" w:hAnsiTheme="minorHAnsi" w:cstheme="minorHAnsi"/>
        </w:rPr>
      </w:pPr>
    </w:p>
    <w:tbl>
      <w:tblPr>
        <w:tblW w:w="9606" w:type="dxa"/>
        <w:tblLook w:val="04A0" w:firstRow="1" w:lastRow="0" w:firstColumn="1" w:lastColumn="0" w:noHBand="0" w:noVBand="1"/>
      </w:tblPr>
      <w:tblGrid>
        <w:gridCol w:w="4786"/>
        <w:gridCol w:w="709"/>
        <w:gridCol w:w="4111"/>
      </w:tblGrid>
      <w:tr w:rsidR="00513BB2" w14:paraId="2581276D" w14:textId="7777777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EndPr/>
            <w:sdtContent>
              <w:p w14:paraId="72D74502"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477F4E6B"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(ime in priimek pooblaščene osebe)</w:t>
            </w:r>
          </w:p>
        </w:tc>
        <w:tc>
          <w:tcPr>
            <w:tcW w:w="709" w:type="dxa"/>
            <w:shd w:val="clear" w:color="auto" w:fill="auto"/>
          </w:tcPr>
          <w:p w14:paraId="79F03FE6" w14:textId="77777777" w:rsidR="00513BB2" w:rsidRDefault="00513BB2">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EndPr/>
          <w:sdtContent>
            <w:tc>
              <w:tcPr>
                <w:tcW w:w="4111" w:type="dxa"/>
                <w:shd w:val="clear" w:color="auto" w:fill="auto"/>
              </w:tcPr>
              <w:p w14:paraId="10D06361"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tc>
          </w:sdtContent>
        </w:sdt>
      </w:tr>
      <w:tr w:rsidR="00513BB2" w14:paraId="75F42F95" w14:textId="77777777">
        <w:trPr>
          <w:trHeight w:val="181"/>
        </w:trPr>
        <w:tc>
          <w:tcPr>
            <w:tcW w:w="4786" w:type="dxa"/>
            <w:vMerge/>
            <w:shd w:val="clear" w:color="auto" w:fill="auto"/>
          </w:tcPr>
          <w:p w14:paraId="66D25A5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2EE16C7D" w14:textId="77777777" w:rsidR="00513BB2" w:rsidRDefault="00513BB2">
            <w:pPr>
              <w:autoSpaceDE w:val="0"/>
              <w:autoSpaceDN w:val="0"/>
              <w:adjustRightInd w:val="0"/>
              <w:jc w:val="center"/>
              <w:rPr>
                <w:rFonts w:asciiTheme="minorHAnsi" w:hAnsiTheme="minorHAnsi" w:cstheme="minorHAnsi"/>
                <w:i/>
                <w:iCs/>
              </w:rPr>
            </w:pPr>
          </w:p>
        </w:tc>
        <w:tc>
          <w:tcPr>
            <w:tcW w:w="4111" w:type="dxa"/>
            <w:shd w:val="clear" w:color="auto" w:fill="auto"/>
          </w:tcPr>
          <w:p w14:paraId="190BD4EC" w14:textId="77777777" w:rsidR="00513BB2" w:rsidRDefault="00811B5E">
            <w:pPr>
              <w:autoSpaceDE w:val="0"/>
              <w:autoSpaceDN w:val="0"/>
              <w:adjustRightInd w:val="0"/>
              <w:jc w:val="center"/>
              <w:rPr>
                <w:rFonts w:asciiTheme="minorHAnsi" w:hAnsiTheme="minorHAnsi" w:cstheme="minorHAnsi"/>
                <w:i/>
                <w:iCs/>
                <w:sz w:val="16"/>
                <w:szCs w:val="16"/>
              </w:rPr>
            </w:pPr>
            <w:r>
              <w:rPr>
                <w:rFonts w:asciiTheme="minorHAnsi" w:hAnsiTheme="minorHAnsi" w:cstheme="minorHAnsi"/>
                <w:i/>
                <w:iCs/>
                <w:sz w:val="16"/>
                <w:szCs w:val="16"/>
              </w:rPr>
              <w:t>(funkcija)</w:t>
            </w:r>
          </w:p>
        </w:tc>
      </w:tr>
      <w:tr w:rsidR="00513BB2" w14:paraId="6C974F73" w14:textId="77777777">
        <w:tc>
          <w:tcPr>
            <w:tcW w:w="4786" w:type="dxa"/>
            <w:tcBorders>
              <w:bottom w:val="single" w:sz="4" w:space="0" w:color="auto"/>
            </w:tcBorders>
            <w:shd w:val="clear" w:color="auto" w:fill="auto"/>
          </w:tcPr>
          <w:p w14:paraId="33D25CC4" w14:textId="77777777" w:rsidR="00513BB2" w:rsidRDefault="00513BB2">
            <w:pPr>
              <w:autoSpaceDE w:val="0"/>
              <w:autoSpaceDN w:val="0"/>
              <w:adjustRightInd w:val="0"/>
              <w:rPr>
                <w:rFonts w:asciiTheme="minorHAnsi" w:hAnsiTheme="minorHAnsi" w:cstheme="minorHAnsi"/>
              </w:rPr>
            </w:pPr>
          </w:p>
        </w:tc>
        <w:tc>
          <w:tcPr>
            <w:tcW w:w="709" w:type="dxa"/>
            <w:shd w:val="clear" w:color="auto" w:fill="auto"/>
          </w:tcPr>
          <w:p w14:paraId="283DABF0"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60F9DCC5" w14:textId="77777777" w:rsidR="00513BB2" w:rsidRDefault="00513BB2">
            <w:pPr>
              <w:autoSpaceDE w:val="0"/>
              <w:autoSpaceDN w:val="0"/>
              <w:adjustRightInd w:val="0"/>
              <w:rPr>
                <w:rFonts w:asciiTheme="minorHAnsi" w:hAnsiTheme="minorHAnsi" w:cstheme="minorHAnsi"/>
              </w:rPr>
            </w:pPr>
          </w:p>
        </w:tc>
      </w:tr>
      <w:tr w:rsidR="00513BB2" w14:paraId="6E1D2487" w14:textId="77777777">
        <w:tc>
          <w:tcPr>
            <w:tcW w:w="4786" w:type="dxa"/>
            <w:tcBorders>
              <w:top w:val="single" w:sz="4" w:space="0" w:color="auto"/>
            </w:tcBorders>
            <w:shd w:val="clear" w:color="auto" w:fill="auto"/>
          </w:tcPr>
          <w:p w14:paraId="03CFDF79"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(podpis)</w:t>
            </w:r>
          </w:p>
        </w:tc>
        <w:tc>
          <w:tcPr>
            <w:tcW w:w="709" w:type="dxa"/>
            <w:shd w:val="clear" w:color="auto" w:fill="auto"/>
          </w:tcPr>
          <w:p w14:paraId="58BCDFA0"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60DBDF94" w14:textId="77777777" w:rsidR="00513BB2" w:rsidRDefault="00513BB2">
            <w:pPr>
              <w:autoSpaceDE w:val="0"/>
              <w:autoSpaceDN w:val="0"/>
              <w:adjustRightInd w:val="0"/>
              <w:rPr>
                <w:rFonts w:asciiTheme="minorHAnsi" w:hAnsiTheme="minorHAnsi" w:cstheme="minorHAnsi"/>
              </w:rPr>
            </w:pPr>
          </w:p>
        </w:tc>
      </w:tr>
      <w:tr w:rsidR="00513BB2" w14:paraId="539449C8" w14:textId="77777777">
        <w:tc>
          <w:tcPr>
            <w:tcW w:w="4786" w:type="dxa"/>
            <w:shd w:val="clear" w:color="auto" w:fill="auto"/>
          </w:tcPr>
          <w:p w14:paraId="6F0F413B"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37466DBE"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23ECEEDD" w14:textId="77777777" w:rsidR="00513BB2" w:rsidRDefault="00513BB2">
            <w:pPr>
              <w:autoSpaceDE w:val="0"/>
              <w:autoSpaceDN w:val="0"/>
              <w:adjustRightInd w:val="0"/>
              <w:rPr>
                <w:rFonts w:asciiTheme="minorHAnsi" w:hAnsiTheme="minorHAnsi" w:cstheme="minorHAnsi"/>
              </w:rPr>
            </w:pPr>
          </w:p>
        </w:tc>
      </w:tr>
    </w:tbl>
    <w:p w14:paraId="7ADF7204" w14:textId="77777777" w:rsidR="00513BB2" w:rsidRDefault="00513BB2">
      <w:pPr>
        <w:autoSpaceDE w:val="0"/>
        <w:autoSpaceDN w:val="0"/>
        <w:adjustRightInd w:val="0"/>
        <w:rPr>
          <w:rFonts w:asciiTheme="minorHAnsi" w:hAnsiTheme="minorHAnsi" w:cstheme="minorHAnsi"/>
        </w:rPr>
      </w:pPr>
    </w:p>
    <w:p w14:paraId="6926070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End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 in jo unovči v primeru:</w:t>
      </w:r>
    </w:p>
    <w:p w14:paraId="72E86FE1" w14:textId="77777777" w:rsidR="00513BB2" w:rsidRDefault="00513BB2">
      <w:pPr>
        <w:autoSpaceDE w:val="0"/>
        <w:autoSpaceDN w:val="0"/>
        <w:adjustRightInd w:val="0"/>
        <w:jc w:val="both"/>
        <w:rPr>
          <w:rFonts w:asciiTheme="minorHAnsi" w:hAnsiTheme="minorHAnsi" w:cstheme="minorHAnsi"/>
        </w:rPr>
      </w:pPr>
    </w:p>
    <w:p w14:paraId="5A1910DC" w14:textId="77777777" w:rsidR="00513BB2" w:rsidRDefault="00811B5E">
      <w:pPr>
        <w:widowControl w:val="0"/>
        <w:numPr>
          <w:ilvl w:val="0"/>
          <w:numId w:val="27"/>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če dobavitelj predčasno prek</w:t>
      </w:r>
      <w:r>
        <w:rPr>
          <w:rFonts w:asciiTheme="minorHAnsi" w:hAnsiTheme="minorHAnsi" w:cstheme="minorHAnsi"/>
        </w:rPr>
        <w:t>ine pogodbo;</w:t>
      </w:r>
    </w:p>
    <w:p w14:paraId="0EA8A729" w14:textId="77777777" w:rsidR="00513BB2" w:rsidRDefault="00811B5E">
      <w:pPr>
        <w:widowControl w:val="0"/>
        <w:numPr>
          <w:ilvl w:val="0"/>
          <w:numId w:val="27"/>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 xml:space="preserve">da dobavitelj ne izvede dobav v skladu z določili pogodbe; </w:t>
      </w:r>
    </w:p>
    <w:p w14:paraId="77217E32" w14:textId="77777777" w:rsidR="00513BB2" w:rsidRDefault="00811B5E">
      <w:pPr>
        <w:widowControl w:val="0"/>
        <w:numPr>
          <w:ilvl w:val="0"/>
          <w:numId w:val="2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 xml:space="preserve">če dobavitelj ne zagotavlja cen v skladu s ponudbenim predračunom, </w:t>
      </w:r>
    </w:p>
    <w:p w14:paraId="5AF34E1B" w14:textId="77777777" w:rsidR="00513BB2" w:rsidRDefault="00513BB2">
      <w:pPr>
        <w:autoSpaceDE w:val="0"/>
        <w:autoSpaceDN w:val="0"/>
        <w:adjustRightInd w:val="0"/>
        <w:jc w:val="both"/>
        <w:rPr>
          <w:rFonts w:asciiTheme="minorHAnsi" w:hAnsiTheme="minorHAnsi" w:cstheme="minorHAnsi"/>
        </w:rPr>
      </w:pPr>
    </w:p>
    <w:p w14:paraId="43084B15"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End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,ki vodi naš TRR številka:</w:t>
      </w:r>
      <w:r>
        <w:rPr>
          <w:rFonts w:asciiTheme="minorHAnsi" w:hAnsiTheme="minorHAnsi" w:cstheme="minorHAnsi"/>
        </w:rPr>
        <w:t xml:space="preserve"> </w:t>
      </w:r>
      <w:sdt>
        <w:sdtPr>
          <w:rPr>
            <w:rFonts w:asciiTheme="minorHAnsi" w:hAnsiTheme="minorHAnsi" w:cstheme="minorHAnsi"/>
          </w:rPr>
          <w:id w:val="1497148727"/>
          <w:placeholder>
            <w:docPart w:val="492FD7A55C864520ACD2D175058508D4"/>
          </w:placeholder>
          <w:showingPlcHdr/>
          <w:text/>
        </w:sdtPr>
        <w:sdtEndPr/>
        <w:sdtContent>
          <w:r>
            <w:rPr>
              <w:rStyle w:val="Besedilooznabemesta"/>
              <w:rFonts w:asciiTheme="minorHAnsi" w:hAnsiTheme="minorHAnsi" w:cstheme="minorHAnsi"/>
            </w:rPr>
            <w:t>Kliknite ali tapnite tukaj, če želite vnesti besedilo.</w:t>
          </w:r>
        </w:sdtContent>
      </w:sdt>
    </w:p>
    <w:p w14:paraId="30354656" w14:textId="77777777" w:rsidR="00513BB2" w:rsidRDefault="00513BB2">
      <w:pPr>
        <w:autoSpaceDE w:val="0"/>
        <w:autoSpaceDN w:val="0"/>
        <w:adjustRightInd w:val="0"/>
        <w:jc w:val="both"/>
        <w:rPr>
          <w:rFonts w:asciiTheme="minorHAnsi" w:hAnsiTheme="minorHAnsi" w:cstheme="minorHAnsi"/>
        </w:rPr>
      </w:pPr>
    </w:p>
    <w:p w14:paraId="06D825B1"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Menico se lahko unovči najkasneje v roku 30 dni po poteku dobavnega roka.</w:t>
      </w:r>
    </w:p>
    <w:p w14:paraId="2D2A9F9D"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 xml:space="preserve">                                                                                                                                     </w:t>
      </w:r>
    </w:p>
    <w:p w14:paraId="573A193C"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Priloga: 2x bianco menica</w:t>
      </w:r>
    </w:p>
    <w:tbl>
      <w:tblPr>
        <w:tblW w:w="9846" w:type="dxa"/>
        <w:tblLook w:val="04A0" w:firstRow="1" w:lastRow="0" w:firstColumn="1" w:lastColumn="0" w:noHBand="0" w:noVBand="1"/>
      </w:tblPr>
      <w:tblGrid>
        <w:gridCol w:w="3261"/>
        <w:gridCol w:w="2126"/>
        <w:gridCol w:w="4459"/>
      </w:tblGrid>
      <w:tr w:rsidR="00513BB2" w14:paraId="5854F88E" w14:textId="77777777">
        <w:tc>
          <w:tcPr>
            <w:tcW w:w="3261" w:type="dxa"/>
          </w:tcPr>
          <w:p w14:paraId="6AE6EC69" w14:textId="77777777" w:rsidR="00513BB2" w:rsidRDefault="00513BB2">
            <w:pPr>
              <w:jc w:val="both"/>
              <w:rPr>
                <w:rFonts w:asciiTheme="minorHAnsi" w:hAnsiTheme="minorHAnsi" w:cstheme="minorHAnsi"/>
              </w:rPr>
            </w:pPr>
          </w:p>
          <w:p w14:paraId="38085B47" w14:textId="77777777" w:rsidR="00513BB2" w:rsidRDefault="00811B5E">
            <w:pPr>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EndPr/>
              <w:sdtContent>
                <w:r>
                  <w:rPr>
                    <w:rStyle w:val="Besedilooznabemesta"/>
                    <w:rFonts w:asciiTheme="minorHAnsi" w:hAnsiTheme="minorHAnsi" w:cstheme="minorHAnsi"/>
                  </w:rPr>
                  <w:t>Kliknite ali tapnite tukaj, če želite vnesti datum.</w:t>
                </w:r>
              </w:sdtContent>
            </w:sdt>
          </w:p>
        </w:tc>
        <w:tc>
          <w:tcPr>
            <w:tcW w:w="2126" w:type="dxa"/>
          </w:tcPr>
          <w:p w14:paraId="33A27242" w14:textId="77777777" w:rsidR="00513BB2" w:rsidRDefault="00513BB2">
            <w:pPr>
              <w:jc w:val="both"/>
              <w:rPr>
                <w:rFonts w:asciiTheme="minorHAnsi" w:hAnsiTheme="minorHAnsi" w:cstheme="minorHAnsi"/>
              </w:rPr>
            </w:pPr>
          </w:p>
        </w:tc>
        <w:tc>
          <w:tcPr>
            <w:tcW w:w="4459" w:type="dxa"/>
          </w:tcPr>
          <w:p w14:paraId="7A06220B" w14:textId="77777777" w:rsidR="00513BB2" w:rsidRDefault="00513BB2">
            <w:pPr>
              <w:jc w:val="both"/>
              <w:rPr>
                <w:rFonts w:asciiTheme="minorHAnsi" w:hAnsiTheme="minorHAnsi" w:cstheme="minorHAnsi"/>
              </w:rPr>
            </w:pPr>
          </w:p>
        </w:tc>
      </w:tr>
      <w:tr w:rsidR="00513BB2" w14:paraId="37E47DE7" w14:textId="77777777">
        <w:tc>
          <w:tcPr>
            <w:tcW w:w="3261" w:type="dxa"/>
          </w:tcPr>
          <w:p w14:paraId="4ED04377" w14:textId="77777777" w:rsidR="00513BB2" w:rsidRDefault="00513BB2">
            <w:pPr>
              <w:jc w:val="both"/>
              <w:rPr>
                <w:rFonts w:asciiTheme="minorHAnsi" w:hAnsiTheme="minorHAnsi" w:cstheme="minorHAnsi"/>
              </w:rPr>
            </w:pPr>
          </w:p>
        </w:tc>
        <w:tc>
          <w:tcPr>
            <w:tcW w:w="2126" w:type="dxa"/>
          </w:tcPr>
          <w:p w14:paraId="26B90AF1" w14:textId="77777777" w:rsidR="00513BB2" w:rsidRDefault="00513BB2">
            <w:pPr>
              <w:jc w:val="both"/>
              <w:rPr>
                <w:rFonts w:asciiTheme="minorHAnsi" w:hAnsiTheme="minorHAnsi" w:cstheme="minorHAnsi"/>
              </w:rPr>
            </w:pPr>
          </w:p>
        </w:tc>
        <w:tc>
          <w:tcPr>
            <w:tcW w:w="4459" w:type="dxa"/>
          </w:tcPr>
          <w:p w14:paraId="23E589CF" w14:textId="77777777" w:rsidR="00513BB2" w:rsidRDefault="00513BB2">
            <w:pPr>
              <w:jc w:val="both"/>
              <w:rPr>
                <w:rFonts w:asciiTheme="minorHAnsi" w:hAnsiTheme="minorHAnsi" w:cstheme="minorHAnsi"/>
              </w:rPr>
            </w:pPr>
          </w:p>
        </w:tc>
      </w:tr>
      <w:tr w:rsidR="00513BB2" w14:paraId="5F5F1E9A" w14:textId="77777777">
        <w:tc>
          <w:tcPr>
            <w:tcW w:w="3261" w:type="dxa"/>
          </w:tcPr>
          <w:p w14:paraId="53BEC721" w14:textId="77777777" w:rsidR="00513BB2" w:rsidRDefault="00811B5E">
            <w:pPr>
              <w:rPr>
                <w:rFonts w:asciiTheme="minorHAnsi" w:hAnsiTheme="minorHAnsi" w:cstheme="minorHAnsi"/>
              </w:rPr>
            </w:pPr>
            <w:r>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EndPr/>
              <w:sdtContent>
                <w:r>
                  <w:rPr>
                    <w:rStyle w:val="Besedilooznabemesta"/>
                    <w:rFonts w:asciiTheme="minorHAnsi" w:hAnsiTheme="minorHAnsi" w:cstheme="minorHAnsi"/>
                  </w:rPr>
                  <w:t xml:space="preserve">Kliknite ali tapnite </w:t>
                </w:r>
                <w:r>
                  <w:rPr>
                    <w:rStyle w:val="Besedilooznabemesta"/>
                    <w:rFonts w:asciiTheme="minorHAnsi" w:hAnsiTheme="minorHAnsi" w:cstheme="minorHAnsi"/>
                  </w:rPr>
                  <w:t>tukaj, če želite vnesti besedilo.</w:t>
                </w:r>
              </w:sdtContent>
            </w:sdt>
          </w:p>
        </w:tc>
        <w:tc>
          <w:tcPr>
            <w:tcW w:w="2126" w:type="dxa"/>
          </w:tcPr>
          <w:p w14:paraId="58EA3060" w14:textId="77777777" w:rsidR="00513BB2" w:rsidRDefault="00811B5E">
            <w:pPr>
              <w:rPr>
                <w:rFonts w:asciiTheme="minorHAnsi" w:hAnsiTheme="minorHAnsi" w:cstheme="minorHAnsi"/>
              </w:rPr>
            </w:pPr>
            <w:r>
              <w:rPr>
                <w:rFonts w:asciiTheme="minorHAnsi" w:hAnsiTheme="minorHAnsi" w:cstheme="minorHAnsi"/>
              </w:rPr>
              <w:t xml:space="preserve">   Izdajatelj menice</w:t>
            </w:r>
          </w:p>
        </w:tc>
        <w:tc>
          <w:tcPr>
            <w:tcW w:w="4459" w:type="dxa"/>
          </w:tcPr>
          <w:p w14:paraId="2B4EC897" w14:textId="77777777" w:rsidR="00513BB2" w:rsidRDefault="00513BB2">
            <w:pPr>
              <w:rPr>
                <w:rFonts w:asciiTheme="minorHAnsi" w:hAnsiTheme="minorHAnsi" w:cstheme="minorHAnsi"/>
              </w:rPr>
            </w:pPr>
          </w:p>
          <w:p w14:paraId="08720A0C" w14:textId="77777777" w:rsidR="00513BB2" w:rsidRDefault="00811B5E">
            <w:pPr>
              <w:rPr>
                <w:rFonts w:asciiTheme="minorHAnsi" w:hAnsiTheme="minorHAnsi" w:cstheme="minorHAnsi"/>
              </w:rPr>
            </w:pPr>
            <w:r>
              <w:rPr>
                <w:rFonts w:asciiTheme="minorHAnsi" w:hAnsiTheme="minorHAnsi" w:cstheme="minorHAnsi"/>
              </w:rPr>
              <w:t>________________________________</w:t>
            </w:r>
          </w:p>
          <w:p w14:paraId="19F822E3" w14:textId="77777777" w:rsidR="00513BB2" w:rsidRDefault="00811B5E">
            <w:pPr>
              <w:jc w:val="center"/>
              <w:rPr>
                <w:rFonts w:asciiTheme="minorHAnsi" w:hAnsiTheme="minorHAnsi" w:cstheme="minorHAnsi"/>
              </w:rPr>
            </w:pPr>
            <w:r>
              <w:rPr>
                <w:rFonts w:asciiTheme="minorHAnsi" w:hAnsiTheme="minorHAnsi" w:cstheme="minorHAnsi"/>
              </w:rPr>
              <w:t>žig in podpis</w:t>
            </w:r>
          </w:p>
        </w:tc>
      </w:tr>
    </w:tbl>
    <w:p w14:paraId="5F25E65D" w14:textId="77777777" w:rsidR="00513BB2" w:rsidRDefault="00811B5E">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br w:type="page"/>
      </w:r>
    </w:p>
    <w:p w14:paraId="4C03779E" w14:textId="77777777" w:rsidR="00513BB2" w:rsidRDefault="00513BB2">
      <w:pPr>
        <w:ind w:left="360"/>
        <w:rPr>
          <w:rFonts w:asciiTheme="minorHAnsi" w:hAnsiTheme="minorHAnsi" w:cstheme="minorHAnsi"/>
          <w:sz w:val="24"/>
          <w:szCs w:val="24"/>
        </w:rPr>
      </w:pPr>
    </w:p>
    <w:p w14:paraId="3C10CF93" w14:textId="77777777" w:rsidR="00513BB2" w:rsidRDefault="00811B5E">
      <w:pPr>
        <w:autoSpaceDE w:val="0"/>
        <w:autoSpaceDN w:val="0"/>
        <w:adjustRightInd w:val="0"/>
        <w:rPr>
          <w:rFonts w:asciiTheme="minorHAnsi" w:hAnsiTheme="minorHAnsi" w:cstheme="minorHAnsi"/>
          <w:sz w:val="24"/>
          <w:szCs w:val="24"/>
        </w:rPr>
      </w:pPr>
      <w:r>
        <w:rPr>
          <w:rFonts w:asciiTheme="minorHAnsi" w:hAnsiTheme="minorHAnsi" w:cstheme="minorHAnsi"/>
          <w:b/>
          <w:i/>
          <w:sz w:val="24"/>
          <w:szCs w:val="24"/>
        </w:rPr>
        <w:t>OBR-7</w:t>
      </w:r>
    </w:p>
    <w:p w14:paraId="6BF818CF" w14:textId="77777777" w:rsidR="00513BB2" w:rsidRDefault="00513BB2">
      <w:pPr>
        <w:autoSpaceDE w:val="0"/>
        <w:autoSpaceDN w:val="0"/>
        <w:adjustRightInd w:val="0"/>
        <w:rPr>
          <w:rFonts w:asciiTheme="minorHAnsi" w:hAnsiTheme="minorHAnsi" w:cstheme="minorHAnsi"/>
          <w:b/>
          <w:i/>
          <w:sz w:val="24"/>
          <w:szCs w:val="24"/>
        </w:rPr>
      </w:pPr>
    </w:p>
    <w:p w14:paraId="27DCB84F" w14:textId="77777777" w:rsidR="00513BB2" w:rsidRDefault="00811B5E">
      <w:pPr>
        <w:tabs>
          <w:tab w:val="left" w:pos="2694"/>
          <w:tab w:val="left" w:pos="2977"/>
        </w:tabs>
        <w:ind w:right="1"/>
        <w:rPr>
          <w:rFonts w:asciiTheme="minorHAnsi" w:hAnsiTheme="minorHAnsi" w:cstheme="minorHAnsi"/>
          <w:sz w:val="24"/>
          <w:szCs w:val="24"/>
        </w:rPr>
      </w:pPr>
      <w:r>
        <w:rPr>
          <w:rFonts w:asciiTheme="minorHAnsi" w:hAnsiTheme="minorHAnsi" w:cstheme="minorHAnsi"/>
          <w:b/>
          <w:sz w:val="24"/>
          <w:szCs w:val="24"/>
        </w:rPr>
        <w:t>OBRAZEC GARANCIJE ZA ODPRAVO NAPAK V GARANCIJSKI DOBI</w:t>
      </w:r>
    </w:p>
    <w:p w14:paraId="599772F5" w14:textId="77777777" w:rsidR="00513BB2" w:rsidRDefault="00513BB2">
      <w:pPr>
        <w:tabs>
          <w:tab w:val="left" w:pos="2694"/>
          <w:tab w:val="left" w:pos="2977"/>
        </w:tabs>
        <w:ind w:right="1"/>
        <w:rPr>
          <w:rFonts w:asciiTheme="minorHAnsi" w:hAnsiTheme="minorHAnsi" w:cstheme="minorHAnsi"/>
          <w:b/>
        </w:rPr>
      </w:pPr>
    </w:p>
    <w:p w14:paraId="22220D0D" w14:textId="77777777" w:rsidR="00513BB2" w:rsidRDefault="00513BB2">
      <w:pPr>
        <w:autoSpaceDE w:val="0"/>
        <w:autoSpaceDN w:val="0"/>
        <w:adjustRightInd w:val="0"/>
        <w:jc w:val="center"/>
        <w:rPr>
          <w:rFonts w:asciiTheme="minorHAnsi" w:hAnsiTheme="minorHAnsi" w:cstheme="minorHAnsi"/>
          <w:b/>
        </w:rPr>
      </w:pPr>
    </w:p>
    <w:p w14:paraId="0F5B82B8" w14:textId="77777777" w:rsidR="00513BB2" w:rsidRDefault="00811B5E">
      <w:pPr>
        <w:autoSpaceDE w:val="0"/>
        <w:autoSpaceDN w:val="0"/>
        <w:adjustRightInd w:val="0"/>
        <w:jc w:val="center"/>
        <w:rPr>
          <w:rFonts w:asciiTheme="minorHAnsi" w:hAnsiTheme="minorHAnsi" w:cstheme="minorHAnsi"/>
          <w:b/>
        </w:rPr>
      </w:pPr>
      <w:r>
        <w:rPr>
          <w:rFonts w:asciiTheme="minorHAnsi" w:hAnsiTheme="minorHAnsi" w:cstheme="minorHAnsi"/>
          <w:b/>
        </w:rPr>
        <w:t>MENIČNA IZJAVA</w:t>
      </w:r>
    </w:p>
    <w:p w14:paraId="44B27BE6" w14:textId="77777777" w:rsidR="00513BB2" w:rsidRDefault="00811B5E">
      <w:pPr>
        <w:autoSpaceDE w:val="0"/>
        <w:autoSpaceDN w:val="0"/>
        <w:adjustRightInd w:val="0"/>
        <w:jc w:val="center"/>
        <w:rPr>
          <w:rFonts w:asciiTheme="minorHAnsi" w:hAnsiTheme="minorHAnsi" w:cstheme="minorHAnsi"/>
        </w:rPr>
      </w:pPr>
      <w:r>
        <w:rPr>
          <w:rFonts w:asciiTheme="minorHAnsi" w:hAnsiTheme="minorHAnsi" w:cstheme="minorHAnsi"/>
        </w:rPr>
        <w:t>s pooblastilom za unovčenje</w:t>
      </w:r>
    </w:p>
    <w:p w14:paraId="0E480318" w14:textId="77777777" w:rsidR="00513BB2" w:rsidRDefault="00513BB2">
      <w:pPr>
        <w:autoSpaceDE w:val="0"/>
        <w:autoSpaceDN w:val="0"/>
        <w:adjustRightInd w:val="0"/>
        <w:jc w:val="center"/>
        <w:rPr>
          <w:rFonts w:asciiTheme="minorHAnsi" w:hAnsiTheme="minorHAnsi" w:cstheme="minorHAnsi"/>
        </w:rPr>
      </w:pPr>
    </w:p>
    <w:p w14:paraId="7BAB6FB4" w14:textId="77777777" w:rsidR="00513BB2" w:rsidRDefault="00811B5E">
      <w:pPr>
        <w:autoSpaceDE w:val="0"/>
        <w:autoSpaceDN w:val="0"/>
        <w:adjustRightInd w:val="0"/>
        <w:rPr>
          <w:rFonts w:asciiTheme="minorHAnsi" w:hAnsiTheme="minorHAnsi" w:cstheme="minorHAnsi"/>
        </w:rPr>
      </w:pPr>
      <w:r>
        <w:rPr>
          <w:rFonts w:asciiTheme="minorHAnsi" w:hAnsiTheme="minorHAnsi" w:cstheme="minorHAnsi"/>
        </w:rPr>
        <w:t xml:space="preserve">Izvajalec:  </w:t>
      </w:r>
      <w:sdt>
        <w:sdtPr>
          <w:rPr>
            <w:rFonts w:asciiTheme="minorHAnsi" w:hAnsiTheme="minorHAnsi" w:cstheme="minorHAnsi"/>
          </w:rPr>
          <w:id w:val="1893540564"/>
          <w:placeholder>
            <w:docPart w:val="57368E8F7DA04E01963B5ABDE20DE210"/>
          </w:placeholder>
          <w:showingPlcHdr/>
        </w:sdtPr>
        <w:sdtEndPr/>
        <w:sdtContent>
          <w:r>
            <w:rPr>
              <w:rStyle w:val="Besedilooznabemesta"/>
              <w:rFonts w:asciiTheme="minorHAnsi" w:eastAsia="MS ??" w:hAnsiTheme="minorHAnsi" w:cstheme="minorHAnsi"/>
            </w:rPr>
            <w:t xml:space="preserve">Kliknite ali tapnite tukaj, </w:t>
          </w:r>
          <w:r>
            <w:rPr>
              <w:rStyle w:val="Besedilooznabemesta"/>
              <w:rFonts w:asciiTheme="minorHAnsi" w:eastAsia="MS ??" w:hAnsiTheme="minorHAnsi" w:cstheme="minorHAnsi"/>
            </w:rPr>
            <w:t>če želite vnesti besedilo.</w:t>
          </w:r>
        </w:sdtContent>
      </w:sdt>
    </w:p>
    <w:p w14:paraId="7AE9513C" w14:textId="77777777" w:rsidR="00513BB2" w:rsidRDefault="00513BB2">
      <w:pPr>
        <w:autoSpaceDE w:val="0"/>
        <w:autoSpaceDN w:val="0"/>
        <w:adjustRightInd w:val="0"/>
        <w:rPr>
          <w:rFonts w:asciiTheme="minorHAnsi" w:hAnsiTheme="minorHAnsi" w:cstheme="minorHAnsi"/>
        </w:rPr>
      </w:pPr>
    </w:p>
    <w:p w14:paraId="63DE6CF2" w14:textId="2DA179E1" w:rsidR="00513BB2" w:rsidRDefault="00811B5E">
      <w:pPr>
        <w:jc w:val="both"/>
        <w:rPr>
          <w:rFonts w:asciiTheme="minorHAnsi" w:hAnsiTheme="minorHAnsi" w:cstheme="minorHAnsi"/>
        </w:rPr>
      </w:pPr>
      <w:r>
        <w:rPr>
          <w:rFonts w:asciiTheme="minorHAnsi" w:hAnsiTheme="minorHAnsi" w:cstheme="minorHAnsi"/>
        </w:rPr>
        <w:t xml:space="preserve">naročniku, Zdravstveni dom Murska Sobota, Grajska ulica 24, 9000 Murska Sobota kot garancijo za odpravo napak v garancijski dobi v okviru izvedbe javnega naročila </w:t>
      </w:r>
      <w:r>
        <w:rPr>
          <w:rFonts w:asciiTheme="minorHAnsi" w:hAnsiTheme="minorHAnsi" w:cstheme="minorHAnsi"/>
          <w:b/>
          <w:sz w:val="24"/>
          <w:szCs w:val="24"/>
        </w:rPr>
        <w:t>»</w:t>
      </w:r>
      <w:r>
        <w:rPr>
          <w:rFonts w:asciiTheme="minorHAnsi" w:hAnsiTheme="minorHAnsi" w:cstheme="minorHAnsi"/>
          <w:b/>
          <w:bCs/>
        </w:rPr>
        <w:t>DOBAVA ELEKTRIČNIH VOZIL</w:t>
      </w:r>
      <w:r>
        <w:rPr>
          <w:rFonts w:asciiTheme="minorHAnsi" w:hAnsiTheme="minorHAnsi" w:cstheme="minorHAnsi"/>
          <w:b/>
          <w:sz w:val="24"/>
          <w:szCs w:val="24"/>
        </w:rPr>
        <w:t>«</w:t>
      </w:r>
      <w:r>
        <w:rPr>
          <w:rFonts w:asciiTheme="minorHAnsi" w:hAnsiTheme="minorHAnsi" w:cstheme="minorHAnsi"/>
        </w:rPr>
        <w:t>.</w:t>
      </w:r>
    </w:p>
    <w:p w14:paraId="67066D62" w14:textId="77777777" w:rsidR="00513BB2" w:rsidRDefault="00513BB2">
      <w:pPr>
        <w:autoSpaceDE w:val="0"/>
        <w:autoSpaceDN w:val="0"/>
        <w:adjustRightInd w:val="0"/>
        <w:jc w:val="both"/>
        <w:rPr>
          <w:rFonts w:asciiTheme="minorHAnsi" w:hAnsiTheme="minorHAnsi" w:cstheme="minorHAnsi"/>
        </w:rPr>
      </w:pPr>
    </w:p>
    <w:p w14:paraId="7C9F30E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izročamo bianco menico ter menično</w:t>
      </w:r>
      <w:r>
        <w:rPr>
          <w:rFonts w:asciiTheme="minorHAnsi" w:hAnsiTheme="minorHAnsi" w:cstheme="minorHAnsi"/>
        </w:rPr>
        <w:t xml:space="preserve"> izjavo s pooblastilom za unovčenje. Bianco menica je neprenosljiva, unovčljiva na prvi poziv, brez protesta in je podpisana s strani pooblaščene osebe:</w:t>
      </w:r>
    </w:p>
    <w:p w14:paraId="0223E1C4" w14:textId="77777777" w:rsidR="00513BB2" w:rsidRDefault="00513BB2">
      <w:pPr>
        <w:autoSpaceDE w:val="0"/>
        <w:autoSpaceDN w:val="0"/>
        <w:adjustRightInd w:val="0"/>
        <w:rPr>
          <w:rFonts w:asciiTheme="minorHAnsi" w:hAnsiTheme="minorHAnsi" w:cstheme="minorHAnsi"/>
        </w:rPr>
      </w:pPr>
    </w:p>
    <w:tbl>
      <w:tblPr>
        <w:tblW w:w="9606" w:type="dxa"/>
        <w:tblLook w:val="04A0" w:firstRow="1" w:lastRow="0" w:firstColumn="1" w:lastColumn="0" w:noHBand="0" w:noVBand="1"/>
      </w:tblPr>
      <w:tblGrid>
        <w:gridCol w:w="4786"/>
        <w:gridCol w:w="709"/>
        <w:gridCol w:w="4111"/>
      </w:tblGrid>
      <w:tr w:rsidR="00513BB2" w14:paraId="23C4E6F8" w14:textId="77777777">
        <w:tc>
          <w:tcPr>
            <w:tcW w:w="4786" w:type="dxa"/>
            <w:vMerge w:val="restart"/>
            <w:shd w:val="clear" w:color="auto" w:fill="auto"/>
          </w:tcPr>
          <w:sdt>
            <w:sdtPr>
              <w:rPr>
                <w:rFonts w:asciiTheme="minorHAnsi" w:hAnsiTheme="minorHAnsi" w:cstheme="minorHAnsi"/>
              </w:rPr>
              <w:id w:val="1769502821"/>
              <w:placeholder>
                <w:docPart w:val="446D7CCD57984BD8A3425AA89A1EF22C"/>
              </w:placeholder>
              <w:showingPlcHdr/>
              <w:text/>
            </w:sdtPr>
            <w:sdtEndPr/>
            <w:sdtContent>
              <w:p w14:paraId="3598D992"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43DF86D0"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(ime in priimek pooblaščene osebe)</w:t>
            </w:r>
          </w:p>
        </w:tc>
        <w:tc>
          <w:tcPr>
            <w:tcW w:w="709" w:type="dxa"/>
            <w:shd w:val="clear" w:color="auto" w:fill="auto"/>
          </w:tcPr>
          <w:p w14:paraId="7143C30F" w14:textId="77777777" w:rsidR="00513BB2" w:rsidRDefault="00513BB2">
            <w:pPr>
              <w:autoSpaceDE w:val="0"/>
              <w:autoSpaceDN w:val="0"/>
              <w:adjustRightInd w:val="0"/>
              <w:rPr>
                <w:rFonts w:asciiTheme="minorHAnsi" w:hAnsiTheme="minorHAnsi" w:cstheme="minorHAnsi"/>
              </w:rPr>
            </w:pPr>
          </w:p>
        </w:tc>
        <w:sdt>
          <w:sdtPr>
            <w:rPr>
              <w:rFonts w:asciiTheme="minorHAnsi" w:hAnsiTheme="minorHAnsi" w:cstheme="minorHAnsi"/>
            </w:rPr>
            <w:id w:val="242994467"/>
            <w:placeholder>
              <w:docPart w:val="446D7CCD57984BD8A3425AA89A1EF22C"/>
            </w:placeholder>
            <w:showingPlcHdr/>
            <w:text/>
          </w:sdtPr>
          <w:sdtEndPr/>
          <w:sdtContent>
            <w:tc>
              <w:tcPr>
                <w:tcW w:w="4111" w:type="dxa"/>
                <w:shd w:val="clear" w:color="auto" w:fill="auto"/>
              </w:tcPr>
              <w:p w14:paraId="4F9F0D0F"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 xml:space="preserve">Kliknite </w:t>
                </w:r>
                <w:r>
                  <w:rPr>
                    <w:rStyle w:val="Besedilooznabemesta"/>
                    <w:rFonts w:asciiTheme="minorHAnsi" w:hAnsiTheme="minorHAnsi" w:cstheme="minorHAnsi"/>
                  </w:rPr>
                  <w:t>ali tapnite tukaj, če želite vnesti besedilo.</w:t>
                </w:r>
              </w:p>
            </w:tc>
          </w:sdtContent>
        </w:sdt>
      </w:tr>
      <w:tr w:rsidR="00513BB2" w14:paraId="0847F4F5" w14:textId="77777777">
        <w:trPr>
          <w:trHeight w:val="181"/>
        </w:trPr>
        <w:tc>
          <w:tcPr>
            <w:tcW w:w="4786" w:type="dxa"/>
            <w:vMerge/>
            <w:shd w:val="clear" w:color="auto" w:fill="auto"/>
          </w:tcPr>
          <w:p w14:paraId="53DD8ED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75BE74CC" w14:textId="77777777" w:rsidR="00513BB2" w:rsidRDefault="00513BB2">
            <w:pPr>
              <w:autoSpaceDE w:val="0"/>
              <w:autoSpaceDN w:val="0"/>
              <w:adjustRightInd w:val="0"/>
              <w:jc w:val="center"/>
              <w:rPr>
                <w:rFonts w:asciiTheme="minorHAnsi" w:hAnsiTheme="minorHAnsi" w:cstheme="minorHAnsi"/>
                <w:i/>
                <w:iCs/>
              </w:rPr>
            </w:pPr>
          </w:p>
        </w:tc>
        <w:tc>
          <w:tcPr>
            <w:tcW w:w="4111" w:type="dxa"/>
            <w:shd w:val="clear" w:color="auto" w:fill="auto"/>
          </w:tcPr>
          <w:p w14:paraId="26939F03" w14:textId="77777777" w:rsidR="00513BB2" w:rsidRDefault="00811B5E">
            <w:pPr>
              <w:autoSpaceDE w:val="0"/>
              <w:autoSpaceDN w:val="0"/>
              <w:adjustRightInd w:val="0"/>
              <w:jc w:val="center"/>
              <w:rPr>
                <w:rFonts w:asciiTheme="minorHAnsi" w:hAnsiTheme="minorHAnsi" w:cstheme="minorHAnsi"/>
                <w:i/>
                <w:iCs/>
                <w:sz w:val="16"/>
                <w:szCs w:val="16"/>
              </w:rPr>
            </w:pPr>
            <w:r>
              <w:rPr>
                <w:rFonts w:asciiTheme="minorHAnsi" w:hAnsiTheme="minorHAnsi" w:cstheme="minorHAnsi"/>
                <w:i/>
                <w:iCs/>
                <w:sz w:val="16"/>
                <w:szCs w:val="16"/>
              </w:rPr>
              <w:t>(funkcija)</w:t>
            </w:r>
          </w:p>
        </w:tc>
      </w:tr>
      <w:tr w:rsidR="00513BB2" w14:paraId="5423352A" w14:textId="77777777">
        <w:tc>
          <w:tcPr>
            <w:tcW w:w="4786" w:type="dxa"/>
            <w:tcBorders>
              <w:bottom w:val="single" w:sz="4" w:space="0" w:color="auto"/>
            </w:tcBorders>
            <w:shd w:val="clear" w:color="auto" w:fill="auto"/>
          </w:tcPr>
          <w:p w14:paraId="4B8D1DB1" w14:textId="77777777" w:rsidR="00513BB2" w:rsidRDefault="00513BB2">
            <w:pPr>
              <w:autoSpaceDE w:val="0"/>
              <w:autoSpaceDN w:val="0"/>
              <w:adjustRightInd w:val="0"/>
              <w:rPr>
                <w:rFonts w:asciiTheme="minorHAnsi" w:hAnsiTheme="minorHAnsi" w:cstheme="minorHAnsi"/>
              </w:rPr>
            </w:pPr>
          </w:p>
        </w:tc>
        <w:tc>
          <w:tcPr>
            <w:tcW w:w="709" w:type="dxa"/>
            <w:shd w:val="clear" w:color="auto" w:fill="auto"/>
          </w:tcPr>
          <w:p w14:paraId="7FB8DC19"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71E0B240" w14:textId="77777777" w:rsidR="00513BB2" w:rsidRDefault="00513BB2">
            <w:pPr>
              <w:autoSpaceDE w:val="0"/>
              <w:autoSpaceDN w:val="0"/>
              <w:adjustRightInd w:val="0"/>
              <w:rPr>
                <w:rFonts w:asciiTheme="minorHAnsi" w:hAnsiTheme="minorHAnsi" w:cstheme="minorHAnsi"/>
              </w:rPr>
            </w:pPr>
          </w:p>
        </w:tc>
      </w:tr>
      <w:tr w:rsidR="00513BB2" w14:paraId="0D34C218" w14:textId="77777777">
        <w:tc>
          <w:tcPr>
            <w:tcW w:w="4786" w:type="dxa"/>
            <w:tcBorders>
              <w:top w:val="single" w:sz="4" w:space="0" w:color="auto"/>
            </w:tcBorders>
            <w:shd w:val="clear" w:color="auto" w:fill="auto"/>
          </w:tcPr>
          <w:p w14:paraId="65BB6618"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(podpis)</w:t>
            </w:r>
          </w:p>
        </w:tc>
        <w:tc>
          <w:tcPr>
            <w:tcW w:w="709" w:type="dxa"/>
            <w:shd w:val="clear" w:color="auto" w:fill="auto"/>
          </w:tcPr>
          <w:p w14:paraId="61489EC1"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39FF2B81" w14:textId="77777777" w:rsidR="00513BB2" w:rsidRDefault="00513BB2">
            <w:pPr>
              <w:autoSpaceDE w:val="0"/>
              <w:autoSpaceDN w:val="0"/>
              <w:adjustRightInd w:val="0"/>
              <w:rPr>
                <w:rFonts w:asciiTheme="minorHAnsi" w:hAnsiTheme="minorHAnsi" w:cstheme="minorHAnsi"/>
              </w:rPr>
            </w:pPr>
          </w:p>
        </w:tc>
      </w:tr>
      <w:tr w:rsidR="00513BB2" w14:paraId="14514476" w14:textId="77777777">
        <w:tc>
          <w:tcPr>
            <w:tcW w:w="4786" w:type="dxa"/>
            <w:shd w:val="clear" w:color="auto" w:fill="auto"/>
          </w:tcPr>
          <w:p w14:paraId="3C06B81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68D1D626"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551150B0" w14:textId="77777777" w:rsidR="00513BB2" w:rsidRDefault="00513BB2">
            <w:pPr>
              <w:autoSpaceDE w:val="0"/>
              <w:autoSpaceDN w:val="0"/>
              <w:adjustRightInd w:val="0"/>
              <w:rPr>
                <w:rFonts w:asciiTheme="minorHAnsi" w:hAnsiTheme="minorHAnsi" w:cstheme="minorHAnsi"/>
              </w:rPr>
            </w:pPr>
          </w:p>
        </w:tc>
      </w:tr>
    </w:tbl>
    <w:p w14:paraId="0CBC1227" w14:textId="77777777" w:rsidR="00513BB2" w:rsidRDefault="00513BB2">
      <w:pPr>
        <w:autoSpaceDE w:val="0"/>
        <w:autoSpaceDN w:val="0"/>
        <w:adjustRightInd w:val="0"/>
        <w:rPr>
          <w:rFonts w:asciiTheme="minorHAnsi" w:hAnsiTheme="minorHAnsi" w:cstheme="minorHAnsi"/>
        </w:rPr>
      </w:pPr>
    </w:p>
    <w:p w14:paraId="261106E2"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232744425"/>
          <w:placeholder>
            <w:docPart w:val="2FB19105AC644CFDA580D2779A33B46F"/>
          </w:placeholder>
          <w:showingPlcHdr/>
          <w:text/>
        </w:sdtPr>
        <w:sdtEndPr/>
        <w:sdtContent>
          <w:r>
            <w:rPr>
              <w:rStyle w:val="Besedilooznabemesta"/>
              <w:rFonts w:asciiTheme="minorHAnsi" w:hAnsiTheme="minorHAnsi" w:cstheme="minorHAnsi"/>
            </w:rPr>
            <w:t>Kliknite ali tapnite tukaj, če</w:t>
          </w:r>
          <w:r>
            <w:rPr>
              <w:rStyle w:val="Besedilooznabemesta"/>
              <w:rFonts w:asciiTheme="minorHAnsi" w:hAnsiTheme="minorHAnsi" w:cstheme="minorHAnsi"/>
            </w:rPr>
            <w:t xml:space="preserve"> želite vnesti besedilo.</w:t>
          </w:r>
        </w:sdtContent>
      </w:sdt>
      <w:r>
        <w:rPr>
          <w:rFonts w:asciiTheme="minorHAnsi" w:hAnsiTheme="minorHAnsi" w:cstheme="minorHAnsi"/>
        </w:rPr>
        <w:t xml:space="preserve"> EUR in jo unovči v primeru:</w:t>
      </w:r>
    </w:p>
    <w:p w14:paraId="7641E616" w14:textId="77777777" w:rsidR="00513BB2" w:rsidRDefault="00513BB2">
      <w:pPr>
        <w:autoSpaceDE w:val="0"/>
        <w:autoSpaceDN w:val="0"/>
        <w:adjustRightInd w:val="0"/>
        <w:jc w:val="both"/>
        <w:rPr>
          <w:rFonts w:asciiTheme="minorHAnsi" w:hAnsiTheme="minorHAnsi" w:cstheme="minorHAnsi"/>
        </w:rPr>
      </w:pPr>
    </w:p>
    <w:p w14:paraId="5924DFF6" w14:textId="77777777" w:rsidR="00513BB2" w:rsidRDefault="00811B5E">
      <w:pPr>
        <w:widowControl w:val="0"/>
        <w:numPr>
          <w:ilvl w:val="0"/>
          <w:numId w:val="2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če dobavitelj ne upošteva reklamacij naročnika in/ali v razumnem roku ne odpravi napak ali kako drugače krši določila pogodbe.</w:t>
      </w:r>
    </w:p>
    <w:p w14:paraId="76B0D7E0" w14:textId="77777777" w:rsidR="00513BB2" w:rsidRDefault="00513BB2">
      <w:pPr>
        <w:widowControl w:val="0"/>
        <w:suppressAutoHyphens w:val="0"/>
        <w:autoSpaceDE w:val="0"/>
        <w:autoSpaceDN w:val="0"/>
        <w:adjustRightInd w:val="0"/>
        <w:ind w:left="720"/>
        <w:jc w:val="both"/>
        <w:rPr>
          <w:rFonts w:asciiTheme="minorHAnsi" w:hAnsiTheme="minorHAnsi" w:cstheme="minorHAnsi"/>
        </w:rPr>
      </w:pPr>
    </w:p>
    <w:p w14:paraId="7956A1B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Menica je plačljiva pri banki: </w:t>
      </w:r>
      <w:sdt>
        <w:sdtPr>
          <w:rPr>
            <w:rFonts w:asciiTheme="minorHAnsi" w:hAnsiTheme="minorHAnsi" w:cstheme="minorHAnsi"/>
          </w:rPr>
          <w:id w:val="-340089198"/>
          <w:placeholder>
            <w:docPart w:val="DEB6203F751445648D4128C519DB3E74"/>
          </w:placeholder>
          <w:showingPlcHdr/>
          <w:text/>
        </w:sdtPr>
        <w:sdtEndPr/>
        <w:sdtContent>
          <w:r>
            <w:rPr>
              <w:rStyle w:val="Besedilooznabemesta"/>
              <w:rFonts w:asciiTheme="minorHAnsi" w:hAnsiTheme="minorHAnsi" w:cstheme="minorHAnsi"/>
            </w:rPr>
            <w:t>Kliknite ali tapnite tukaj, če želite vne</w:t>
          </w:r>
          <w:r>
            <w:rPr>
              <w:rStyle w:val="Besedilooznabemesta"/>
              <w:rFonts w:asciiTheme="minorHAnsi" w:hAnsiTheme="minorHAnsi" w:cstheme="minorHAnsi"/>
            </w:rPr>
            <w:t>sti besedilo.</w:t>
          </w:r>
        </w:sdtContent>
      </w:sdt>
      <w:r>
        <w:rPr>
          <w:rFonts w:asciiTheme="minorHAnsi" w:hAnsiTheme="minorHAnsi" w:cstheme="minorHAnsi"/>
        </w:rPr>
        <w:t xml:space="preserve"> ,ki vodi naš TRR številka: </w:t>
      </w:r>
      <w:sdt>
        <w:sdtPr>
          <w:rPr>
            <w:rFonts w:asciiTheme="minorHAnsi" w:hAnsiTheme="minorHAnsi" w:cstheme="minorHAnsi"/>
          </w:rPr>
          <w:id w:val="-1706247539"/>
          <w:placeholder>
            <w:docPart w:val="DEB6203F751445648D4128C519DB3E74"/>
          </w:placeholder>
          <w:showingPlcHdr/>
          <w:text/>
        </w:sdtPr>
        <w:sdtEndPr/>
        <w:sdtContent>
          <w:r>
            <w:rPr>
              <w:rStyle w:val="Besedilooznabemesta"/>
              <w:rFonts w:asciiTheme="minorHAnsi" w:hAnsiTheme="minorHAnsi" w:cstheme="minorHAnsi"/>
            </w:rPr>
            <w:t>Kliknite ali tapnite tukaj, če želite vnesti besedilo.</w:t>
          </w:r>
        </w:sdtContent>
      </w:sdt>
    </w:p>
    <w:p w14:paraId="0B86AE58" w14:textId="77777777" w:rsidR="00513BB2" w:rsidRDefault="00513BB2">
      <w:pPr>
        <w:autoSpaceDE w:val="0"/>
        <w:autoSpaceDN w:val="0"/>
        <w:adjustRightInd w:val="0"/>
        <w:jc w:val="both"/>
        <w:rPr>
          <w:rFonts w:asciiTheme="minorHAnsi" w:hAnsiTheme="minorHAnsi" w:cstheme="minorHAnsi"/>
        </w:rPr>
      </w:pPr>
    </w:p>
    <w:p w14:paraId="48DB16BF"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Menico se lahko unovči najkasneje v roku 30 dni po poteku vseh garancijskih rokov.</w:t>
      </w:r>
    </w:p>
    <w:p w14:paraId="180480BF"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 xml:space="preserve">                                                                                                                                                                                        </w:t>
      </w:r>
    </w:p>
    <w:p w14:paraId="7FCBCD50"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Priloga: 2x bianco menica</w:t>
      </w:r>
    </w:p>
    <w:tbl>
      <w:tblPr>
        <w:tblW w:w="9846" w:type="dxa"/>
        <w:tblLook w:val="04A0" w:firstRow="1" w:lastRow="0" w:firstColumn="1" w:lastColumn="0" w:noHBand="0" w:noVBand="1"/>
      </w:tblPr>
      <w:tblGrid>
        <w:gridCol w:w="3261"/>
        <w:gridCol w:w="2126"/>
        <w:gridCol w:w="4459"/>
      </w:tblGrid>
      <w:tr w:rsidR="00513BB2" w14:paraId="5D94E044" w14:textId="77777777">
        <w:tc>
          <w:tcPr>
            <w:tcW w:w="3261" w:type="dxa"/>
          </w:tcPr>
          <w:p w14:paraId="48908387" w14:textId="77777777" w:rsidR="00513BB2" w:rsidRDefault="00513BB2">
            <w:pPr>
              <w:jc w:val="both"/>
              <w:rPr>
                <w:rFonts w:asciiTheme="minorHAnsi" w:hAnsiTheme="minorHAnsi" w:cstheme="minorHAnsi"/>
              </w:rPr>
            </w:pPr>
          </w:p>
          <w:p w14:paraId="6B12A97B" w14:textId="77777777" w:rsidR="00513BB2" w:rsidRDefault="00811B5E">
            <w:pPr>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17733006"/>
                <w:placeholder>
                  <w:docPart w:val="22C52E70CA2F401EB21E1B6EAF5F01CB"/>
                </w:placeholder>
                <w:showingPlcHdr/>
                <w:date>
                  <w:dateFormat w:val="dd/MM/yyyy"/>
                  <w:lid w:val="sl-SI"/>
                  <w:storeMappedDataAs w:val="dateTime"/>
                  <w:calendar w:val="gregorian"/>
                </w:date>
              </w:sdtPr>
              <w:sdtEndPr/>
              <w:sdtContent>
                <w:r>
                  <w:rPr>
                    <w:rStyle w:val="Besedilooznabemesta"/>
                    <w:rFonts w:asciiTheme="minorHAnsi" w:hAnsiTheme="minorHAnsi" w:cstheme="minorHAnsi"/>
                  </w:rPr>
                  <w:t>Kliknite ali tapnite tukaj, če želite</w:t>
                </w:r>
                <w:r>
                  <w:rPr>
                    <w:rStyle w:val="Besedilooznabemesta"/>
                    <w:rFonts w:asciiTheme="minorHAnsi" w:hAnsiTheme="minorHAnsi" w:cstheme="minorHAnsi"/>
                  </w:rPr>
                  <w:t xml:space="preserve"> vnesti datum.</w:t>
                </w:r>
              </w:sdtContent>
            </w:sdt>
          </w:p>
        </w:tc>
        <w:tc>
          <w:tcPr>
            <w:tcW w:w="2126" w:type="dxa"/>
          </w:tcPr>
          <w:p w14:paraId="45FCD2E9" w14:textId="77777777" w:rsidR="00513BB2" w:rsidRDefault="00513BB2">
            <w:pPr>
              <w:jc w:val="both"/>
              <w:rPr>
                <w:rFonts w:asciiTheme="minorHAnsi" w:hAnsiTheme="minorHAnsi" w:cstheme="minorHAnsi"/>
              </w:rPr>
            </w:pPr>
          </w:p>
        </w:tc>
        <w:tc>
          <w:tcPr>
            <w:tcW w:w="4459" w:type="dxa"/>
          </w:tcPr>
          <w:p w14:paraId="0F341EF9" w14:textId="77777777" w:rsidR="00513BB2" w:rsidRDefault="00513BB2">
            <w:pPr>
              <w:jc w:val="both"/>
              <w:rPr>
                <w:rFonts w:asciiTheme="minorHAnsi" w:hAnsiTheme="minorHAnsi" w:cstheme="minorHAnsi"/>
              </w:rPr>
            </w:pPr>
          </w:p>
        </w:tc>
      </w:tr>
      <w:tr w:rsidR="00513BB2" w14:paraId="3759ED38" w14:textId="77777777">
        <w:tc>
          <w:tcPr>
            <w:tcW w:w="3261" w:type="dxa"/>
          </w:tcPr>
          <w:p w14:paraId="336C782E" w14:textId="77777777" w:rsidR="00513BB2" w:rsidRDefault="00513BB2">
            <w:pPr>
              <w:jc w:val="both"/>
              <w:rPr>
                <w:rFonts w:asciiTheme="minorHAnsi" w:hAnsiTheme="minorHAnsi" w:cstheme="minorHAnsi"/>
              </w:rPr>
            </w:pPr>
          </w:p>
        </w:tc>
        <w:tc>
          <w:tcPr>
            <w:tcW w:w="2126" w:type="dxa"/>
          </w:tcPr>
          <w:p w14:paraId="634B50A1" w14:textId="77777777" w:rsidR="00513BB2" w:rsidRDefault="00513BB2">
            <w:pPr>
              <w:jc w:val="both"/>
              <w:rPr>
                <w:rFonts w:asciiTheme="minorHAnsi" w:hAnsiTheme="minorHAnsi" w:cstheme="minorHAnsi"/>
              </w:rPr>
            </w:pPr>
          </w:p>
        </w:tc>
        <w:tc>
          <w:tcPr>
            <w:tcW w:w="4459" w:type="dxa"/>
          </w:tcPr>
          <w:p w14:paraId="5B611B1C" w14:textId="77777777" w:rsidR="00513BB2" w:rsidRDefault="00513BB2">
            <w:pPr>
              <w:jc w:val="both"/>
              <w:rPr>
                <w:rFonts w:asciiTheme="minorHAnsi" w:hAnsiTheme="minorHAnsi" w:cstheme="minorHAnsi"/>
              </w:rPr>
            </w:pPr>
          </w:p>
        </w:tc>
      </w:tr>
      <w:tr w:rsidR="00513BB2" w14:paraId="16CD4126" w14:textId="77777777">
        <w:tc>
          <w:tcPr>
            <w:tcW w:w="3261" w:type="dxa"/>
          </w:tcPr>
          <w:p w14:paraId="0FEE5457" w14:textId="77777777" w:rsidR="00513BB2" w:rsidRDefault="00811B5E">
            <w:pPr>
              <w:rPr>
                <w:rFonts w:asciiTheme="minorHAnsi" w:hAnsiTheme="minorHAnsi" w:cstheme="minorHAnsi"/>
              </w:rPr>
            </w:pPr>
            <w:r>
              <w:rPr>
                <w:rFonts w:asciiTheme="minorHAnsi" w:hAnsiTheme="minorHAnsi" w:cstheme="minorHAnsi"/>
              </w:rPr>
              <w:t xml:space="preserve">Kraj: </w:t>
            </w:r>
            <w:sdt>
              <w:sdtPr>
                <w:rPr>
                  <w:rFonts w:asciiTheme="minorHAnsi" w:hAnsiTheme="minorHAnsi" w:cstheme="minorHAnsi"/>
                </w:rPr>
                <w:id w:val="-2000185540"/>
                <w:placeholder>
                  <w:docPart w:val="DEB6203F751445648D4128C519DB3E74"/>
                </w:placeholder>
                <w:showingPlcHdr/>
                <w:text/>
              </w:sdtPr>
              <w:sdtEndPr/>
              <w:sdtContent>
                <w:r>
                  <w:rPr>
                    <w:rStyle w:val="Besedilooznabemesta"/>
                    <w:rFonts w:asciiTheme="minorHAnsi" w:hAnsiTheme="minorHAnsi" w:cstheme="minorHAnsi"/>
                  </w:rPr>
                  <w:t>Kliknite ali tapnite tukaj, če želite vnesti besedilo.</w:t>
                </w:r>
              </w:sdtContent>
            </w:sdt>
          </w:p>
        </w:tc>
        <w:tc>
          <w:tcPr>
            <w:tcW w:w="2126" w:type="dxa"/>
          </w:tcPr>
          <w:p w14:paraId="45263CA9" w14:textId="77777777" w:rsidR="00513BB2" w:rsidRDefault="00811B5E">
            <w:pPr>
              <w:rPr>
                <w:rFonts w:asciiTheme="minorHAnsi" w:hAnsiTheme="minorHAnsi" w:cstheme="minorHAnsi"/>
              </w:rPr>
            </w:pPr>
            <w:r>
              <w:rPr>
                <w:rFonts w:asciiTheme="minorHAnsi" w:hAnsiTheme="minorHAnsi" w:cstheme="minorHAnsi"/>
              </w:rPr>
              <w:t xml:space="preserve">   Izdajatelj menice</w:t>
            </w:r>
          </w:p>
        </w:tc>
        <w:tc>
          <w:tcPr>
            <w:tcW w:w="4459" w:type="dxa"/>
          </w:tcPr>
          <w:p w14:paraId="66F1FBEE" w14:textId="77777777" w:rsidR="00513BB2" w:rsidRDefault="00513BB2">
            <w:pPr>
              <w:rPr>
                <w:rFonts w:asciiTheme="minorHAnsi" w:hAnsiTheme="minorHAnsi" w:cstheme="minorHAnsi"/>
              </w:rPr>
            </w:pPr>
          </w:p>
          <w:p w14:paraId="6C5ABFD0" w14:textId="77777777" w:rsidR="00513BB2" w:rsidRDefault="00811B5E">
            <w:pPr>
              <w:rPr>
                <w:rFonts w:asciiTheme="minorHAnsi" w:hAnsiTheme="minorHAnsi" w:cstheme="minorHAnsi"/>
              </w:rPr>
            </w:pPr>
            <w:r>
              <w:rPr>
                <w:rFonts w:asciiTheme="minorHAnsi" w:hAnsiTheme="minorHAnsi" w:cstheme="minorHAnsi"/>
              </w:rPr>
              <w:t>________________________________</w:t>
            </w:r>
          </w:p>
          <w:p w14:paraId="707D6D0B" w14:textId="77777777" w:rsidR="00513BB2" w:rsidRDefault="00811B5E">
            <w:pPr>
              <w:jc w:val="center"/>
              <w:rPr>
                <w:rFonts w:asciiTheme="minorHAnsi" w:hAnsiTheme="minorHAnsi" w:cstheme="minorHAnsi"/>
              </w:rPr>
            </w:pPr>
            <w:r>
              <w:rPr>
                <w:rFonts w:asciiTheme="minorHAnsi" w:hAnsiTheme="minorHAnsi" w:cstheme="minorHAnsi"/>
              </w:rPr>
              <w:t>žig in podpis</w:t>
            </w:r>
          </w:p>
        </w:tc>
      </w:tr>
    </w:tbl>
    <w:p w14:paraId="5B4915E9" w14:textId="77777777" w:rsidR="00513BB2" w:rsidRDefault="00513BB2">
      <w:pPr>
        <w:autoSpaceDE w:val="0"/>
        <w:autoSpaceDN w:val="0"/>
        <w:adjustRightInd w:val="0"/>
        <w:rPr>
          <w:rFonts w:asciiTheme="minorHAnsi" w:hAnsiTheme="minorHAnsi" w:cstheme="minorHAnsi"/>
          <w:b/>
          <w:i/>
          <w:sz w:val="24"/>
          <w:szCs w:val="24"/>
        </w:rPr>
      </w:pPr>
    </w:p>
    <w:p w14:paraId="1DDA73F2" w14:textId="77777777" w:rsidR="00513BB2" w:rsidRDefault="00513BB2">
      <w:pPr>
        <w:autoSpaceDE w:val="0"/>
        <w:autoSpaceDN w:val="0"/>
        <w:adjustRightInd w:val="0"/>
        <w:rPr>
          <w:rFonts w:asciiTheme="minorHAnsi" w:hAnsiTheme="minorHAnsi" w:cstheme="minorHAnsi"/>
          <w:b/>
          <w:i/>
          <w:sz w:val="24"/>
          <w:szCs w:val="24"/>
        </w:rPr>
      </w:pPr>
    </w:p>
    <w:p w14:paraId="609EDEC2" w14:textId="77777777" w:rsidR="00513BB2" w:rsidRDefault="00513BB2">
      <w:pPr>
        <w:tabs>
          <w:tab w:val="left" w:pos="2694"/>
          <w:tab w:val="left" w:pos="2977"/>
        </w:tabs>
        <w:ind w:right="1"/>
        <w:rPr>
          <w:rFonts w:asciiTheme="minorHAnsi" w:hAnsiTheme="minorHAnsi" w:cstheme="minorHAnsi"/>
          <w:b/>
          <w:i/>
        </w:rPr>
        <w:sectPr w:rsidR="00513BB2">
          <w:pgSz w:w="11906" w:h="16838"/>
          <w:pgMar w:top="1843" w:right="1134" w:bottom="1134" w:left="1134" w:header="1191" w:footer="709" w:gutter="0"/>
          <w:cols w:space="708"/>
          <w:docGrid w:linePitch="360"/>
        </w:sectPr>
      </w:pPr>
      <w:bookmarkStart w:id="34" w:name="_Hlk113274074"/>
    </w:p>
    <w:p w14:paraId="49D49C22" w14:textId="77777777" w:rsidR="00513BB2" w:rsidRDefault="00811B5E">
      <w:pPr>
        <w:tabs>
          <w:tab w:val="left" w:pos="2694"/>
          <w:tab w:val="left" w:pos="2977"/>
        </w:tabs>
        <w:ind w:right="1"/>
        <w:rPr>
          <w:rFonts w:asciiTheme="minorHAnsi" w:hAnsiTheme="minorHAnsi" w:cstheme="minorHAnsi"/>
          <w:b/>
        </w:rPr>
      </w:pPr>
      <w:r>
        <w:rPr>
          <w:rFonts w:asciiTheme="minorHAnsi" w:hAnsiTheme="minorHAnsi" w:cstheme="minorHAnsi"/>
          <w:b/>
          <w:i/>
        </w:rPr>
        <w:lastRenderedPageBreak/>
        <w:t>OBR-8</w:t>
      </w:r>
    </w:p>
    <w:p w14:paraId="7C768E27" w14:textId="77777777" w:rsidR="00513BB2" w:rsidRDefault="00513BB2">
      <w:pPr>
        <w:spacing w:after="120"/>
        <w:rPr>
          <w:rFonts w:asciiTheme="minorHAnsi" w:hAnsiTheme="minorHAnsi" w:cstheme="minorHAnsi"/>
          <w:b/>
        </w:rPr>
      </w:pPr>
    </w:p>
    <w:p w14:paraId="6B386B25" w14:textId="77777777" w:rsidR="00513BB2" w:rsidRDefault="00811B5E">
      <w:pPr>
        <w:rPr>
          <w:rFonts w:asciiTheme="minorHAnsi" w:hAnsiTheme="minorHAnsi" w:cstheme="minorHAnsi"/>
          <w:color w:val="000000"/>
        </w:rPr>
      </w:pPr>
      <w:r>
        <w:rPr>
          <w:rFonts w:asciiTheme="minorHAnsi" w:hAnsiTheme="minorHAnsi" w:cstheme="minorHAnsi"/>
          <w:i/>
          <w:color w:val="000000"/>
        </w:rPr>
        <w:t>Gospodarski subjekt:</w:t>
      </w:r>
      <w:r>
        <w:rPr>
          <w:rFonts w:asciiTheme="minorHAnsi" w:hAnsiTheme="minorHAnsi" w:cstheme="minorHAnsi"/>
          <w:color w:val="000000"/>
        </w:rPr>
        <w:t xml:space="preserve"> </w:t>
      </w:r>
    </w:p>
    <w:sdt>
      <w:sdtPr>
        <w:rPr>
          <w:rFonts w:asciiTheme="minorHAnsi" w:hAnsiTheme="minorHAnsi" w:cstheme="minorHAnsi"/>
        </w:rPr>
        <w:id w:val="-804004835"/>
        <w:placeholder>
          <w:docPart w:val="A0AA704098BA4F7894CBA70820D2F401"/>
        </w:placeholder>
        <w:showingPlcHdr/>
      </w:sdtPr>
      <w:sdtEndPr/>
      <w:sdtContent>
        <w:p w14:paraId="6E7369BE" w14:textId="77777777" w:rsidR="00513BB2" w:rsidRDefault="00811B5E">
          <w:pPr>
            <w:spacing w:after="120"/>
            <w:rPr>
              <w:rFonts w:asciiTheme="minorHAnsi" w:hAnsiTheme="minorHAnsi" w:cstheme="minorHAnsi"/>
            </w:rPr>
          </w:pPr>
          <w:r>
            <w:rPr>
              <w:rStyle w:val="Besedilooznabemesta"/>
              <w:rFonts w:asciiTheme="minorHAnsi" w:hAnsiTheme="minorHAnsi" w:cstheme="minorHAnsi"/>
            </w:rPr>
            <w:t xml:space="preserve">Kliknite ali tapnite tukaj, če želite vnesti </w:t>
          </w:r>
          <w:r>
            <w:rPr>
              <w:rStyle w:val="Besedilooznabemesta"/>
              <w:rFonts w:asciiTheme="minorHAnsi" w:hAnsiTheme="minorHAnsi" w:cstheme="minorHAnsi"/>
            </w:rPr>
            <w:t>besedilo.</w:t>
          </w:r>
        </w:p>
      </w:sdtContent>
    </w:sdt>
    <w:p w14:paraId="5CAC8F3D" w14:textId="77777777" w:rsidR="00513BB2" w:rsidRDefault="00513BB2">
      <w:pPr>
        <w:spacing w:after="120"/>
        <w:rPr>
          <w:rFonts w:asciiTheme="minorHAnsi" w:hAnsiTheme="minorHAnsi" w:cstheme="minorHAnsi"/>
        </w:rPr>
      </w:pPr>
    </w:p>
    <w:p w14:paraId="630002AE" w14:textId="77777777" w:rsidR="00513BB2" w:rsidRDefault="00513BB2">
      <w:pPr>
        <w:spacing w:after="120"/>
        <w:rPr>
          <w:rFonts w:asciiTheme="minorHAnsi" w:hAnsiTheme="minorHAnsi" w:cstheme="minorHAnsi"/>
          <w:b/>
        </w:rPr>
      </w:pPr>
    </w:p>
    <w:p w14:paraId="1273C027" w14:textId="77777777" w:rsidR="00513BB2" w:rsidRDefault="00811B5E">
      <w:pPr>
        <w:spacing w:after="120"/>
        <w:jc w:val="center"/>
        <w:rPr>
          <w:rFonts w:asciiTheme="minorHAnsi" w:hAnsiTheme="minorHAnsi" w:cstheme="minorHAnsi"/>
          <w:b/>
        </w:rPr>
      </w:pPr>
      <w:r>
        <w:rPr>
          <w:rFonts w:asciiTheme="minorHAnsi" w:hAnsiTheme="minorHAnsi" w:cstheme="minorHAnsi"/>
          <w:b/>
        </w:rPr>
        <w:t>IZJAVA GOSPODARSKEGA SUBJEKTA</w:t>
      </w:r>
    </w:p>
    <w:bookmarkEnd w:id="34"/>
    <w:p w14:paraId="7D9F6411" w14:textId="77777777" w:rsidR="00513BB2" w:rsidRDefault="00513BB2">
      <w:pPr>
        <w:spacing w:after="120"/>
        <w:rPr>
          <w:rFonts w:asciiTheme="minorHAnsi" w:hAnsiTheme="minorHAnsi" w:cstheme="minorHAnsi"/>
          <w:color w:val="000000"/>
        </w:rPr>
      </w:pPr>
    </w:p>
    <w:p w14:paraId="66CEE073" w14:textId="77777777" w:rsidR="00513BB2" w:rsidRDefault="00513BB2">
      <w:pPr>
        <w:spacing w:after="120"/>
        <w:rPr>
          <w:rFonts w:asciiTheme="minorHAnsi" w:hAnsiTheme="minorHAnsi" w:cstheme="minorHAnsi"/>
          <w:color w:val="000000"/>
        </w:rPr>
      </w:pPr>
    </w:p>
    <w:p w14:paraId="29859AC8" w14:textId="77777777" w:rsidR="00513BB2" w:rsidRDefault="00811B5E">
      <w:pPr>
        <w:pStyle w:val="Odstavekseznama"/>
        <w:numPr>
          <w:ilvl w:val="0"/>
          <w:numId w:val="29"/>
        </w:numPr>
        <w:spacing w:after="1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Pod materialno in kazensko odgovornostjo izjavljamo, da nismo v enem od spodaj navedenih položajev, ki jih opredeljuje </w:t>
      </w:r>
      <w:r>
        <w:rPr>
          <w:rFonts w:asciiTheme="minorHAnsi" w:hAnsiTheme="minorHAnsi" w:cstheme="minorHAnsi"/>
          <w:sz w:val="24"/>
          <w:szCs w:val="24"/>
        </w:rPr>
        <w:t>prvi odstavek 5k člena UREDBE SVETA (EU) 2022/576 z dne 8. aprila 2022 o spremembi Uredbe (</w:t>
      </w:r>
      <w:r>
        <w:rPr>
          <w:rFonts w:asciiTheme="minorHAnsi" w:hAnsiTheme="minorHAnsi" w:cstheme="minorHAnsi"/>
          <w:sz w:val="24"/>
          <w:szCs w:val="24"/>
        </w:rPr>
        <w:t>EU) št. 833/2014 o omejevalnih ukrepih zaradi delovanja Rusije, ki povzroča destabilizacijo razmer v Ukrajini</w:t>
      </w:r>
      <w:r>
        <w:rPr>
          <w:rFonts w:asciiTheme="minorHAnsi" w:hAnsiTheme="minorHAnsi" w:cstheme="minorHAnsi"/>
          <w:color w:val="000000"/>
          <w:sz w:val="24"/>
          <w:szCs w:val="24"/>
        </w:rPr>
        <w:t>:</w:t>
      </w:r>
    </w:p>
    <w:p w14:paraId="058FBFEE" w14:textId="77777777" w:rsidR="00513BB2" w:rsidRDefault="00513BB2">
      <w:pPr>
        <w:rPr>
          <w:rFonts w:asciiTheme="minorHAnsi" w:hAnsiTheme="minorHAnsi" w:cstheme="minorHAnsi"/>
          <w:b/>
          <w:sz w:val="24"/>
          <w:szCs w:val="24"/>
        </w:rPr>
      </w:pPr>
    </w:p>
    <w:p w14:paraId="76C2B5B2"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ruski državljan ali fizična ali pravna oseba, subjekt ali organ s sedežem v Rusiji;</w:t>
      </w:r>
    </w:p>
    <w:p w14:paraId="26C15C43"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 xml:space="preserve">pravna oseba, subjekt ali organ, katerega več kot </w:t>
      </w:r>
      <w:r>
        <w:rPr>
          <w:rFonts w:asciiTheme="minorHAnsi" w:hAnsiTheme="minorHAnsi" w:cstheme="minorHAnsi"/>
          <w:sz w:val="24"/>
          <w:szCs w:val="24"/>
        </w:rPr>
        <w:t>50-odstotni delež je v neposredni ali posredni lasti subjekta iz točke (a) tega odstavka, ali</w:t>
      </w:r>
    </w:p>
    <w:p w14:paraId="62FD2DB6"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fizična ali pravna oseba, subjekt ali organ, ki deluje v imenu ali po navodilih subjekta iz točke (a) ali (b) tega odstavka,</w:t>
      </w:r>
    </w:p>
    <w:p w14:paraId="25CF81E0"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podizvajalec, dobavitelj ali subjekt,</w:t>
      </w:r>
      <w:r>
        <w:rPr>
          <w:rFonts w:asciiTheme="minorHAnsi" w:hAnsiTheme="minorHAnsi" w:cstheme="minorHAnsi"/>
          <w:sz w:val="24"/>
          <w:szCs w:val="24"/>
        </w:rPr>
        <w:t xml:space="preserve"> katerega zmogljivosti se uporabljajo v smislu direktiv o javnem naročanju, ki predstavljajo več kot 10 % vrednosti predmetnega naročila.</w:t>
      </w:r>
    </w:p>
    <w:p w14:paraId="24B6314A" w14:textId="77777777" w:rsidR="00513BB2" w:rsidRDefault="00513BB2">
      <w:pPr>
        <w:spacing w:after="120"/>
        <w:jc w:val="both"/>
        <w:rPr>
          <w:rFonts w:asciiTheme="minorHAnsi" w:eastAsia="Times New Roman" w:hAnsiTheme="minorHAnsi" w:cstheme="minorHAnsi"/>
          <w:color w:val="000000"/>
          <w:sz w:val="24"/>
          <w:szCs w:val="24"/>
          <w:lang w:eastAsia="sl-SI"/>
        </w:rPr>
      </w:pPr>
    </w:p>
    <w:p w14:paraId="7C8D9F39" w14:textId="77777777" w:rsidR="00513BB2" w:rsidRDefault="00811B5E">
      <w:pPr>
        <w:pStyle w:val="Odstavekseznama"/>
        <w:numPr>
          <w:ilvl w:val="0"/>
          <w:numId w:val="29"/>
        </w:numPr>
        <w:spacing w:after="120"/>
        <w:jc w:val="both"/>
        <w:rPr>
          <w:rFonts w:asciiTheme="minorHAnsi" w:hAnsiTheme="minorHAnsi" w:cstheme="minorHAnsi"/>
          <w:color w:val="000000"/>
          <w:sz w:val="24"/>
          <w:szCs w:val="24"/>
        </w:rPr>
      </w:pPr>
      <w:r>
        <w:rPr>
          <w:rFonts w:asciiTheme="minorHAnsi" w:hAnsiTheme="minorHAnsi" w:cstheme="minorHAnsi"/>
          <w:color w:val="000000"/>
          <w:sz w:val="24"/>
          <w:szCs w:val="24"/>
        </w:rPr>
        <w:t>V celoti sprejemamo in izpolnjujemo pogoje za sodelovanje iz 7. člena te razpisne dokumentacije.</w:t>
      </w:r>
    </w:p>
    <w:p w14:paraId="60224883" w14:textId="77777777" w:rsidR="00513BB2" w:rsidRDefault="00513BB2">
      <w:pPr>
        <w:rPr>
          <w:rFonts w:asciiTheme="minorHAnsi" w:hAnsiTheme="minorHAnsi" w:cstheme="minorHAnsi"/>
        </w:rPr>
      </w:pPr>
    </w:p>
    <w:p w14:paraId="1E44BEB5" w14:textId="77777777" w:rsidR="00513BB2" w:rsidRDefault="00513BB2">
      <w:pPr>
        <w:rPr>
          <w:rFonts w:asciiTheme="minorHAnsi" w:hAnsiTheme="minorHAnsi" w:cstheme="minorHAnsi"/>
        </w:rPr>
      </w:pPr>
    </w:p>
    <w:sdt>
      <w:sdtPr>
        <w:rPr>
          <w:rFonts w:asciiTheme="minorHAnsi" w:hAnsiTheme="minorHAnsi" w:cstheme="minorHAnsi"/>
        </w:rPr>
        <w:id w:val="-1015602503"/>
        <w:placeholder>
          <w:docPart w:val="9FF877D04E774563A02FF87C6D41082A"/>
        </w:placeholder>
        <w:showingPlcHdr/>
        <w:text/>
      </w:sdtPr>
      <w:sdtEndPr/>
      <w:sdtContent>
        <w:p w14:paraId="4E54D58F"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w:t>
          </w:r>
          <w:r>
            <w:rPr>
              <w:rStyle w:val="Besedilooznabemesta"/>
              <w:rFonts w:asciiTheme="minorHAnsi" w:eastAsiaTheme="majorEastAsia" w:hAnsiTheme="minorHAnsi" w:cstheme="minorHAnsi"/>
            </w:rPr>
            <w:t>te tukaj, če želite vnesti besedilo.</w:t>
          </w:r>
        </w:p>
      </w:sdtContent>
    </w:sdt>
    <w:p w14:paraId="2791A472" w14:textId="77777777" w:rsidR="00513BB2" w:rsidRDefault="00811B5E">
      <w:pPr>
        <w:jc w:val="both"/>
        <w:rPr>
          <w:rFonts w:asciiTheme="minorHAnsi" w:hAnsiTheme="minorHAnsi" w:cstheme="minorHAnsi"/>
        </w:rPr>
      </w:pPr>
      <w:r>
        <w:rPr>
          <w:rFonts w:asciiTheme="minorHAnsi" w:hAnsiTheme="minorHAnsi" w:cstheme="minorHAnsi"/>
        </w:rPr>
        <w:t xml:space="preserve">(Kraj in datum)                                                                                     Žig            </w:t>
      </w:r>
    </w:p>
    <w:p w14:paraId="195E668F" w14:textId="77777777" w:rsidR="00513BB2" w:rsidRDefault="00513BB2">
      <w:pPr>
        <w:jc w:val="both"/>
        <w:rPr>
          <w:rFonts w:asciiTheme="minorHAnsi" w:hAnsiTheme="minorHAnsi" w:cstheme="minorHAnsi"/>
        </w:rPr>
      </w:pPr>
    </w:p>
    <w:p w14:paraId="559137D1" w14:textId="77777777" w:rsidR="00513BB2" w:rsidRDefault="00513BB2">
      <w:pPr>
        <w:jc w:val="both"/>
        <w:rPr>
          <w:rFonts w:asciiTheme="minorHAnsi" w:hAnsiTheme="minorHAnsi" w:cstheme="minorHAnsi"/>
        </w:rPr>
      </w:pPr>
    </w:p>
    <w:sdt>
      <w:sdtPr>
        <w:rPr>
          <w:rFonts w:asciiTheme="minorHAnsi" w:hAnsiTheme="minorHAnsi" w:cstheme="minorHAnsi"/>
        </w:rPr>
        <w:id w:val="1710139846"/>
        <w:placeholder>
          <w:docPart w:val="9FF877D04E774563A02FF87C6D41082A"/>
        </w:placeholder>
        <w:showingPlcHdr/>
        <w:text/>
      </w:sdtPr>
      <w:sdtEndPr/>
      <w:sdtContent>
        <w:p w14:paraId="3F172BC9"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76F79635" w14:textId="77777777" w:rsidR="00513BB2" w:rsidRDefault="00811B5E">
      <w:pPr>
        <w:jc w:val="both"/>
        <w:rPr>
          <w:rFonts w:asciiTheme="minorHAnsi" w:hAnsiTheme="minorHAnsi" w:cstheme="minorHAnsi"/>
        </w:rPr>
      </w:pPr>
      <w:r>
        <w:rPr>
          <w:rFonts w:asciiTheme="minorHAnsi" w:hAnsiTheme="minorHAnsi" w:cstheme="minorHAnsi"/>
        </w:rPr>
        <w:t>(Naziv in podpis zakonitega zastopnika pon</w:t>
      </w:r>
      <w:r>
        <w:rPr>
          <w:rFonts w:asciiTheme="minorHAnsi" w:hAnsiTheme="minorHAnsi" w:cstheme="minorHAnsi"/>
        </w:rPr>
        <w:t xml:space="preserve">udnika) </w:t>
      </w:r>
    </w:p>
    <w:p w14:paraId="134A6771" w14:textId="77777777" w:rsidR="00513BB2" w:rsidRDefault="00513BB2">
      <w:pPr>
        <w:suppressAutoHyphens w:val="0"/>
        <w:rPr>
          <w:rFonts w:asciiTheme="minorHAnsi" w:hAnsiTheme="minorHAnsi" w:cstheme="minorHAnsi"/>
          <w:sz w:val="24"/>
          <w:szCs w:val="24"/>
        </w:rPr>
      </w:pPr>
    </w:p>
    <w:p w14:paraId="286F1B04" w14:textId="77777777" w:rsidR="00513BB2" w:rsidRDefault="00513BB2">
      <w:pPr>
        <w:suppressAutoHyphens w:val="0"/>
        <w:rPr>
          <w:rFonts w:asciiTheme="minorHAnsi" w:hAnsiTheme="minorHAnsi" w:cstheme="minorHAnsi"/>
          <w:sz w:val="24"/>
          <w:szCs w:val="24"/>
        </w:rPr>
      </w:pPr>
    </w:p>
    <w:p w14:paraId="496C2E70" w14:textId="77777777" w:rsidR="00513BB2" w:rsidRDefault="00513BB2">
      <w:pPr>
        <w:suppressAutoHyphens w:val="0"/>
        <w:rPr>
          <w:rFonts w:asciiTheme="minorHAnsi" w:hAnsiTheme="minorHAnsi" w:cstheme="minorHAnsi"/>
          <w:sz w:val="24"/>
          <w:szCs w:val="24"/>
        </w:rPr>
        <w:sectPr w:rsidR="00513BB2">
          <w:pgSz w:w="11906" w:h="16838"/>
          <w:pgMar w:top="1843" w:right="1134" w:bottom="1134" w:left="1134" w:header="1191" w:footer="709" w:gutter="0"/>
          <w:cols w:space="708"/>
          <w:docGrid w:linePitch="360"/>
        </w:sectPr>
      </w:pPr>
    </w:p>
    <w:p w14:paraId="563E4B30" w14:textId="77777777" w:rsidR="00513BB2" w:rsidRDefault="00811B5E">
      <w:pPr>
        <w:autoSpaceDE w:val="0"/>
        <w:adjustRightInd w:val="0"/>
        <w:rPr>
          <w:rFonts w:asciiTheme="minorHAnsi" w:hAnsiTheme="minorHAnsi" w:cstheme="minorHAnsi"/>
          <w:b/>
          <w:i/>
        </w:rPr>
      </w:pPr>
      <w:r>
        <w:rPr>
          <w:rFonts w:asciiTheme="minorHAnsi" w:hAnsiTheme="minorHAnsi" w:cstheme="minorHAnsi"/>
          <w:b/>
          <w:i/>
        </w:rPr>
        <w:lastRenderedPageBreak/>
        <w:t>OBR-9</w:t>
      </w:r>
    </w:p>
    <w:p w14:paraId="2ED75BBC" w14:textId="77777777" w:rsidR="00513BB2" w:rsidRDefault="00513BB2">
      <w:pPr>
        <w:autoSpaceDE w:val="0"/>
        <w:adjustRightInd w:val="0"/>
        <w:rPr>
          <w:rFonts w:asciiTheme="minorHAnsi" w:hAnsiTheme="minorHAnsi" w:cstheme="minorHAnsi"/>
          <w:b/>
          <w:i/>
        </w:rPr>
      </w:pPr>
    </w:p>
    <w:p w14:paraId="16E71956" w14:textId="77777777" w:rsidR="00513BB2" w:rsidRDefault="00811B5E">
      <w:pPr>
        <w:rPr>
          <w:rFonts w:asciiTheme="minorHAnsi" w:hAnsiTheme="minorHAnsi" w:cstheme="minorHAnsi"/>
          <w:color w:val="000000"/>
        </w:rPr>
      </w:pPr>
      <w:r>
        <w:rPr>
          <w:rFonts w:asciiTheme="minorHAnsi" w:hAnsiTheme="minorHAnsi" w:cstheme="minorHAnsi"/>
          <w:i/>
          <w:color w:val="000000"/>
        </w:rPr>
        <w:t>Gospodarski subjekt:</w:t>
      </w:r>
      <w:r>
        <w:rPr>
          <w:rFonts w:asciiTheme="minorHAnsi" w:hAnsiTheme="minorHAnsi" w:cstheme="minorHAnsi"/>
          <w:color w:val="000000"/>
        </w:rPr>
        <w:t xml:space="preserve"> </w:t>
      </w:r>
    </w:p>
    <w:sdt>
      <w:sdtPr>
        <w:rPr>
          <w:rFonts w:asciiTheme="minorHAnsi" w:hAnsiTheme="minorHAnsi" w:cstheme="minorHAnsi"/>
        </w:rPr>
        <w:id w:val="416837741"/>
        <w:placeholder>
          <w:docPart w:val="F8DF450AB986497D9A81DA0015CB7A23"/>
        </w:placeholder>
        <w:showingPlcHdr/>
      </w:sdtPr>
      <w:sdtEndPr/>
      <w:sdtContent>
        <w:p w14:paraId="3AC3AA25" w14:textId="77777777" w:rsidR="00513BB2" w:rsidRDefault="00811B5E">
          <w:pPr>
            <w:spacing w:after="120"/>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7F63263A" w14:textId="77777777" w:rsidR="00513BB2" w:rsidRDefault="00513BB2">
      <w:pPr>
        <w:widowControl w:val="0"/>
        <w:spacing w:line="266" w:lineRule="exact"/>
        <w:jc w:val="both"/>
        <w:rPr>
          <w:rFonts w:asciiTheme="minorHAnsi" w:hAnsiTheme="minorHAnsi" w:cstheme="minorHAnsi"/>
          <w:b/>
          <w:sz w:val="24"/>
          <w:szCs w:val="24"/>
          <w:highlight w:val="yellow"/>
        </w:rPr>
      </w:pPr>
    </w:p>
    <w:p w14:paraId="19BE88A4" w14:textId="77777777" w:rsidR="00513BB2" w:rsidRDefault="00513BB2">
      <w:pPr>
        <w:widowControl w:val="0"/>
        <w:spacing w:line="266" w:lineRule="exact"/>
        <w:jc w:val="both"/>
        <w:rPr>
          <w:rFonts w:asciiTheme="minorHAnsi" w:hAnsiTheme="minorHAnsi" w:cstheme="minorHAnsi"/>
          <w:b/>
          <w:sz w:val="24"/>
          <w:szCs w:val="24"/>
          <w:highlight w:val="yellow"/>
        </w:rPr>
      </w:pPr>
    </w:p>
    <w:p w14:paraId="3D8CC1F0" w14:textId="77777777" w:rsidR="00513BB2" w:rsidRDefault="00513BB2">
      <w:pPr>
        <w:widowControl w:val="0"/>
        <w:spacing w:line="266" w:lineRule="exact"/>
        <w:jc w:val="both"/>
        <w:rPr>
          <w:rFonts w:asciiTheme="minorHAnsi" w:hAnsiTheme="minorHAnsi" w:cstheme="minorHAnsi"/>
          <w:b/>
          <w:sz w:val="24"/>
          <w:szCs w:val="24"/>
          <w:highlight w:val="yellow"/>
        </w:rPr>
      </w:pPr>
    </w:p>
    <w:p w14:paraId="5BF8DD2B" w14:textId="77777777" w:rsidR="00513BB2" w:rsidRDefault="00811B5E">
      <w:pPr>
        <w:widowControl w:val="0"/>
        <w:spacing w:line="266" w:lineRule="exact"/>
        <w:jc w:val="center"/>
        <w:rPr>
          <w:rFonts w:asciiTheme="minorHAnsi" w:hAnsiTheme="minorHAnsi" w:cstheme="minorHAnsi"/>
          <w:b/>
          <w:sz w:val="24"/>
          <w:szCs w:val="24"/>
        </w:rPr>
      </w:pPr>
      <w:r>
        <w:rPr>
          <w:rFonts w:asciiTheme="minorHAnsi" w:hAnsiTheme="minorHAnsi" w:cstheme="minorHAnsi"/>
          <w:b/>
          <w:sz w:val="24"/>
          <w:szCs w:val="24"/>
        </w:rPr>
        <w:t>SOGLASJE K ODPRAVI RAČUNSKIH NAPAK</w:t>
      </w:r>
    </w:p>
    <w:p w14:paraId="7549914F" w14:textId="77777777" w:rsidR="00513BB2" w:rsidRDefault="00513BB2">
      <w:pPr>
        <w:widowControl w:val="0"/>
        <w:spacing w:line="266" w:lineRule="exact"/>
        <w:jc w:val="both"/>
        <w:rPr>
          <w:rFonts w:asciiTheme="minorHAnsi" w:hAnsiTheme="minorHAnsi" w:cstheme="minorHAnsi"/>
          <w:b/>
          <w:sz w:val="24"/>
          <w:szCs w:val="24"/>
        </w:rPr>
      </w:pPr>
    </w:p>
    <w:p w14:paraId="225889F9" w14:textId="77777777" w:rsidR="00513BB2" w:rsidRDefault="00513BB2">
      <w:pPr>
        <w:widowControl w:val="0"/>
        <w:spacing w:line="266" w:lineRule="exact"/>
        <w:jc w:val="both"/>
        <w:rPr>
          <w:rFonts w:asciiTheme="minorHAnsi" w:hAnsiTheme="minorHAnsi" w:cstheme="minorHAnsi"/>
          <w:b/>
          <w:sz w:val="24"/>
          <w:szCs w:val="24"/>
        </w:rPr>
      </w:pPr>
    </w:p>
    <w:p w14:paraId="39B1DC1D" w14:textId="2566C610" w:rsidR="00513BB2" w:rsidRDefault="00811B5E">
      <w:pPr>
        <w:widowControl w:val="0"/>
        <w:spacing w:line="266" w:lineRule="exact"/>
        <w:jc w:val="both"/>
        <w:rPr>
          <w:rFonts w:asciiTheme="minorHAnsi" w:hAnsiTheme="minorHAnsi" w:cstheme="minorHAnsi"/>
          <w:bCs/>
          <w:sz w:val="24"/>
          <w:szCs w:val="24"/>
        </w:rPr>
      </w:pPr>
      <w:r>
        <w:rPr>
          <w:rFonts w:asciiTheme="minorHAnsi" w:hAnsiTheme="minorHAnsi" w:cstheme="minorHAnsi"/>
          <w:bCs/>
          <w:sz w:val="24"/>
          <w:szCs w:val="24"/>
        </w:rPr>
        <w:t xml:space="preserve">V okviru oddaje ponudbe javnega naročila »DOBAVA ELEKTRIČNIH VOZIL«, skladno s 7. odstavkom 89. </w:t>
      </w:r>
      <w:r>
        <w:rPr>
          <w:rFonts w:asciiTheme="minorHAnsi" w:hAnsiTheme="minorHAnsi" w:cstheme="minorHAnsi"/>
          <w:bCs/>
          <w:sz w:val="24"/>
          <w:szCs w:val="24"/>
        </w:rPr>
        <w:t>člena ZJN-3, podajamo naslednje soglasje naročniku, da:</w:t>
      </w:r>
    </w:p>
    <w:p w14:paraId="77562963" w14:textId="77777777" w:rsidR="00513BB2" w:rsidRDefault="00513BB2">
      <w:pPr>
        <w:widowControl w:val="0"/>
        <w:spacing w:line="266" w:lineRule="exact"/>
        <w:ind w:left="284"/>
        <w:jc w:val="both"/>
        <w:rPr>
          <w:rFonts w:asciiTheme="minorHAnsi" w:hAnsiTheme="minorHAnsi" w:cstheme="minorHAnsi"/>
          <w:bCs/>
        </w:rPr>
      </w:pPr>
    </w:p>
    <w:p w14:paraId="3F7EA789"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popravi računske napake, ki jih odkrije pri pregledu in ocenjevanju ponudb, pri tem se količina in cena na enoto brez DDV ne smeta spreminjati;</w:t>
      </w:r>
    </w:p>
    <w:p w14:paraId="78EE1440" w14:textId="77777777" w:rsidR="00513BB2" w:rsidRDefault="00513BB2">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608BC127"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lahko popravi računske napake zaradi nepravilne vnapre</w:t>
      </w:r>
      <w:r>
        <w:rPr>
          <w:rFonts w:asciiTheme="minorHAnsi" w:hAnsiTheme="minorHAnsi" w:cstheme="minorHAnsi"/>
          <w:bCs/>
          <w:sz w:val="24"/>
          <w:szCs w:val="24"/>
        </w:rPr>
        <w:t>j določene matematične operacije s strani naročnika in sicer tako, da ob upoštevanju cen na enoto brez DDV in količin, ki jih ponudi ponudnik, izračuna vrednost ponudbe z upoštevanjem pravilne matematične operacije;</w:t>
      </w:r>
    </w:p>
    <w:p w14:paraId="6C7DD034" w14:textId="77777777" w:rsidR="00513BB2" w:rsidRDefault="00513BB2">
      <w:pPr>
        <w:widowControl w:val="0"/>
        <w:spacing w:line="266" w:lineRule="exact"/>
        <w:contextualSpacing/>
        <w:jc w:val="both"/>
        <w:rPr>
          <w:rFonts w:asciiTheme="minorHAnsi" w:hAnsiTheme="minorHAnsi" w:cstheme="minorHAnsi"/>
          <w:bCs/>
          <w:sz w:val="24"/>
          <w:szCs w:val="24"/>
        </w:rPr>
      </w:pPr>
    </w:p>
    <w:p w14:paraId="31A94F55"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popravi napačno zapisano stopnjo DDV v </w:t>
      </w:r>
      <w:r>
        <w:rPr>
          <w:rFonts w:asciiTheme="minorHAnsi" w:hAnsiTheme="minorHAnsi" w:cstheme="minorHAnsi"/>
          <w:bCs/>
          <w:sz w:val="24"/>
          <w:szCs w:val="24"/>
        </w:rPr>
        <w:t>pravilno.</w:t>
      </w:r>
    </w:p>
    <w:p w14:paraId="47552DD8" w14:textId="77777777" w:rsidR="00513BB2" w:rsidRDefault="00513BB2">
      <w:pPr>
        <w:widowControl w:val="0"/>
        <w:spacing w:line="266" w:lineRule="exact"/>
        <w:jc w:val="both"/>
        <w:rPr>
          <w:rFonts w:asciiTheme="minorHAnsi" w:hAnsiTheme="minorHAnsi" w:cstheme="minorHAnsi"/>
          <w:b/>
        </w:rPr>
      </w:pPr>
    </w:p>
    <w:p w14:paraId="29CC99A0" w14:textId="77777777" w:rsidR="00513BB2" w:rsidRDefault="00513BB2">
      <w:pPr>
        <w:widowControl w:val="0"/>
        <w:spacing w:line="266" w:lineRule="exact"/>
        <w:jc w:val="both"/>
        <w:rPr>
          <w:rFonts w:asciiTheme="minorHAnsi" w:hAnsiTheme="minorHAnsi" w:cstheme="minorHAnsi"/>
          <w:i/>
        </w:rPr>
      </w:pPr>
    </w:p>
    <w:p w14:paraId="292E6705" w14:textId="77777777" w:rsidR="00513BB2" w:rsidRDefault="00513BB2">
      <w:pPr>
        <w:widowControl w:val="0"/>
        <w:spacing w:line="266" w:lineRule="exact"/>
        <w:jc w:val="both"/>
        <w:rPr>
          <w:rFonts w:asciiTheme="minorHAnsi" w:hAnsiTheme="minorHAnsi" w:cstheme="minorHAnsi"/>
          <w:i/>
        </w:rPr>
      </w:pPr>
    </w:p>
    <w:p w14:paraId="7432E0C3" w14:textId="77777777" w:rsidR="00513BB2" w:rsidRDefault="00513BB2">
      <w:pPr>
        <w:widowControl w:val="0"/>
        <w:spacing w:line="266" w:lineRule="exact"/>
        <w:jc w:val="both"/>
        <w:rPr>
          <w:rFonts w:asciiTheme="minorHAnsi" w:hAnsiTheme="minorHAnsi" w:cstheme="minorHAnsi"/>
          <w:i/>
        </w:rPr>
      </w:pPr>
    </w:p>
    <w:p w14:paraId="5EE590A6" w14:textId="77777777" w:rsidR="00513BB2" w:rsidRDefault="00513BB2">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6962C79109C3462B90E2601FCA8B9EE6"/>
        </w:placeholder>
        <w:showingPlcHdr/>
        <w:text/>
      </w:sdtPr>
      <w:sdtEndPr/>
      <w:sdtContent>
        <w:p w14:paraId="27EB1B3B"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018061A2" w14:textId="77777777" w:rsidR="00513BB2" w:rsidRDefault="00811B5E">
      <w:pPr>
        <w:jc w:val="both"/>
        <w:rPr>
          <w:rFonts w:asciiTheme="minorHAnsi" w:hAnsiTheme="minorHAnsi" w:cstheme="minorHAnsi"/>
        </w:rPr>
      </w:pPr>
      <w:r>
        <w:rPr>
          <w:rFonts w:asciiTheme="minorHAnsi" w:hAnsiTheme="minorHAnsi" w:cstheme="minorHAnsi"/>
        </w:rPr>
        <w:t xml:space="preserve">(Kraj in datum)                                                                                     Žig            </w:t>
      </w:r>
    </w:p>
    <w:p w14:paraId="352E23FF" w14:textId="77777777" w:rsidR="00513BB2" w:rsidRDefault="00513BB2">
      <w:pPr>
        <w:jc w:val="both"/>
        <w:rPr>
          <w:rFonts w:asciiTheme="minorHAnsi" w:hAnsiTheme="minorHAnsi" w:cstheme="minorHAnsi"/>
        </w:rPr>
      </w:pPr>
    </w:p>
    <w:p w14:paraId="4627C48E" w14:textId="77777777" w:rsidR="00513BB2" w:rsidRDefault="00513BB2">
      <w:pPr>
        <w:jc w:val="both"/>
        <w:rPr>
          <w:rFonts w:asciiTheme="minorHAnsi" w:hAnsiTheme="minorHAnsi" w:cstheme="minorHAnsi"/>
        </w:rPr>
      </w:pPr>
    </w:p>
    <w:sdt>
      <w:sdtPr>
        <w:rPr>
          <w:rFonts w:asciiTheme="minorHAnsi" w:hAnsiTheme="minorHAnsi" w:cstheme="minorHAnsi"/>
        </w:rPr>
        <w:id w:val="-623230160"/>
        <w:placeholder>
          <w:docPart w:val="6962C79109C3462B90E2601FCA8B9EE6"/>
        </w:placeholder>
        <w:showingPlcHdr/>
        <w:text/>
      </w:sdtPr>
      <w:sdtEndPr/>
      <w:sdtContent>
        <w:p w14:paraId="7EAC5589"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345A581D" w14:textId="77777777" w:rsidR="00513BB2" w:rsidRDefault="00811B5E">
      <w:pPr>
        <w:jc w:val="both"/>
        <w:rPr>
          <w:rFonts w:asciiTheme="minorHAnsi" w:hAnsiTheme="minorHAnsi" w:cstheme="minorHAnsi"/>
        </w:rPr>
      </w:pPr>
      <w:r>
        <w:rPr>
          <w:rFonts w:asciiTheme="minorHAnsi" w:hAnsiTheme="minorHAnsi" w:cstheme="minorHAnsi"/>
        </w:rPr>
        <w:t xml:space="preserve">(Naziv in podpis zakonitega zastopnika ponudnika) </w:t>
      </w:r>
    </w:p>
    <w:p w14:paraId="08F32761" w14:textId="77777777" w:rsidR="00513BB2" w:rsidRDefault="00513BB2">
      <w:pPr>
        <w:suppressAutoHyphens w:val="0"/>
        <w:rPr>
          <w:rFonts w:asciiTheme="minorHAnsi" w:hAnsiTheme="minorHAnsi" w:cstheme="minorHAnsi"/>
          <w:b/>
          <w:bCs/>
          <w:sz w:val="24"/>
          <w:szCs w:val="24"/>
        </w:rPr>
      </w:pPr>
    </w:p>
    <w:p w14:paraId="733A7BB8" w14:textId="77777777" w:rsidR="00513BB2" w:rsidRDefault="00513BB2">
      <w:pPr>
        <w:suppressAutoHyphens w:val="0"/>
        <w:rPr>
          <w:rFonts w:asciiTheme="minorHAnsi" w:hAnsiTheme="minorHAnsi" w:cstheme="minorHAnsi"/>
          <w:sz w:val="24"/>
          <w:szCs w:val="24"/>
        </w:rPr>
      </w:pPr>
    </w:p>
    <w:sectPr w:rsidR="00513BB2">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3B7F0" w14:textId="77777777" w:rsidR="00811B5E" w:rsidRDefault="00811B5E">
      <w:r>
        <w:separator/>
      </w:r>
    </w:p>
  </w:endnote>
  <w:endnote w:type="continuationSeparator" w:id="0">
    <w:p w14:paraId="4A806883" w14:textId="77777777" w:rsidR="00811B5E" w:rsidRDefault="0081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
    <w:altName w:val="MS Gothic"/>
    <w:charset w:val="80"/>
    <w:family w:val="auto"/>
    <w:pitch w:val="default"/>
    <w:sig w:usb0="00000000" w:usb1="0000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Lucida Sans Typewriter">
    <w:panose1 w:val="020B0509030504030204"/>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default"/>
    <w:sig w:usb0="00000000" w:usb1="00000000" w:usb2="00000010" w:usb3="00000000" w:csb0="00000001" w:csb1="00000000"/>
  </w:font>
  <w:font w:name="Pluto Sans Cond Light">
    <w:altName w:val="Times New Roman"/>
    <w:charset w:val="00"/>
    <w:family w:val="modern"/>
    <w:pitch w:val="default"/>
    <w:sig w:usb0="00000000" w:usb1="00000000" w:usb2="00000000" w:usb3="00000000" w:csb0="00000093" w:csb1="00000000"/>
  </w:font>
  <w:font w:name="Pluto Sans Cond Medium">
    <w:altName w:val="Times New Roman"/>
    <w:charset w:val="00"/>
    <w:family w:val="modern"/>
    <w:pitch w:val="default"/>
    <w:sig w:usb0="00000000"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F1C8" w14:textId="77777777" w:rsidR="00513BB2" w:rsidRDefault="00513BB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805557"/>
      <w:docPartObj>
        <w:docPartGallery w:val="AutoText"/>
      </w:docPartObj>
    </w:sdtPr>
    <w:sdtEndPr/>
    <w:sdtContent>
      <w:p w14:paraId="5F660D16" w14:textId="77777777" w:rsidR="00513BB2" w:rsidRDefault="00811B5E">
        <w:pPr>
          <w:pStyle w:val="Noga"/>
        </w:pPr>
        <w:r>
          <w:fldChar w:fldCharType="begin"/>
        </w:r>
        <w:r>
          <w:instrText>PAGE   \* MERGEFORMAT</w:instrText>
        </w:r>
        <w:r>
          <w:fldChar w:fldCharType="separate"/>
        </w:r>
        <w:r>
          <w:t>2</w:t>
        </w:r>
        <w:r>
          <w:fldChar w:fldCharType="end"/>
        </w:r>
      </w:p>
    </w:sdtContent>
  </w:sdt>
  <w:p w14:paraId="6910EC51" w14:textId="77777777" w:rsidR="00513BB2" w:rsidRDefault="00513BB2">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425979"/>
      <w:docPartObj>
        <w:docPartGallery w:val="AutoText"/>
      </w:docPartObj>
    </w:sdtPr>
    <w:sdtEndPr/>
    <w:sdtContent>
      <w:p w14:paraId="774BB75A" w14:textId="77777777" w:rsidR="00513BB2" w:rsidRDefault="00811B5E">
        <w:pPr>
          <w:pStyle w:val="Noga"/>
        </w:pPr>
        <w:r>
          <w:fldChar w:fldCharType="begin"/>
        </w:r>
        <w:r>
          <w:instrText>PAGE   \* MERGEFORMAT</w:instrText>
        </w:r>
        <w:r>
          <w:fldChar w:fldCharType="separate"/>
        </w:r>
        <w:r>
          <w:t>2</w:t>
        </w:r>
        <w:r>
          <w:fldChar w:fldCharType="end"/>
        </w:r>
      </w:p>
    </w:sdtContent>
  </w:sdt>
  <w:p w14:paraId="2EC5F6DA" w14:textId="77777777" w:rsidR="00513BB2" w:rsidRDefault="00513BB2">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6C881" w14:textId="77777777" w:rsidR="00513BB2" w:rsidRDefault="00513BB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1F7E" w14:textId="77777777" w:rsidR="00513BB2" w:rsidRDefault="00811B5E">
    <w:pPr>
      <w:pStyle w:val="Noga"/>
    </w:pPr>
    <w:r>
      <w:fldChar w:fldCharType="begin"/>
    </w:r>
    <w:r>
      <w:instrText xml:space="preserve"> PAGE </w:instrText>
    </w:r>
    <w:r>
      <w:fldChar w:fldCharType="separate"/>
    </w:r>
    <w:r>
      <w:t>17</w:t>
    </w:r>
    <w:r>
      <w:fldChar w:fldCharType="end"/>
    </w:r>
  </w:p>
  <w:sdt>
    <w:sdtPr>
      <w:id w:val="-1062094892"/>
      <w:docPartObj>
        <w:docPartGallery w:val="AutoText"/>
      </w:docPartObj>
    </w:sdtPr>
    <w:sdtEndPr/>
    <w:sdtContent>
      <w:p w14:paraId="4E3614DE" w14:textId="77777777" w:rsidR="00513BB2" w:rsidRDefault="00811B5E">
        <w:pPr>
          <w:pStyle w:val="Noga"/>
        </w:pPr>
      </w:p>
    </w:sdtContent>
  </w:sdt>
  <w:p w14:paraId="0BCB584D" w14:textId="77777777" w:rsidR="00513BB2" w:rsidRDefault="00811B5E">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6672" behindDoc="1" locked="0" layoutInCell="1" allowOverlap="1" wp14:anchorId="7510B3F1" wp14:editId="1CD42475">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308FDAA5"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 xml:space="preserve">TRR </w:t>
                          </w:r>
                          <w:r>
                            <w:rPr>
                              <w:rFonts w:asciiTheme="minorHAnsi" w:hAnsiTheme="minorHAnsi" w:cstheme="minorHAnsi"/>
                              <w:b/>
                              <w:bCs/>
                              <w:sz w:val="16"/>
                              <w:szCs w:val="16"/>
                            </w:rPr>
                            <w:t>podračun št.:</w:t>
                          </w:r>
                          <w:r>
                            <w:rPr>
                              <w:rFonts w:asciiTheme="minorHAnsi" w:hAnsiTheme="minorHAnsi" w:cstheme="minorHAnsi"/>
                              <w:sz w:val="16"/>
                              <w:szCs w:val="16"/>
                            </w:rPr>
                            <w:t xml:space="preserve"> 01280-6030922660</w:t>
                          </w:r>
                        </w:p>
                        <w:p w14:paraId="19C3BBD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7510B3F1"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63980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" stroked="f">
              <v:textbox>
                <w:txbxContent>
                  <w:p w14:paraId="308FDAA5"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 xml:space="preserve">TRR </w:t>
                    </w:r>
                    <w:r>
                      <w:rPr>
                        <w:rFonts w:asciiTheme="minorHAnsi" w:hAnsiTheme="minorHAnsi" w:cstheme="minorHAnsi"/>
                        <w:b/>
                        <w:bCs/>
                        <w:sz w:val="16"/>
                        <w:szCs w:val="16"/>
                      </w:rPr>
                      <w:t>podračun št.:</w:t>
                    </w:r>
                    <w:r>
                      <w:rPr>
                        <w:rFonts w:asciiTheme="minorHAnsi" w:hAnsiTheme="minorHAnsi" w:cstheme="minorHAnsi"/>
                        <w:sz w:val="16"/>
                        <w:szCs w:val="16"/>
                      </w:rPr>
                      <w:t xml:space="preserve"> 01280-6030922660</w:t>
                    </w:r>
                  </w:p>
                  <w:p w14:paraId="19C3BBD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7696" behindDoc="1" locked="0" layoutInCell="1" allowOverlap="1" wp14:anchorId="11875261" wp14:editId="0F701DB8">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130738AC" w14:textId="77777777" w:rsidR="00513BB2" w:rsidRDefault="00513BB2">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FF71D" w14:textId="77777777" w:rsidR="00513BB2" w:rsidRDefault="00811B5E">
    <w:pPr>
      <w:pStyle w:val="Noga"/>
    </w:pPr>
    <w:r>
      <w:fldChar w:fldCharType="begin"/>
    </w:r>
    <w:r>
      <w:instrText xml:space="preserve"> PAGE </w:instrText>
    </w:r>
    <w:r>
      <w:fldChar w:fldCharType="separate"/>
    </w:r>
    <w:r>
      <w:t>3</w:t>
    </w:r>
    <w:r>
      <w:fldChar w:fldCharType="end"/>
    </w:r>
  </w:p>
  <w:sdt>
    <w:sdtPr>
      <w:id w:val="-579297676"/>
      <w:docPartObj>
        <w:docPartGallery w:val="AutoText"/>
      </w:docPartObj>
    </w:sdtPr>
    <w:sdtEndPr/>
    <w:sdtContent>
      <w:p w14:paraId="63281888" w14:textId="77777777" w:rsidR="00513BB2" w:rsidRDefault="00811B5E">
        <w:pPr>
          <w:pStyle w:val="Noga"/>
        </w:pPr>
      </w:p>
    </w:sdtContent>
  </w:sdt>
  <w:p w14:paraId="14420322" w14:textId="77777777" w:rsidR="00513BB2" w:rsidRDefault="00811B5E">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4624" behindDoc="1" locked="0" layoutInCell="1" allowOverlap="1" wp14:anchorId="61CBE303" wp14:editId="65D0D0D1">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3CF23BDE"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33EF8F23"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61CBE303" id="_x0000_t202" coordsize="21600,21600" o:spt="202" path="m,l,21600r21600,l21600,xe">
              <v:stroke joinstyle="miter"/>
              <v:path gradientshapeok="t" o:connecttype="rect"/>
            </v:shapetype>
            <v:shape id="_x0000_s1035" type="#_x0000_t202" style="position:absolute;margin-left:75pt;margin-top:-10.75pt;width:246.75pt;height:30.75pt;z-index:-25164185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" stroked="f">
              <v:textbox>
                <w:txbxContent>
                  <w:p w14:paraId="3CF23BDE"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33EF8F23"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5648" behindDoc="1" locked="0" layoutInCell="1" allowOverlap="1" wp14:anchorId="16E7BCE4" wp14:editId="53463DEF">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437EEE24" w14:textId="77777777" w:rsidR="00513BB2" w:rsidRDefault="00513BB2">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38464" w14:textId="77777777" w:rsidR="00513BB2" w:rsidRDefault="00513BB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78049"/>
      <w:docPartObj>
        <w:docPartGallery w:val="AutoText"/>
      </w:docPartObj>
    </w:sdtPr>
    <w:sdtEndPr/>
    <w:sdtContent>
      <w:p w14:paraId="7AE8D4E2" w14:textId="77777777" w:rsidR="00513BB2" w:rsidRDefault="00811B5E">
        <w:pPr>
          <w:pStyle w:val="Noga"/>
        </w:pPr>
      </w:p>
    </w:sdtContent>
  </w:sdt>
  <w:p w14:paraId="513BCFDF" w14:textId="77777777" w:rsidR="00513BB2" w:rsidRDefault="00811B5E">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8720" behindDoc="1" locked="0" layoutInCell="1" allowOverlap="1" wp14:anchorId="53635210" wp14:editId="24500D40">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4AD1F3C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73811292"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53635210" id="_x0000_t202" coordsize="21600,21600" o:spt="202" path="m,l,21600r21600,l21600,xe">
              <v:stroke joinstyle="miter"/>
              <v:path gradientshapeok="t" o:connecttype="rect"/>
            </v:shapetype>
            <v:shape id="_x0000_s1038" type="#_x0000_t202" style="position:absolute;margin-left:75pt;margin-top:-10.75pt;width:246.75pt;height:30.75pt;z-index:-25163776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" stroked="f">
              <v:textbox>
                <w:txbxContent>
                  <w:p w14:paraId="4AD1F3C1"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73811292" w14:textId="77777777" w:rsidR="00513BB2" w:rsidRDefault="00811B5E">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9744" behindDoc="1" locked="0" layoutInCell="1" allowOverlap="1" wp14:anchorId="2E191722" wp14:editId="139946C0">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EA27BE5" w14:textId="77777777" w:rsidR="00513BB2" w:rsidRDefault="00513BB2">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4B9A" w14:textId="77777777" w:rsidR="00513BB2" w:rsidRDefault="00513B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03033" w14:textId="77777777" w:rsidR="00811B5E" w:rsidRDefault="00811B5E">
      <w:r>
        <w:separator/>
      </w:r>
    </w:p>
  </w:footnote>
  <w:footnote w:type="continuationSeparator" w:id="0">
    <w:p w14:paraId="73CF6F68" w14:textId="77777777" w:rsidR="00811B5E" w:rsidRDefault="00811B5E">
      <w:r>
        <w:continuationSeparator/>
      </w:r>
    </w:p>
  </w:footnote>
  <w:footnote w:id="1">
    <w:p w14:paraId="7A3BED97" w14:textId="77777777" w:rsidR="00513BB2" w:rsidRDefault="00811B5E">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16C2BF" w14:textId="77777777" w:rsidR="00513BB2" w:rsidRDefault="00811B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2/578 z dne 8. 4. 2022) </w:t>
      </w:r>
    </w:p>
  </w:footnote>
  <w:footnote w:id="3">
    <w:p w14:paraId="6B2590D6" w14:textId="77777777" w:rsidR="00513BB2" w:rsidRDefault="00811B5E">
      <w:pPr>
        <w:pStyle w:val="Sprotnaopomba-besedilo"/>
      </w:pPr>
      <w:r>
        <w:rPr>
          <w:rStyle w:val="Sprotnaopomba-sklic"/>
        </w:rPr>
        <w:footnoteRef/>
      </w:r>
      <w:r>
        <w:t xml:space="preserve"> </w:t>
      </w:r>
      <w:r>
        <w:rPr>
          <w:rFonts w:asciiTheme="minorHAnsi" w:hAnsiTheme="minorHAnsi" w:cstheme="minorHAnsi"/>
          <w:i/>
        </w:rPr>
        <w:t>Ta obrazec predloži ponudnik za vsakega podizvajalca, ki bo sodeloval pri javnem naročilu in ostala dokazila skladno z razpisno dokumenta</w:t>
      </w:r>
      <w:r>
        <w:rPr>
          <w:rFonts w:asciiTheme="minorHAnsi" w:hAnsiTheme="minorHAnsi" w:cstheme="minorHAnsi"/>
          <w:i/>
        </w:rPr>
        <w:t>cijo.</w:t>
      </w:r>
    </w:p>
  </w:footnote>
  <w:footnote w:id="4">
    <w:p w14:paraId="1B32574F" w14:textId="77777777" w:rsidR="00513BB2" w:rsidRDefault="00811B5E">
      <w:pPr>
        <w:pStyle w:val="Sprotnaopomba-besedilo"/>
      </w:pPr>
      <w:r>
        <w:rPr>
          <w:rStyle w:val="Sprotnaopomba-sklic"/>
        </w:rPr>
        <w:footnoteRef/>
      </w:r>
      <w:r>
        <w:t xml:space="preserve"> </w:t>
      </w:r>
      <w:r>
        <w:rPr>
          <w:rFonts w:asciiTheme="minorHAnsi" w:hAnsiTheme="minorHAnsi"/>
          <w:sz w:val="16"/>
          <w:szCs w:val="16"/>
        </w:rPr>
        <w:t>V primeru, da izvajalec ne nastopa s podizvajalcem, se ta člen črta</w:t>
      </w:r>
    </w:p>
  </w:footnote>
  <w:footnote w:id="5">
    <w:p w14:paraId="754C2506" w14:textId="77777777" w:rsidR="00513BB2" w:rsidRDefault="00811B5E">
      <w:pPr>
        <w:pStyle w:val="Sprotnaopomba-besedilo"/>
      </w:pPr>
      <w:r>
        <w:rPr>
          <w:rStyle w:val="Sprotnaopomba-sklic"/>
        </w:rPr>
        <w:footnoteRef/>
      </w:r>
      <w:r>
        <w:t xml:space="preserve"> </w:t>
      </w:r>
      <w:bookmarkStart w:id="33" w:name="_Hlk172534222"/>
      <w:r>
        <w:rPr>
          <w:sz w:val="16"/>
          <w:szCs w:val="16"/>
          <w:shd w:val="clear" w:color="auto" w:fill="FFFFFF" w:themeFill="background1"/>
        </w:rPr>
        <w:t>Velja izključno za tuje gospodarske subjekte, če po tujem pravu institut tihe družbe obstaja.</w:t>
      </w:r>
      <w:bookmarkEnd w:id="33"/>
    </w:p>
  </w:footnote>
  <w:footnote w:id="6">
    <w:p w14:paraId="05354148" w14:textId="77777777" w:rsidR="00513BB2" w:rsidRDefault="00811B5E">
      <w:pPr>
        <w:pStyle w:val="Sprotnaopomba-besedilo"/>
        <w:ind w:right="413"/>
        <w:jc w:val="both"/>
        <w:rPr>
          <w:rFonts w:ascii="Calibri" w:hAnsi="Calibri" w:cs="Calibri"/>
          <w:sz w:val="16"/>
          <w:szCs w:val="16"/>
        </w:rPr>
      </w:pPr>
      <w:r>
        <w:rPr>
          <w:rStyle w:val="Sprotnaopomba-sklic"/>
          <w:rFonts w:ascii="Calibri" w:hAnsi="Calibri" w:cs="Calibri"/>
          <w:sz w:val="16"/>
          <w:szCs w:val="16"/>
        </w:rPr>
        <w:footnoteRef/>
      </w:r>
      <w:r>
        <w:rPr>
          <w:rFonts w:ascii="Calibri" w:hAnsi="Calibri" w:cs="Calibri"/>
          <w:sz w:val="16"/>
          <w:szCs w:val="16"/>
        </w:rPr>
        <w:t xml:space="preserve"> Kot družinski član se za namene te izjave štejejo: zakonec, otroci, posvojenci, st</w:t>
      </w:r>
      <w:r>
        <w:rPr>
          <w:rFonts w:ascii="Calibri" w:hAnsi="Calibri" w:cs="Calibri"/>
          <w:sz w:val="16"/>
          <w:szCs w:val="16"/>
        </w:rPr>
        <w: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D4455" w14:textId="77777777" w:rsidR="00513BB2" w:rsidRDefault="00513BB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19FA" w14:textId="77777777" w:rsidR="00513BB2" w:rsidRDefault="00811B5E">
    <w:pPr>
      <w:pStyle w:val="Glava"/>
    </w:pPr>
    <w:r>
      <w:rPr>
        <w:noProof/>
        <w:lang w:eastAsia="sl-SI"/>
      </w:rPr>
      <mc:AlternateContent>
        <mc:Choice Requires="wps">
          <w:drawing>
            <wp:anchor distT="45720" distB="45720" distL="114300" distR="114300" simplePos="0" relativeHeight="251670528" behindDoc="0" locked="0" layoutInCell="1" allowOverlap="1" wp14:anchorId="7AD52C06" wp14:editId="5F06DDE2">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1FBCAE6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247AB900"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1317EED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832B701"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7AD52C06"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" stroked="f">
              <v:textbox inset="0,0,0,0">
                <w:txbxContent>
                  <w:p w14:paraId="1FBCAE6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247AB900"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1317EED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832B701"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9504" behindDoc="0" locked="0" layoutInCell="1" allowOverlap="1" wp14:anchorId="257B231C" wp14:editId="7FFEB43F">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5028B738"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4509B2BD"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257B231C" id="_x0000_s1027" type="#_x0000_t202" style="position:absolute;margin-left:288.3pt;margin-top:-25.8pt;width:63pt;height:46.7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" stroked="f">
              <v:textbox inset="0,0,0,0">
                <w:txbxContent>
                  <w:p w14:paraId="5028B738"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4509B2BD"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8480" behindDoc="1" locked="0" layoutInCell="1" allowOverlap="1" wp14:anchorId="6955D53D" wp14:editId="1CE264D9">
          <wp:simplePos x="0" y="0"/>
          <wp:positionH relativeFrom="page">
            <wp:posOffset>799465</wp:posOffset>
          </wp:positionH>
          <wp:positionV relativeFrom="page">
            <wp:posOffset>431165</wp:posOffset>
          </wp:positionV>
          <wp:extent cx="935990" cy="593725"/>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715A2EBC" w14:textId="77777777" w:rsidR="00513BB2" w:rsidRDefault="00513BB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4376F" w14:textId="77777777" w:rsidR="00513BB2" w:rsidRDefault="00811B5E">
    <w:pPr>
      <w:pStyle w:val="Glava"/>
    </w:pPr>
    <w:r>
      <w:rPr>
        <w:noProof/>
        <w:lang w:eastAsia="sl-SI"/>
      </w:rPr>
      <mc:AlternateContent>
        <mc:Choice Requires="wps">
          <w:drawing>
            <wp:anchor distT="45720" distB="45720" distL="114300" distR="114300" simplePos="0" relativeHeight="251667456" behindDoc="0" locked="0" layoutInCell="1" allowOverlap="1" wp14:anchorId="34438A96" wp14:editId="1E286759">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57337D13"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6D5214B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00F0E5DB"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34AEB955"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34438A96" id="_x0000_t202" coordsize="21600,21600" o:spt="202" path="m,l,21600r21600,l21600,xe">
              <v:stroke joinstyle="miter"/>
              <v:path gradientshapeok="t" o:connecttype="rect"/>
            </v:shapetype>
            <v:shape id="_x0000_s1028" type="#_x0000_t202" style="position:absolute;margin-left:385.8pt;margin-top:-25.8pt;width:129.2pt;height:41.25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" stroked="f">
              <v:textbox inset="0,0,0,0">
                <w:txbxContent>
                  <w:p w14:paraId="57337D13"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6D5214B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00F0E5DB"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34AEB955"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6432" behindDoc="0" locked="0" layoutInCell="1" allowOverlap="1" wp14:anchorId="0F11866B" wp14:editId="2E5E7C7B">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21375DA2"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640FD6D8"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0F11866B" id="_x0000_s1029" type="#_x0000_t202" style="position:absolute;margin-left:288.3pt;margin-top:-25.8pt;width:63pt;height:46.7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" stroked="f">
              <v:textbox inset="0,0,0,0">
                <w:txbxContent>
                  <w:p w14:paraId="21375DA2"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640FD6D8"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5408" behindDoc="1" locked="0" layoutInCell="1" allowOverlap="1" wp14:anchorId="79DA4AB4" wp14:editId="4670DB4B">
          <wp:simplePos x="0" y="0"/>
          <wp:positionH relativeFrom="page">
            <wp:posOffset>799465</wp:posOffset>
          </wp:positionH>
          <wp:positionV relativeFrom="page">
            <wp:posOffset>431165</wp:posOffset>
          </wp:positionV>
          <wp:extent cx="935990" cy="593725"/>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Slika 45"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08CF6243" w14:textId="77777777" w:rsidR="00513BB2" w:rsidRDefault="00513BB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C13DD" w14:textId="77777777" w:rsidR="00513BB2" w:rsidRDefault="00513BB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1C483" w14:textId="77777777" w:rsidR="00513BB2" w:rsidRDefault="00811B5E">
    <w:pPr>
      <w:pStyle w:val="Glava"/>
    </w:pPr>
    <w:r>
      <w:rPr>
        <w:noProof/>
        <w:lang w:eastAsia="sl-SI"/>
      </w:rPr>
      <mc:AlternateContent>
        <mc:Choice Requires="wps">
          <w:drawing>
            <wp:anchor distT="45720" distB="45720" distL="114300" distR="114300" simplePos="0" relativeHeight="251664384" behindDoc="0" locked="0" layoutInCell="1" allowOverlap="1" wp14:anchorId="7299A87B" wp14:editId="0BE16787">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73B0069C"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42FA8B81"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20C69F05"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7ECF3D68"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7299A87B" id="_x0000_t202" coordsize="21600,21600" o:spt="202" path="m,l,21600r21600,l21600,xe">
              <v:stroke joinstyle="miter"/>
              <v:path gradientshapeok="t" o:connecttype="rect"/>
            </v:shapetype>
            <v:shape id="_x0000_s1030" type="#_x0000_t202" style="position:absolute;margin-left:385.8pt;margin-top:-25.8pt;width:129.2pt;height:41.2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" stroked="f">
              <v:textbox inset="0,0,0,0">
                <w:txbxContent>
                  <w:p w14:paraId="73B0069C"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42FA8B81"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20C69F05"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7ECF3D68"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3360" behindDoc="0" locked="0" layoutInCell="1" allowOverlap="1" wp14:anchorId="614D6ECC" wp14:editId="72A07042">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46B1D87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FC98646"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614D6ECC" id="_x0000_s1031" type="#_x0000_t202" style="position:absolute;margin-left:288.3pt;margin-top:-25.8pt;width:63pt;height:46.7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" stroked="f">
              <v:textbox inset="0,0,0,0">
                <w:txbxContent>
                  <w:p w14:paraId="46B1D87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FC98646"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2336" behindDoc="1" locked="0" layoutInCell="1" allowOverlap="1" wp14:anchorId="0FFF8040" wp14:editId="57E7DCDB">
          <wp:simplePos x="0" y="0"/>
          <wp:positionH relativeFrom="page">
            <wp:posOffset>799465</wp:posOffset>
          </wp:positionH>
          <wp:positionV relativeFrom="page">
            <wp:posOffset>431165</wp:posOffset>
          </wp:positionV>
          <wp:extent cx="935990" cy="593725"/>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Slika 62"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020C8B9E" w14:textId="77777777" w:rsidR="00513BB2" w:rsidRDefault="00513BB2">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3477" w14:textId="77777777" w:rsidR="00513BB2" w:rsidRDefault="00811B5E">
    <w:pPr>
      <w:pStyle w:val="Glava"/>
    </w:pPr>
    <w:r>
      <w:rPr>
        <w:noProof/>
        <w:lang w:eastAsia="sl-SI"/>
      </w:rPr>
      <mc:AlternateContent>
        <mc:Choice Requires="wps">
          <w:drawing>
            <wp:anchor distT="45720" distB="45720" distL="114300" distR="114300" simplePos="0" relativeHeight="251661312" behindDoc="0" locked="0" layoutInCell="1" allowOverlap="1" wp14:anchorId="5B30E473" wp14:editId="7DB8E9FD">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4198132E"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0224A01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21E0D5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65F26F90"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5B30E473" id="_x0000_t202" coordsize="21600,21600" o:spt="202" path="m,l,21600r21600,l21600,xe">
              <v:stroke joinstyle="miter"/>
              <v:path gradientshapeok="t" o:connecttype="rect"/>
            </v:shapetype>
            <v:shape id="_x0000_s1033" type="#_x0000_t202" style="position:absolute;margin-left:385.8pt;margin-top:-25.8pt;width:129.2pt;height:41.2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" stroked="f">
              <v:textbox inset="0,0,0,0">
                <w:txbxContent>
                  <w:p w14:paraId="4198132E"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0224A01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21E0D56"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65F26F90"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0288" behindDoc="0" locked="0" layoutInCell="1" allowOverlap="1" wp14:anchorId="39F5836D" wp14:editId="1ABFB176">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6E90402B"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EFAACCE"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39F5836D" id="_x0000_s1034" type="#_x0000_t202" style="position:absolute;margin-left:288.3pt;margin-top:-25.8pt;width:63pt;height:46.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" stroked="f">
              <v:textbox inset="0,0,0,0">
                <w:txbxContent>
                  <w:p w14:paraId="6E90402B"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EFAACCE"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59264" behindDoc="1" locked="0" layoutInCell="1" allowOverlap="1" wp14:anchorId="4707AC92" wp14:editId="0C74396E">
          <wp:simplePos x="0" y="0"/>
          <wp:positionH relativeFrom="page">
            <wp:posOffset>799465</wp:posOffset>
          </wp:positionH>
          <wp:positionV relativeFrom="page">
            <wp:posOffset>431165</wp:posOffset>
          </wp:positionV>
          <wp:extent cx="935990" cy="593725"/>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Slika 59"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56AD9790" w14:textId="77777777" w:rsidR="00513BB2" w:rsidRDefault="00513BB2">
    <w:pPr>
      <w:ind w:right="-1368"/>
      <w:rPr>
        <w:rFonts w:cs="Calibri"/>
        <w:bCs/>
        <w:sz w:val="18"/>
        <w:szCs w:val="18"/>
      </w:rPr>
    </w:pPr>
  </w:p>
  <w:p w14:paraId="5C9C6373" w14:textId="77777777" w:rsidR="00513BB2" w:rsidRDefault="00513BB2">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F9ED1" w14:textId="77777777" w:rsidR="00513BB2" w:rsidRDefault="00513BB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DD291" w14:textId="77777777" w:rsidR="00513BB2" w:rsidRDefault="00811B5E">
    <w:pPr>
      <w:pStyle w:val="Glava"/>
    </w:pPr>
    <w:r>
      <w:rPr>
        <w:noProof/>
        <w:lang w:eastAsia="sl-SI"/>
      </w:rPr>
      <mc:AlternateContent>
        <mc:Choice Requires="wps">
          <w:drawing>
            <wp:anchor distT="45720" distB="45720" distL="114300" distR="114300" simplePos="0" relativeHeight="251673600" behindDoc="0" locked="0" layoutInCell="1" allowOverlap="1" wp14:anchorId="48C2E220" wp14:editId="7769B977">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47327B7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76B6AD8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92C5AE7"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5A82CC2" w14:textId="77777777" w:rsidR="00513BB2" w:rsidRDefault="00811B5E">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48C2E220" id="_x0000_t202" coordsize="21600,21600" o:spt="202" path="m,l,21600r21600,l21600,xe">
              <v:stroke joinstyle="miter"/>
              <v:path gradientshapeok="t" o:connecttype="rect"/>
            </v:shapetype>
            <v:shape id="_x0000_s1036" type="#_x0000_t202" style="position:absolute;margin-left:385.8pt;margin-top:-25.8pt;width:129.2pt;height:41.25pt;z-index:25167360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" stroked="f">
              <v:textbox inset="0,0,0,0">
                <w:txbxContent>
                  <w:p w14:paraId="47327B72"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76B6AD89"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92C5AE7" w14:textId="77777777" w:rsidR="00513BB2" w:rsidRDefault="00811B5E">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5A82CC2" w14:textId="77777777" w:rsidR="00513BB2" w:rsidRDefault="00811B5E">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72576" behindDoc="0" locked="0" layoutInCell="1" allowOverlap="1" wp14:anchorId="2DFD1440" wp14:editId="60FEA534">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2A701BD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9E82494"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2DFD1440" id="_x0000_s1037" type="#_x0000_t202" style="position:absolute;margin-left:288.3pt;margin-top:-25.8pt;width:63pt;height:46.7pt;z-index:2516725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" stroked="f">
              <v:textbox inset="0,0,0,0">
                <w:txbxContent>
                  <w:p w14:paraId="2A701BD3" w14:textId="77777777" w:rsidR="00513BB2" w:rsidRDefault="00811B5E">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9E82494" w14:textId="77777777" w:rsidR="00513BB2" w:rsidRDefault="00811B5E">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71552" behindDoc="1" locked="0" layoutInCell="1" allowOverlap="1" wp14:anchorId="2414A072" wp14:editId="465C061D">
          <wp:simplePos x="0" y="0"/>
          <wp:positionH relativeFrom="page">
            <wp:posOffset>799465</wp:posOffset>
          </wp:positionH>
          <wp:positionV relativeFrom="page">
            <wp:posOffset>431165</wp:posOffset>
          </wp:positionV>
          <wp:extent cx="935990" cy="593725"/>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6"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3CD3FA04" w14:textId="77777777" w:rsidR="00513BB2" w:rsidRDefault="00513BB2">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0EF23" w14:textId="77777777" w:rsidR="00513BB2" w:rsidRDefault="00513B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left" w:pos="0"/>
        </w:tabs>
        <w:ind w:left="0" w:firstLine="0"/>
      </w:pPr>
    </w:lvl>
    <w:lvl w:ilvl="1">
      <w:start w:val="1"/>
      <w:numFmt w:val="none"/>
      <w:pStyle w:val="Naslov2"/>
      <w:suff w:val="nothing"/>
      <w:lvlText w:val=""/>
      <w:lvlJc w:val="left"/>
      <w:pPr>
        <w:tabs>
          <w:tab w:val="left" w:pos="0"/>
        </w:tabs>
        <w:ind w:left="0" w:firstLine="0"/>
      </w:pPr>
    </w:lvl>
    <w:lvl w:ilvl="2">
      <w:start w:val="1"/>
      <w:numFmt w:val="none"/>
      <w:pStyle w:val="Naslov3"/>
      <w:suff w:val="nothing"/>
      <w:lvlText w:val=""/>
      <w:lvlJc w:val="left"/>
      <w:pPr>
        <w:tabs>
          <w:tab w:val="left" w:pos="0"/>
        </w:tabs>
        <w:ind w:left="0" w:firstLine="0"/>
      </w:pPr>
    </w:lvl>
    <w:lvl w:ilvl="3">
      <w:start w:val="1"/>
      <w:numFmt w:val="none"/>
      <w:pStyle w:val="Naslov4"/>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0000002"/>
    <w:multiLevelType w:val="singleLevel"/>
    <w:tmpl w:val="00000002"/>
    <w:lvl w:ilvl="0">
      <w:start w:val="1"/>
      <w:numFmt w:val="bullet"/>
      <w:lvlText w:val=""/>
      <w:lvlJc w:val="left"/>
      <w:pPr>
        <w:tabs>
          <w:tab w:val="left" w:pos="0"/>
        </w:tabs>
        <w:ind w:left="1004" w:hanging="360"/>
      </w:pPr>
      <w:rPr>
        <w:rFonts w:ascii="Symbol" w:hAnsi="Symbol" w:cs="Symbol" w:hint="default"/>
      </w:rPr>
    </w:lvl>
  </w:abstractNum>
  <w:abstractNum w:abstractNumId="2" w15:restartNumberingAfterBreak="0">
    <w:nsid w:val="00000003"/>
    <w:multiLevelType w:val="singleLevel"/>
    <w:tmpl w:val="00000003"/>
    <w:lvl w:ilvl="0">
      <w:start w:val="1"/>
      <w:numFmt w:val="decimal"/>
      <w:lvlText w:val="%1."/>
      <w:lvlJc w:val="left"/>
      <w:pPr>
        <w:tabs>
          <w:tab w:val="left"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lvl w:ilvl="0">
      <w:start w:val="1"/>
      <w:numFmt w:val="bullet"/>
      <w:lvlText w:val=""/>
      <w:lvlJc w:val="left"/>
      <w:pPr>
        <w:tabs>
          <w:tab w:val="left" w:pos="0"/>
        </w:tabs>
        <w:ind w:left="720" w:hanging="360"/>
      </w:pPr>
      <w:rPr>
        <w:rFonts w:ascii="Symbol" w:hAnsi="Symbol" w:cs="Symbol" w:hint="default"/>
      </w:rPr>
    </w:lvl>
  </w:abstractNum>
  <w:abstractNum w:abstractNumId="4" w15:restartNumberingAfterBreak="0">
    <w:nsid w:val="00000006"/>
    <w:multiLevelType w:val="singleLevel"/>
    <w:tmpl w:val="00000006"/>
    <w:lvl w:ilvl="0">
      <w:start w:val="1"/>
      <w:numFmt w:val="bullet"/>
      <w:lvlText w:val=""/>
      <w:lvlJc w:val="left"/>
      <w:pPr>
        <w:tabs>
          <w:tab w:val="left"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lvl w:ilvl="0">
      <w:start w:val="1"/>
      <w:numFmt w:val="bullet"/>
      <w:lvlText w:val=""/>
      <w:lvlJc w:val="left"/>
      <w:pPr>
        <w:tabs>
          <w:tab w:val="left" w:pos="0"/>
        </w:tabs>
        <w:ind w:left="1004" w:hanging="360"/>
      </w:pPr>
      <w:rPr>
        <w:rFonts w:ascii="Symbol" w:hAnsi="Symbol" w:cs="Symbol" w:hint="default"/>
      </w:rPr>
    </w:lvl>
  </w:abstractNum>
  <w:abstractNum w:abstractNumId="6" w15:restartNumberingAfterBreak="0">
    <w:nsid w:val="0000000D"/>
    <w:multiLevelType w:val="singleLevel"/>
    <w:tmpl w:val="0000000D"/>
    <w:lvl w:ilvl="0">
      <w:start w:val="1"/>
      <w:numFmt w:val="decimal"/>
      <w:lvlText w:val="%1."/>
      <w:lvlJc w:val="left"/>
      <w:pPr>
        <w:tabs>
          <w:tab w:val="left" w:pos="1004"/>
        </w:tabs>
        <w:ind w:left="1004" w:hanging="360"/>
      </w:pPr>
      <w:rPr>
        <w:rFonts w:ascii="Times New Roman" w:hAnsi="Times New Roman" w:cs="Times New Roman"/>
      </w:rPr>
    </w:lvl>
  </w:abstractNum>
  <w:abstractNum w:abstractNumId="7" w15:restartNumberingAfterBreak="0">
    <w:nsid w:val="00000010"/>
    <w:multiLevelType w:val="singleLevel"/>
    <w:tmpl w:val="00000010"/>
    <w:lvl w:ilvl="0">
      <w:start w:val="1"/>
      <w:numFmt w:val="bullet"/>
      <w:pStyle w:val="RSnatevanje"/>
      <w:lvlText w:val=""/>
      <w:lvlJc w:val="left"/>
      <w:pPr>
        <w:tabs>
          <w:tab w:val="left"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rPr>
    </w:lvl>
  </w:abstractNum>
  <w:abstractNum w:abstractNumId="8" w15:restartNumberingAfterBreak="0">
    <w:nsid w:val="00000012"/>
    <w:multiLevelType w:val="singleLevel"/>
    <w:tmpl w:val="00000012"/>
    <w:lvl w:ilvl="0">
      <w:start w:val="1"/>
      <w:numFmt w:val="bullet"/>
      <w:lvlText w:val=""/>
      <w:lvlJc w:val="left"/>
      <w:pPr>
        <w:tabs>
          <w:tab w:val="left" w:pos="0"/>
        </w:tabs>
        <w:ind w:left="720" w:hanging="360"/>
      </w:pPr>
      <w:rPr>
        <w:rFonts w:ascii="Symbol" w:hAnsi="Symbol" w:cs="Symbol" w:hint="default"/>
        <w:color w:val="000000"/>
      </w:rPr>
    </w:lvl>
  </w:abstractNum>
  <w:abstractNum w:abstractNumId="9" w15:restartNumberingAfterBreak="0">
    <w:nsid w:val="00000015"/>
    <w:multiLevelType w:val="singleLevel"/>
    <w:tmpl w:val="00000015"/>
    <w:lvl w:ilvl="0">
      <w:start w:val="7"/>
      <w:numFmt w:val="decimal"/>
      <w:lvlText w:val="%1."/>
      <w:lvlJc w:val="left"/>
      <w:pPr>
        <w:tabs>
          <w:tab w:val="left" w:pos="-502"/>
        </w:tabs>
        <w:ind w:left="502" w:hanging="360"/>
      </w:pPr>
      <w:rPr>
        <w:rFonts w:ascii="Times New Roman" w:hAnsi="Times New Roman" w:cs="Times New Roman" w:hint="default"/>
        <w:b/>
        <w:i w:val="0"/>
      </w:rPr>
    </w:lvl>
  </w:abstractNum>
  <w:abstractNum w:abstractNumId="10" w15:restartNumberingAfterBreak="0">
    <w:nsid w:val="01913CB7"/>
    <w:multiLevelType w:val="multilevel"/>
    <w:tmpl w:val="01913CB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881911"/>
    <w:multiLevelType w:val="multilevel"/>
    <w:tmpl w:val="0F881911"/>
    <w:lvl w:ilvl="0">
      <w:numFmt w:val="bullet"/>
      <w:lvlText w:val="-"/>
      <w:lvlJc w:val="left"/>
      <w:pPr>
        <w:tabs>
          <w:tab w:val="left" w:pos="360"/>
        </w:tabs>
        <w:ind w:left="360" w:hanging="360"/>
      </w:pPr>
      <w:rPr>
        <w:rFonts w:ascii="Arial" w:eastAsia="Times New Roman" w:hAnsi="Arial" w:cs="Aria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 w15:restartNumberingAfterBreak="0">
    <w:nsid w:val="173F0B95"/>
    <w:multiLevelType w:val="multilevel"/>
    <w:tmpl w:val="173F0B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021D3D"/>
    <w:multiLevelType w:val="multilevel"/>
    <w:tmpl w:val="1C021D3D"/>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4" w15:restartNumberingAfterBreak="0">
    <w:nsid w:val="2AF648D4"/>
    <w:multiLevelType w:val="multilevel"/>
    <w:tmpl w:val="2AF64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965515"/>
    <w:multiLevelType w:val="multilevel"/>
    <w:tmpl w:val="2B96551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BC660EE"/>
    <w:multiLevelType w:val="singleLevel"/>
    <w:tmpl w:val="3BC660EE"/>
    <w:lvl w:ilvl="0">
      <w:start w:val="1"/>
      <w:numFmt w:val="decimal"/>
      <w:lvlText w:val="%1."/>
      <w:lvlJc w:val="left"/>
      <w:pPr>
        <w:tabs>
          <w:tab w:val="left" w:pos="1004"/>
        </w:tabs>
        <w:ind w:left="1004" w:hanging="360"/>
      </w:pPr>
      <w:rPr>
        <w:rFonts w:ascii="Times New Roman" w:hAnsi="Times New Roman" w:cs="Times New Roman"/>
      </w:rPr>
    </w:lvl>
  </w:abstractNum>
  <w:abstractNum w:abstractNumId="17" w15:restartNumberingAfterBreak="0">
    <w:nsid w:val="43B067CF"/>
    <w:multiLevelType w:val="hybridMultilevel"/>
    <w:tmpl w:val="6C64C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B8269B"/>
    <w:multiLevelType w:val="multilevel"/>
    <w:tmpl w:val="52B8269B"/>
    <w:lvl w:ilvl="0">
      <w:start w:val="1"/>
      <w:numFmt w:val="bullet"/>
      <w:lvlText w:val=""/>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19" w15:restartNumberingAfterBreak="0">
    <w:nsid w:val="5371666D"/>
    <w:multiLevelType w:val="multilevel"/>
    <w:tmpl w:val="53716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4B6054"/>
    <w:multiLevelType w:val="multilevel"/>
    <w:tmpl w:val="5C4B6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873851"/>
    <w:multiLevelType w:val="multilevel"/>
    <w:tmpl w:val="5E8738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730E0D"/>
    <w:multiLevelType w:val="multilevel"/>
    <w:tmpl w:val="5F730E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CA7F51"/>
    <w:multiLevelType w:val="multilevel"/>
    <w:tmpl w:val="63CA7F5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64B12890"/>
    <w:multiLevelType w:val="multilevel"/>
    <w:tmpl w:val="64B1289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9D14E41"/>
    <w:multiLevelType w:val="multilevel"/>
    <w:tmpl w:val="69D14E41"/>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43797D"/>
    <w:multiLevelType w:val="multilevel"/>
    <w:tmpl w:val="6D437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BC0167"/>
    <w:multiLevelType w:val="multilevel"/>
    <w:tmpl w:val="75BC0167"/>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DC7057"/>
    <w:multiLevelType w:val="multilevel"/>
    <w:tmpl w:val="78DC705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DF4305"/>
    <w:multiLevelType w:val="multilevel"/>
    <w:tmpl w:val="79DF4305"/>
    <w:lvl w:ilvl="0">
      <w:start w:val="1"/>
      <w:numFmt w:val="decimal"/>
      <w:lvlText w:val="%1."/>
      <w:lvlJc w:val="left"/>
      <w:pPr>
        <w:tabs>
          <w:tab w:val="left"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30" w15:restartNumberingAfterBreak="0">
    <w:nsid w:val="7A9D3E25"/>
    <w:multiLevelType w:val="multilevel"/>
    <w:tmpl w:val="7A9D3E2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 w:numId="2">
    <w:abstractNumId w:val="7"/>
  </w:num>
  <w:num w:numId="3">
    <w:abstractNumId w:val="6"/>
  </w:num>
  <w:num w:numId="4">
    <w:abstractNumId w:val="2"/>
  </w:num>
  <w:num w:numId="5">
    <w:abstractNumId w:val="8"/>
  </w:num>
  <w:num w:numId="6">
    <w:abstractNumId w:val="5"/>
  </w:num>
  <w:num w:numId="7">
    <w:abstractNumId w:val="3"/>
  </w:num>
  <w:num w:numId="8">
    <w:abstractNumId w:val="1"/>
  </w:num>
  <w:num w:numId="9">
    <w:abstractNumId w:val="16"/>
  </w:num>
  <w:num w:numId="10">
    <w:abstractNumId w:val="30"/>
  </w:num>
  <w:num w:numId="11">
    <w:abstractNumId w:val="9"/>
  </w:num>
  <w:num w:numId="12">
    <w:abstractNumId w:val="23"/>
  </w:num>
  <w:num w:numId="13">
    <w:abstractNumId w:val="29"/>
  </w:num>
  <w:num w:numId="14">
    <w:abstractNumId w:val="13"/>
  </w:num>
  <w:num w:numId="15">
    <w:abstractNumId w:val="4"/>
  </w:num>
  <w:num w:numId="16">
    <w:abstractNumId w:val="22"/>
  </w:num>
  <w:num w:numId="17">
    <w:abstractNumId w:val="18"/>
  </w:num>
  <w:num w:numId="18">
    <w:abstractNumId w:val="11"/>
  </w:num>
  <w:num w:numId="19">
    <w:abstractNumId w:val="14"/>
  </w:num>
  <w:num w:numId="20">
    <w:abstractNumId w:val="21"/>
  </w:num>
  <w:num w:numId="21">
    <w:abstractNumId w:val="19"/>
  </w:num>
  <w:num w:numId="22">
    <w:abstractNumId w:val="26"/>
  </w:num>
  <w:num w:numId="23">
    <w:abstractNumId w:val="20"/>
  </w:num>
  <w:num w:numId="24">
    <w:abstractNumId w:val="27"/>
  </w:num>
  <w:num w:numId="25">
    <w:abstractNumId w:val="28"/>
  </w:num>
  <w:num w:numId="26">
    <w:abstractNumId w:val="25"/>
  </w:num>
  <w:num w:numId="27">
    <w:abstractNumId w:val="24"/>
  </w:num>
  <w:num w:numId="28">
    <w:abstractNumId w:val="15"/>
  </w:num>
  <w:num w:numId="29">
    <w:abstractNumId w:val="12"/>
  </w:num>
  <w:num w:numId="30">
    <w:abstractNumId w:val="1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Xze7e8gSwXkQlt8Uo/qjHKSbvs49dQYm9MT1LXGgQOu8TabTmOWKAGz2v9qgsaIYfeR1XVZFNVvu/rARu08UQ==" w:salt="bh8uIq5tqDIPfIdoXujLDQ=="/>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EF9"/>
    <w:rsid w:val="000033C9"/>
    <w:rsid w:val="00006A69"/>
    <w:rsid w:val="00011288"/>
    <w:rsid w:val="000141DF"/>
    <w:rsid w:val="00015B2D"/>
    <w:rsid w:val="00016385"/>
    <w:rsid w:val="00023D53"/>
    <w:rsid w:val="0002458C"/>
    <w:rsid w:val="00025092"/>
    <w:rsid w:val="00026AEB"/>
    <w:rsid w:val="00032EB1"/>
    <w:rsid w:val="00037137"/>
    <w:rsid w:val="0004013C"/>
    <w:rsid w:val="00042188"/>
    <w:rsid w:val="00045BB4"/>
    <w:rsid w:val="00046237"/>
    <w:rsid w:val="00046BA3"/>
    <w:rsid w:val="00047DF7"/>
    <w:rsid w:val="00052980"/>
    <w:rsid w:val="0006116E"/>
    <w:rsid w:val="00074DA2"/>
    <w:rsid w:val="0007572D"/>
    <w:rsid w:val="0007603F"/>
    <w:rsid w:val="000802B0"/>
    <w:rsid w:val="00082179"/>
    <w:rsid w:val="00083566"/>
    <w:rsid w:val="000853AE"/>
    <w:rsid w:val="0008585A"/>
    <w:rsid w:val="0009323A"/>
    <w:rsid w:val="0009787D"/>
    <w:rsid w:val="000A1B15"/>
    <w:rsid w:val="000A5BDA"/>
    <w:rsid w:val="000A6FD2"/>
    <w:rsid w:val="000A709E"/>
    <w:rsid w:val="000B0A36"/>
    <w:rsid w:val="000B168D"/>
    <w:rsid w:val="000B39D0"/>
    <w:rsid w:val="000B6A17"/>
    <w:rsid w:val="000B78FA"/>
    <w:rsid w:val="000B7A09"/>
    <w:rsid w:val="000B7AF7"/>
    <w:rsid w:val="000C584F"/>
    <w:rsid w:val="000D1C00"/>
    <w:rsid w:val="000D2487"/>
    <w:rsid w:val="000D4092"/>
    <w:rsid w:val="000E0CC6"/>
    <w:rsid w:val="000E0E78"/>
    <w:rsid w:val="000E5194"/>
    <w:rsid w:val="000E654D"/>
    <w:rsid w:val="000E70B2"/>
    <w:rsid w:val="000F001E"/>
    <w:rsid w:val="000F2DD0"/>
    <w:rsid w:val="000F60EF"/>
    <w:rsid w:val="000F7E2E"/>
    <w:rsid w:val="00101850"/>
    <w:rsid w:val="00102C1B"/>
    <w:rsid w:val="001036D1"/>
    <w:rsid w:val="00103ACF"/>
    <w:rsid w:val="001055B7"/>
    <w:rsid w:val="00105AEA"/>
    <w:rsid w:val="00107178"/>
    <w:rsid w:val="00107369"/>
    <w:rsid w:val="001113A1"/>
    <w:rsid w:val="00112816"/>
    <w:rsid w:val="001147FF"/>
    <w:rsid w:val="001161AF"/>
    <w:rsid w:val="00117861"/>
    <w:rsid w:val="00120B74"/>
    <w:rsid w:val="001244E9"/>
    <w:rsid w:val="00124D9F"/>
    <w:rsid w:val="00130DC1"/>
    <w:rsid w:val="00131FAF"/>
    <w:rsid w:val="00131FF4"/>
    <w:rsid w:val="00132D55"/>
    <w:rsid w:val="00133758"/>
    <w:rsid w:val="00137F31"/>
    <w:rsid w:val="001405AE"/>
    <w:rsid w:val="00142F8D"/>
    <w:rsid w:val="00145D67"/>
    <w:rsid w:val="00154634"/>
    <w:rsid w:val="00155FEF"/>
    <w:rsid w:val="001609F1"/>
    <w:rsid w:val="00161170"/>
    <w:rsid w:val="00161A7A"/>
    <w:rsid w:val="00161BF7"/>
    <w:rsid w:val="00165FD4"/>
    <w:rsid w:val="001664C7"/>
    <w:rsid w:val="00170EBA"/>
    <w:rsid w:val="00172E8C"/>
    <w:rsid w:val="00173B75"/>
    <w:rsid w:val="00174EF6"/>
    <w:rsid w:val="001810AB"/>
    <w:rsid w:val="00182025"/>
    <w:rsid w:val="00186059"/>
    <w:rsid w:val="001869E8"/>
    <w:rsid w:val="00186F9E"/>
    <w:rsid w:val="001978BA"/>
    <w:rsid w:val="001A49FA"/>
    <w:rsid w:val="001A6227"/>
    <w:rsid w:val="001A62F5"/>
    <w:rsid w:val="001A74D4"/>
    <w:rsid w:val="001B0EF9"/>
    <w:rsid w:val="001C6290"/>
    <w:rsid w:val="001D039E"/>
    <w:rsid w:val="001D1467"/>
    <w:rsid w:val="001D1E21"/>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2FA0"/>
    <w:rsid w:val="00206FCD"/>
    <w:rsid w:val="0021428C"/>
    <w:rsid w:val="002161DB"/>
    <w:rsid w:val="0021734C"/>
    <w:rsid w:val="0022297D"/>
    <w:rsid w:val="0022539A"/>
    <w:rsid w:val="002277D4"/>
    <w:rsid w:val="002348D6"/>
    <w:rsid w:val="00237E92"/>
    <w:rsid w:val="00240C92"/>
    <w:rsid w:val="00241968"/>
    <w:rsid w:val="0024255A"/>
    <w:rsid w:val="002448FB"/>
    <w:rsid w:val="00244E72"/>
    <w:rsid w:val="00246F89"/>
    <w:rsid w:val="002522A6"/>
    <w:rsid w:val="00253204"/>
    <w:rsid w:val="002574CC"/>
    <w:rsid w:val="00263A0C"/>
    <w:rsid w:val="00264160"/>
    <w:rsid w:val="00264AFB"/>
    <w:rsid w:val="00266F26"/>
    <w:rsid w:val="00270AC2"/>
    <w:rsid w:val="00270BE2"/>
    <w:rsid w:val="00276624"/>
    <w:rsid w:val="00276C49"/>
    <w:rsid w:val="002774AB"/>
    <w:rsid w:val="00280CC7"/>
    <w:rsid w:val="002822A0"/>
    <w:rsid w:val="00282A88"/>
    <w:rsid w:val="0028515C"/>
    <w:rsid w:val="00285664"/>
    <w:rsid w:val="00286A27"/>
    <w:rsid w:val="00292439"/>
    <w:rsid w:val="00292E26"/>
    <w:rsid w:val="0029364D"/>
    <w:rsid w:val="002943C9"/>
    <w:rsid w:val="00296D8E"/>
    <w:rsid w:val="0029780B"/>
    <w:rsid w:val="002A0C4A"/>
    <w:rsid w:val="002A3430"/>
    <w:rsid w:val="002A528F"/>
    <w:rsid w:val="002A52BF"/>
    <w:rsid w:val="002B029F"/>
    <w:rsid w:val="002C3A27"/>
    <w:rsid w:val="002C4667"/>
    <w:rsid w:val="002C57FF"/>
    <w:rsid w:val="002C628E"/>
    <w:rsid w:val="002D0AEE"/>
    <w:rsid w:val="002D185C"/>
    <w:rsid w:val="002D3273"/>
    <w:rsid w:val="002D3FD6"/>
    <w:rsid w:val="002D5AC9"/>
    <w:rsid w:val="002E0E1C"/>
    <w:rsid w:val="002F2880"/>
    <w:rsid w:val="00302088"/>
    <w:rsid w:val="00304415"/>
    <w:rsid w:val="00304738"/>
    <w:rsid w:val="00310D52"/>
    <w:rsid w:val="00311EF2"/>
    <w:rsid w:val="003278A9"/>
    <w:rsid w:val="003301BD"/>
    <w:rsid w:val="00331B43"/>
    <w:rsid w:val="0033241C"/>
    <w:rsid w:val="00333144"/>
    <w:rsid w:val="00333AF8"/>
    <w:rsid w:val="00333E16"/>
    <w:rsid w:val="00335A7F"/>
    <w:rsid w:val="00335D47"/>
    <w:rsid w:val="00335EC3"/>
    <w:rsid w:val="00340210"/>
    <w:rsid w:val="003424A9"/>
    <w:rsid w:val="00342CA0"/>
    <w:rsid w:val="00343021"/>
    <w:rsid w:val="003443CD"/>
    <w:rsid w:val="00344D74"/>
    <w:rsid w:val="003506C2"/>
    <w:rsid w:val="00352A5D"/>
    <w:rsid w:val="00352B96"/>
    <w:rsid w:val="00353394"/>
    <w:rsid w:val="003541F9"/>
    <w:rsid w:val="003565C0"/>
    <w:rsid w:val="0036200C"/>
    <w:rsid w:val="00362289"/>
    <w:rsid w:val="00365C2C"/>
    <w:rsid w:val="003717BD"/>
    <w:rsid w:val="00371E5D"/>
    <w:rsid w:val="00372126"/>
    <w:rsid w:val="003742FF"/>
    <w:rsid w:val="00375702"/>
    <w:rsid w:val="00375B9C"/>
    <w:rsid w:val="00376CA2"/>
    <w:rsid w:val="00380CFD"/>
    <w:rsid w:val="00384199"/>
    <w:rsid w:val="00385F39"/>
    <w:rsid w:val="00386E24"/>
    <w:rsid w:val="00387F4C"/>
    <w:rsid w:val="00390314"/>
    <w:rsid w:val="003906FD"/>
    <w:rsid w:val="00390DEA"/>
    <w:rsid w:val="00391FEC"/>
    <w:rsid w:val="00392BF6"/>
    <w:rsid w:val="00392C26"/>
    <w:rsid w:val="003935A1"/>
    <w:rsid w:val="00393642"/>
    <w:rsid w:val="0039529C"/>
    <w:rsid w:val="0039580F"/>
    <w:rsid w:val="00395B3D"/>
    <w:rsid w:val="003A2F65"/>
    <w:rsid w:val="003A3CC4"/>
    <w:rsid w:val="003A3DC7"/>
    <w:rsid w:val="003A4ECE"/>
    <w:rsid w:val="003A5643"/>
    <w:rsid w:val="003A6A28"/>
    <w:rsid w:val="003A7BC6"/>
    <w:rsid w:val="003B0121"/>
    <w:rsid w:val="003B0CE6"/>
    <w:rsid w:val="003B2559"/>
    <w:rsid w:val="003B4815"/>
    <w:rsid w:val="003B5A87"/>
    <w:rsid w:val="003B6314"/>
    <w:rsid w:val="003B65C0"/>
    <w:rsid w:val="003C5F21"/>
    <w:rsid w:val="003C6CC1"/>
    <w:rsid w:val="003D049D"/>
    <w:rsid w:val="003D3944"/>
    <w:rsid w:val="003D6995"/>
    <w:rsid w:val="003D6E47"/>
    <w:rsid w:val="003D7430"/>
    <w:rsid w:val="003D7A46"/>
    <w:rsid w:val="003D7BB8"/>
    <w:rsid w:val="003E1FA3"/>
    <w:rsid w:val="003E2F2B"/>
    <w:rsid w:val="003E6097"/>
    <w:rsid w:val="003E7329"/>
    <w:rsid w:val="003E7C06"/>
    <w:rsid w:val="003E7CAC"/>
    <w:rsid w:val="003E7E05"/>
    <w:rsid w:val="003F18B2"/>
    <w:rsid w:val="003F448E"/>
    <w:rsid w:val="00400403"/>
    <w:rsid w:val="00400682"/>
    <w:rsid w:val="00406C6C"/>
    <w:rsid w:val="00410F91"/>
    <w:rsid w:val="004141FB"/>
    <w:rsid w:val="0041695C"/>
    <w:rsid w:val="004203D9"/>
    <w:rsid w:val="0042562D"/>
    <w:rsid w:val="00426223"/>
    <w:rsid w:val="00433404"/>
    <w:rsid w:val="00433FCB"/>
    <w:rsid w:val="00433FDA"/>
    <w:rsid w:val="00434E61"/>
    <w:rsid w:val="00435E9E"/>
    <w:rsid w:val="004373E4"/>
    <w:rsid w:val="0044234A"/>
    <w:rsid w:val="00450085"/>
    <w:rsid w:val="004521D2"/>
    <w:rsid w:val="0045532D"/>
    <w:rsid w:val="0045793D"/>
    <w:rsid w:val="00463DC3"/>
    <w:rsid w:val="00467A5A"/>
    <w:rsid w:val="00467FD1"/>
    <w:rsid w:val="004720BC"/>
    <w:rsid w:val="004739CD"/>
    <w:rsid w:val="00473EF9"/>
    <w:rsid w:val="004755C6"/>
    <w:rsid w:val="00480406"/>
    <w:rsid w:val="00486309"/>
    <w:rsid w:val="004917A9"/>
    <w:rsid w:val="00491EA5"/>
    <w:rsid w:val="00493F8E"/>
    <w:rsid w:val="0049510D"/>
    <w:rsid w:val="004962D5"/>
    <w:rsid w:val="004A502B"/>
    <w:rsid w:val="004A6FE9"/>
    <w:rsid w:val="004B141F"/>
    <w:rsid w:val="004B35F9"/>
    <w:rsid w:val="004B3B81"/>
    <w:rsid w:val="004B4E53"/>
    <w:rsid w:val="004C4E4C"/>
    <w:rsid w:val="004C7E32"/>
    <w:rsid w:val="004D0408"/>
    <w:rsid w:val="004E464B"/>
    <w:rsid w:val="004E4D73"/>
    <w:rsid w:val="004F47A6"/>
    <w:rsid w:val="004F49BC"/>
    <w:rsid w:val="00502342"/>
    <w:rsid w:val="0050237E"/>
    <w:rsid w:val="00502CB7"/>
    <w:rsid w:val="00510901"/>
    <w:rsid w:val="00510A54"/>
    <w:rsid w:val="00513BB2"/>
    <w:rsid w:val="00524EEF"/>
    <w:rsid w:val="0053224D"/>
    <w:rsid w:val="00535B38"/>
    <w:rsid w:val="005374FA"/>
    <w:rsid w:val="00541896"/>
    <w:rsid w:val="00541E2A"/>
    <w:rsid w:val="00542F4D"/>
    <w:rsid w:val="005455AC"/>
    <w:rsid w:val="0054574E"/>
    <w:rsid w:val="0054637B"/>
    <w:rsid w:val="00550ABD"/>
    <w:rsid w:val="0055776F"/>
    <w:rsid w:val="005602EB"/>
    <w:rsid w:val="00560A00"/>
    <w:rsid w:val="005642CD"/>
    <w:rsid w:val="005653A5"/>
    <w:rsid w:val="00565CA0"/>
    <w:rsid w:val="005665B6"/>
    <w:rsid w:val="00566986"/>
    <w:rsid w:val="005679CF"/>
    <w:rsid w:val="00567D81"/>
    <w:rsid w:val="00570CF5"/>
    <w:rsid w:val="00575F80"/>
    <w:rsid w:val="00580AAA"/>
    <w:rsid w:val="00580C2F"/>
    <w:rsid w:val="00580C9D"/>
    <w:rsid w:val="00581FB3"/>
    <w:rsid w:val="00584CA6"/>
    <w:rsid w:val="00584DEF"/>
    <w:rsid w:val="005866F1"/>
    <w:rsid w:val="005879EE"/>
    <w:rsid w:val="0059464E"/>
    <w:rsid w:val="00595B46"/>
    <w:rsid w:val="005A0B4A"/>
    <w:rsid w:val="005A15FA"/>
    <w:rsid w:val="005A7022"/>
    <w:rsid w:val="005A7B2F"/>
    <w:rsid w:val="005B3BA5"/>
    <w:rsid w:val="005C4A48"/>
    <w:rsid w:val="005D00DE"/>
    <w:rsid w:val="005D13BC"/>
    <w:rsid w:val="005D1A94"/>
    <w:rsid w:val="005D3191"/>
    <w:rsid w:val="005D7349"/>
    <w:rsid w:val="005E017B"/>
    <w:rsid w:val="005E0CC8"/>
    <w:rsid w:val="005E48CD"/>
    <w:rsid w:val="005E5A53"/>
    <w:rsid w:val="005F03BF"/>
    <w:rsid w:val="005F0C44"/>
    <w:rsid w:val="005F4226"/>
    <w:rsid w:val="00601027"/>
    <w:rsid w:val="00601667"/>
    <w:rsid w:val="0060445D"/>
    <w:rsid w:val="006107CF"/>
    <w:rsid w:val="006133B6"/>
    <w:rsid w:val="00613ABA"/>
    <w:rsid w:val="00613D5F"/>
    <w:rsid w:val="0062089C"/>
    <w:rsid w:val="00620A07"/>
    <w:rsid w:val="00621B7A"/>
    <w:rsid w:val="00623665"/>
    <w:rsid w:val="00625631"/>
    <w:rsid w:val="00626101"/>
    <w:rsid w:val="0063047C"/>
    <w:rsid w:val="00630C2C"/>
    <w:rsid w:val="006314B3"/>
    <w:rsid w:val="006318DB"/>
    <w:rsid w:val="00632060"/>
    <w:rsid w:val="00632928"/>
    <w:rsid w:val="00634BDF"/>
    <w:rsid w:val="00635539"/>
    <w:rsid w:val="0063737E"/>
    <w:rsid w:val="006425FF"/>
    <w:rsid w:val="00644D57"/>
    <w:rsid w:val="0065333C"/>
    <w:rsid w:val="00654587"/>
    <w:rsid w:val="006641B7"/>
    <w:rsid w:val="00664CE6"/>
    <w:rsid w:val="00665C85"/>
    <w:rsid w:val="00665E3F"/>
    <w:rsid w:val="006714A4"/>
    <w:rsid w:val="00673F49"/>
    <w:rsid w:val="006744EE"/>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B14B9"/>
    <w:rsid w:val="006B4540"/>
    <w:rsid w:val="006B4A83"/>
    <w:rsid w:val="006B5AB3"/>
    <w:rsid w:val="006C6F0B"/>
    <w:rsid w:val="006D0B5C"/>
    <w:rsid w:val="006D196C"/>
    <w:rsid w:val="006D2BC3"/>
    <w:rsid w:val="006D3C01"/>
    <w:rsid w:val="006D654F"/>
    <w:rsid w:val="006E2D1E"/>
    <w:rsid w:val="006F5B67"/>
    <w:rsid w:val="0070013F"/>
    <w:rsid w:val="00706FD0"/>
    <w:rsid w:val="007162A4"/>
    <w:rsid w:val="0072181A"/>
    <w:rsid w:val="00721CB5"/>
    <w:rsid w:val="007226F5"/>
    <w:rsid w:val="007242B8"/>
    <w:rsid w:val="007277C1"/>
    <w:rsid w:val="007305C6"/>
    <w:rsid w:val="00731489"/>
    <w:rsid w:val="007334E2"/>
    <w:rsid w:val="0073502C"/>
    <w:rsid w:val="00737814"/>
    <w:rsid w:val="007419BA"/>
    <w:rsid w:val="00742511"/>
    <w:rsid w:val="0074570C"/>
    <w:rsid w:val="00745855"/>
    <w:rsid w:val="00745A1C"/>
    <w:rsid w:val="007506C6"/>
    <w:rsid w:val="00751844"/>
    <w:rsid w:val="00751F36"/>
    <w:rsid w:val="007523AA"/>
    <w:rsid w:val="007536D4"/>
    <w:rsid w:val="00754DED"/>
    <w:rsid w:val="007568F2"/>
    <w:rsid w:val="0075757B"/>
    <w:rsid w:val="007643C8"/>
    <w:rsid w:val="007649AB"/>
    <w:rsid w:val="0076666D"/>
    <w:rsid w:val="00766872"/>
    <w:rsid w:val="007722B6"/>
    <w:rsid w:val="00775B38"/>
    <w:rsid w:val="00776862"/>
    <w:rsid w:val="0078556C"/>
    <w:rsid w:val="00793D29"/>
    <w:rsid w:val="007949D2"/>
    <w:rsid w:val="00794A79"/>
    <w:rsid w:val="0079533E"/>
    <w:rsid w:val="0079774F"/>
    <w:rsid w:val="007A6B2D"/>
    <w:rsid w:val="007B1435"/>
    <w:rsid w:val="007B1708"/>
    <w:rsid w:val="007B6E9B"/>
    <w:rsid w:val="007C0D26"/>
    <w:rsid w:val="007C3E1D"/>
    <w:rsid w:val="007C471E"/>
    <w:rsid w:val="007D44BE"/>
    <w:rsid w:val="007D5019"/>
    <w:rsid w:val="007D5897"/>
    <w:rsid w:val="007D6118"/>
    <w:rsid w:val="007E649F"/>
    <w:rsid w:val="007E671A"/>
    <w:rsid w:val="007E6908"/>
    <w:rsid w:val="007E76C7"/>
    <w:rsid w:val="00811B5E"/>
    <w:rsid w:val="0081208F"/>
    <w:rsid w:val="00813C40"/>
    <w:rsid w:val="00814F9C"/>
    <w:rsid w:val="00820CDA"/>
    <w:rsid w:val="0082341B"/>
    <w:rsid w:val="0083058B"/>
    <w:rsid w:val="00832E51"/>
    <w:rsid w:val="00833A7B"/>
    <w:rsid w:val="00835E54"/>
    <w:rsid w:val="0083710D"/>
    <w:rsid w:val="00841EAE"/>
    <w:rsid w:val="00842263"/>
    <w:rsid w:val="0084258C"/>
    <w:rsid w:val="00845AF1"/>
    <w:rsid w:val="008464CD"/>
    <w:rsid w:val="00846540"/>
    <w:rsid w:val="00850602"/>
    <w:rsid w:val="0085266A"/>
    <w:rsid w:val="00855908"/>
    <w:rsid w:val="008610DF"/>
    <w:rsid w:val="008628FF"/>
    <w:rsid w:val="0086427A"/>
    <w:rsid w:val="00865F37"/>
    <w:rsid w:val="0087326D"/>
    <w:rsid w:val="008732A6"/>
    <w:rsid w:val="008851D4"/>
    <w:rsid w:val="008860EF"/>
    <w:rsid w:val="0088616C"/>
    <w:rsid w:val="0088679C"/>
    <w:rsid w:val="00886BDD"/>
    <w:rsid w:val="008907D7"/>
    <w:rsid w:val="00892253"/>
    <w:rsid w:val="00892B53"/>
    <w:rsid w:val="00893BF8"/>
    <w:rsid w:val="008946D2"/>
    <w:rsid w:val="00896858"/>
    <w:rsid w:val="00896FEB"/>
    <w:rsid w:val="008A1C41"/>
    <w:rsid w:val="008A2DDB"/>
    <w:rsid w:val="008A46DD"/>
    <w:rsid w:val="008B62B2"/>
    <w:rsid w:val="008C0F75"/>
    <w:rsid w:val="008C1688"/>
    <w:rsid w:val="008C1E7E"/>
    <w:rsid w:val="008C3919"/>
    <w:rsid w:val="008C4672"/>
    <w:rsid w:val="008C73E0"/>
    <w:rsid w:val="008D06D3"/>
    <w:rsid w:val="008D2327"/>
    <w:rsid w:val="008D5DD0"/>
    <w:rsid w:val="008D6F0A"/>
    <w:rsid w:val="008D7F71"/>
    <w:rsid w:val="008F078E"/>
    <w:rsid w:val="008F0C2E"/>
    <w:rsid w:val="008F13CA"/>
    <w:rsid w:val="008F229D"/>
    <w:rsid w:val="008F300B"/>
    <w:rsid w:val="00903577"/>
    <w:rsid w:val="009069B2"/>
    <w:rsid w:val="009139DD"/>
    <w:rsid w:val="009179D9"/>
    <w:rsid w:val="009203B4"/>
    <w:rsid w:val="00925BB9"/>
    <w:rsid w:val="00925F59"/>
    <w:rsid w:val="00931463"/>
    <w:rsid w:val="009315DA"/>
    <w:rsid w:val="00931D08"/>
    <w:rsid w:val="00931E5E"/>
    <w:rsid w:val="00936E5C"/>
    <w:rsid w:val="00940BA4"/>
    <w:rsid w:val="00941C40"/>
    <w:rsid w:val="00941F76"/>
    <w:rsid w:val="00947904"/>
    <w:rsid w:val="0095032B"/>
    <w:rsid w:val="00951766"/>
    <w:rsid w:val="00952E5C"/>
    <w:rsid w:val="009636A8"/>
    <w:rsid w:val="0096444F"/>
    <w:rsid w:val="00967151"/>
    <w:rsid w:val="009708AE"/>
    <w:rsid w:val="009708F0"/>
    <w:rsid w:val="00971D36"/>
    <w:rsid w:val="00972399"/>
    <w:rsid w:val="0097439D"/>
    <w:rsid w:val="00976ED3"/>
    <w:rsid w:val="009808E9"/>
    <w:rsid w:val="00981584"/>
    <w:rsid w:val="009833DF"/>
    <w:rsid w:val="00991320"/>
    <w:rsid w:val="009935E0"/>
    <w:rsid w:val="00994773"/>
    <w:rsid w:val="00994795"/>
    <w:rsid w:val="00995C0F"/>
    <w:rsid w:val="009966D5"/>
    <w:rsid w:val="00996AEA"/>
    <w:rsid w:val="00996E14"/>
    <w:rsid w:val="009A0751"/>
    <w:rsid w:val="009A24C3"/>
    <w:rsid w:val="009B0AF2"/>
    <w:rsid w:val="009B1C93"/>
    <w:rsid w:val="009B1F1E"/>
    <w:rsid w:val="009B2ABD"/>
    <w:rsid w:val="009B2F40"/>
    <w:rsid w:val="009C1173"/>
    <w:rsid w:val="009C3344"/>
    <w:rsid w:val="009C66F7"/>
    <w:rsid w:val="009C7B06"/>
    <w:rsid w:val="009D1A9A"/>
    <w:rsid w:val="009E2958"/>
    <w:rsid w:val="009E4275"/>
    <w:rsid w:val="009E4282"/>
    <w:rsid w:val="009E4779"/>
    <w:rsid w:val="009E4999"/>
    <w:rsid w:val="009F18D1"/>
    <w:rsid w:val="00A01CFE"/>
    <w:rsid w:val="00A023E4"/>
    <w:rsid w:val="00A06675"/>
    <w:rsid w:val="00A06A0C"/>
    <w:rsid w:val="00A074F0"/>
    <w:rsid w:val="00A110FA"/>
    <w:rsid w:val="00A156D8"/>
    <w:rsid w:val="00A16400"/>
    <w:rsid w:val="00A234B3"/>
    <w:rsid w:val="00A234CF"/>
    <w:rsid w:val="00A24DC0"/>
    <w:rsid w:val="00A27D49"/>
    <w:rsid w:val="00A3235C"/>
    <w:rsid w:val="00A35C34"/>
    <w:rsid w:val="00A37F84"/>
    <w:rsid w:val="00A4316F"/>
    <w:rsid w:val="00A47FA1"/>
    <w:rsid w:val="00A514B5"/>
    <w:rsid w:val="00A53264"/>
    <w:rsid w:val="00A54D20"/>
    <w:rsid w:val="00A563B0"/>
    <w:rsid w:val="00A57BAE"/>
    <w:rsid w:val="00A7028D"/>
    <w:rsid w:val="00A70DFF"/>
    <w:rsid w:val="00A71CF6"/>
    <w:rsid w:val="00A71F94"/>
    <w:rsid w:val="00A72000"/>
    <w:rsid w:val="00A729B0"/>
    <w:rsid w:val="00A73283"/>
    <w:rsid w:val="00A75315"/>
    <w:rsid w:val="00A8024E"/>
    <w:rsid w:val="00A81D15"/>
    <w:rsid w:val="00A82230"/>
    <w:rsid w:val="00A824BA"/>
    <w:rsid w:val="00A83979"/>
    <w:rsid w:val="00A91FB9"/>
    <w:rsid w:val="00A92ECA"/>
    <w:rsid w:val="00A92F48"/>
    <w:rsid w:val="00A946F7"/>
    <w:rsid w:val="00A95F24"/>
    <w:rsid w:val="00A979B5"/>
    <w:rsid w:val="00AA2F32"/>
    <w:rsid w:val="00AA58A9"/>
    <w:rsid w:val="00AA60B8"/>
    <w:rsid w:val="00AB0655"/>
    <w:rsid w:val="00AB2F12"/>
    <w:rsid w:val="00AB3A59"/>
    <w:rsid w:val="00AB4307"/>
    <w:rsid w:val="00AB7628"/>
    <w:rsid w:val="00AB7B59"/>
    <w:rsid w:val="00AC318E"/>
    <w:rsid w:val="00AC50D7"/>
    <w:rsid w:val="00AC6144"/>
    <w:rsid w:val="00AD2C0E"/>
    <w:rsid w:val="00AD394C"/>
    <w:rsid w:val="00AE1618"/>
    <w:rsid w:val="00AE23D3"/>
    <w:rsid w:val="00AE2581"/>
    <w:rsid w:val="00AE2B88"/>
    <w:rsid w:val="00AE4073"/>
    <w:rsid w:val="00AE5598"/>
    <w:rsid w:val="00AF0ECC"/>
    <w:rsid w:val="00AF4536"/>
    <w:rsid w:val="00AF76D7"/>
    <w:rsid w:val="00B02BA6"/>
    <w:rsid w:val="00B02CF0"/>
    <w:rsid w:val="00B12BE5"/>
    <w:rsid w:val="00B16FE0"/>
    <w:rsid w:val="00B2012E"/>
    <w:rsid w:val="00B2144F"/>
    <w:rsid w:val="00B21503"/>
    <w:rsid w:val="00B23833"/>
    <w:rsid w:val="00B24AD3"/>
    <w:rsid w:val="00B27CA9"/>
    <w:rsid w:val="00B378A3"/>
    <w:rsid w:val="00B41E19"/>
    <w:rsid w:val="00B43C97"/>
    <w:rsid w:val="00B45C4E"/>
    <w:rsid w:val="00B47801"/>
    <w:rsid w:val="00B479FA"/>
    <w:rsid w:val="00B50505"/>
    <w:rsid w:val="00B508B7"/>
    <w:rsid w:val="00B53752"/>
    <w:rsid w:val="00B542D7"/>
    <w:rsid w:val="00B549BB"/>
    <w:rsid w:val="00B56D7E"/>
    <w:rsid w:val="00B6088E"/>
    <w:rsid w:val="00B60EF7"/>
    <w:rsid w:val="00B615AF"/>
    <w:rsid w:val="00B6170A"/>
    <w:rsid w:val="00B629DA"/>
    <w:rsid w:val="00B63C1F"/>
    <w:rsid w:val="00B64C6D"/>
    <w:rsid w:val="00B65428"/>
    <w:rsid w:val="00B66D08"/>
    <w:rsid w:val="00B673DF"/>
    <w:rsid w:val="00B718E1"/>
    <w:rsid w:val="00B7269E"/>
    <w:rsid w:val="00B7346B"/>
    <w:rsid w:val="00B7355F"/>
    <w:rsid w:val="00B7483F"/>
    <w:rsid w:val="00B75BD1"/>
    <w:rsid w:val="00B77621"/>
    <w:rsid w:val="00B87E29"/>
    <w:rsid w:val="00B90A98"/>
    <w:rsid w:val="00B929E0"/>
    <w:rsid w:val="00B93B88"/>
    <w:rsid w:val="00B9677A"/>
    <w:rsid w:val="00B9760A"/>
    <w:rsid w:val="00BA2042"/>
    <w:rsid w:val="00BA2048"/>
    <w:rsid w:val="00BA20CD"/>
    <w:rsid w:val="00BA4035"/>
    <w:rsid w:val="00BB00B3"/>
    <w:rsid w:val="00BB63B2"/>
    <w:rsid w:val="00BC1CE3"/>
    <w:rsid w:val="00BC3457"/>
    <w:rsid w:val="00BD05BF"/>
    <w:rsid w:val="00BD07B1"/>
    <w:rsid w:val="00BD18EC"/>
    <w:rsid w:val="00BD24A3"/>
    <w:rsid w:val="00BD7F24"/>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7F3F"/>
    <w:rsid w:val="00C10259"/>
    <w:rsid w:val="00C11577"/>
    <w:rsid w:val="00C20D4C"/>
    <w:rsid w:val="00C23138"/>
    <w:rsid w:val="00C233ED"/>
    <w:rsid w:val="00C23DEA"/>
    <w:rsid w:val="00C24A63"/>
    <w:rsid w:val="00C2604F"/>
    <w:rsid w:val="00C415C1"/>
    <w:rsid w:val="00C43634"/>
    <w:rsid w:val="00C438FA"/>
    <w:rsid w:val="00C462BB"/>
    <w:rsid w:val="00C466FF"/>
    <w:rsid w:val="00C52DBA"/>
    <w:rsid w:val="00C52EE2"/>
    <w:rsid w:val="00C54761"/>
    <w:rsid w:val="00C56C74"/>
    <w:rsid w:val="00C56E32"/>
    <w:rsid w:val="00C57C54"/>
    <w:rsid w:val="00C607C0"/>
    <w:rsid w:val="00C63571"/>
    <w:rsid w:val="00C651B6"/>
    <w:rsid w:val="00C66C25"/>
    <w:rsid w:val="00C71D29"/>
    <w:rsid w:val="00C73847"/>
    <w:rsid w:val="00C768FA"/>
    <w:rsid w:val="00C84FA2"/>
    <w:rsid w:val="00C8698B"/>
    <w:rsid w:val="00C86C56"/>
    <w:rsid w:val="00C877AE"/>
    <w:rsid w:val="00C9019F"/>
    <w:rsid w:val="00C906C5"/>
    <w:rsid w:val="00C92505"/>
    <w:rsid w:val="00C93009"/>
    <w:rsid w:val="00C9554D"/>
    <w:rsid w:val="00C9565B"/>
    <w:rsid w:val="00CA0769"/>
    <w:rsid w:val="00CA1412"/>
    <w:rsid w:val="00CA39B2"/>
    <w:rsid w:val="00CB0673"/>
    <w:rsid w:val="00CC06E9"/>
    <w:rsid w:val="00CC6721"/>
    <w:rsid w:val="00CC6C80"/>
    <w:rsid w:val="00CC73FD"/>
    <w:rsid w:val="00CC7DEA"/>
    <w:rsid w:val="00CD03EA"/>
    <w:rsid w:val="00CD5FFD"/>
    <w:rsid w:val="00CE033E"/>
    <w:rsid w:val="00CE3A3F"/>
    <w:rsid w:val="00CE426B"/>
    <w:rsid w:val="00CE656D"/>
    <w:rsid w:val="00CE7025"/>
    <w:rsid w:val="00CE720A"/>
    <w:rsid w:val="00CE7D10"/>
    <w:rsid w:val="00CF251C"/>
    <w:rsid w:val="00CF30A1"/>
    <w:rsid w:val="00CF58A7"/>
    <w:rsid w:val="00CF69CD"/>
    <w:rsid w:val="00D0473A"/>
    <w:rsid w:val="00D07DA7"/>
    <w:rsid w:val="00D1491E"/>
    <w:rsid w:val="00D14EF2"/>
    <w:rsid w:val="00D150CF"/>
    <w:rsid w:val="00D15B5D"/>
    <w:rsid w:val="00D164DD"/>
    <w:rsid w:val="00D179F8"/>
    <w:rsid w:val="00D17AD8"/>
    <w:rsid w:val="00D20385"/>
    <w:rsid w:val="00D22D2F"/>
    <w:rsid w:val="00D23A04"/>
    <w:rsid w:val="00D27958"/>
    <w:rsid w:val="00D30EA3"/>
    <w:rsid w:val="00D409E4"/>
    <w:rsid w:val="00D40DDA"/>
    <w:rsid w:val="00D42FDD"/>
    <w:rsid w:val="00D527B3"/>
    <w:rsid w:val="00D54161"/>
    <w:rsid w:val="00D560CC"/>
    <w:rsid w:val="00D56ED0"/>
    <w:rsid w:val="00D5767A"/>
    <w:rsid w:val="00D57EB3"/>
    <w:rsid w:val="00D60737"/>
    <w:rsid w:val="00D60843"/>
    <w:rsid w:val="00D65AA9"/>
    <w:rsid w:val="00D67C5F"/>
    <w:rsid w:val="00D71918"/>
    <w:rsid w:val="00D72950"/>
    <w:rsid w:val="00D72B31"/>
    <w:rsid w:val="00D7612C"/>
    <w:rsid w:val="00D8024D"/>
    <w:rsid w:val="00D81761"/>
    <w:rsid w:val="00D81E81"/>
    <w:rsid w:val="00D82581"/>
    <w:rsid w:val="00D849A9"/>
    <w:rsid w:val="00D84F3B"/>
    <w:rsid w:val="00D856DF"/>
    <w:rsid w:val="00D85E8D"/>
    <w:rsid w:val="00D94B15"/>
    <w:rsid w:val="00D96DCD"/>
    <w:rsid w:val="00D97E85"/>
    <w:rsid w:val="00DA12C8"/>
    <w:rsid w:val="00DA1E9F"/>
    <w:rsid w:val="00DA392F"/>
    <w:rsid w:val="00DA3F3C"/>
    <w:rsid w:val="00DA5DB7"/>
    <w:rsid w:val="00DA69F1"/>
    <w:rsid w:val="00DA6C92"/>
    <w:rsid w:val="00DB0239"/>
    <w:rsid w:val="00DB14DA"/>
    <w:rsid w:val="00DB225A"/>
    <w:rsid w:val="00DB4BE5"/>
    <w:rsid w:val="00DC163E"/>
    <w:rsid w:val="00DC5B4F"/>
    <w:rsid w:val="00DD239A"/>
    <w:rsid w:val="00DD4A6C"/>
    <w:rsid w:val="00DD51DE"/>
    <w:rsid w:val="00DD61FC"/>
    <w:rsid w:val="00DD672F"/>
    <w:rsid w:val="00DD6EF9"/>
    <w:rsid w:val="00DE3529"/>
    <w:rsid w:val="00DF0EB1"/>
    <w:rsid w:val="00DF3C56"/>
    <w:rsid w:val="00DF4823"/>
    <w:rsid w:val="00DF6349"/>
    <w:rsid w:val="00DF78E7"/>
    <w:rsid w:val="00E001DC"/>
    <w:rsid w:val="00E02CDD"/>
    <w:rsid w:val="00E03815"/>
    <w:rsid w:val="00E06955"/>
    <w:rsid w:val="00E10434"/>
    <w:rsid w:val="00E134CF"/>
    <w:rsid w:val="00E14450"/>
    <w:rsid w:val="00E14719"/>
    <w:rsid w:val="00E14DF7"/>
    <w:rsid w:val="00E16537"/>
    <w:rsid w:val="00E17BB7"/>
    <w:rsid w:val="00E20C61"/>
    <w:rsid w:val="00E210CF"/>
    <w:rsid w:val="00E216A6"/>
    <w:rsid w:val="00E21D57"/>
    <w:rsid w:val="00E21FE5"/>
    <w:rsid w:val="00E220BF"/>
    <w:rsid w:val="00E23CBB"/>
    <w:rsid w:val="00E242E3"/>
    <w:rsid w:val="00E247FF"/>
    <w:rsid w:val="00E24991"/>
    <w:rsid w:val="00E25E04"/>
    <w:rsid w:val="00E26264"/>
    <w:rsid w:val="00E2683A"/>
    <w:rsid w:val="00E26846"/>
    <w:rsid w:val="00E3033F"/>
    <w:rsid w:val="00E30673"/>
    <w:rsid w:val="00E33D1B"/>
    <w:rsid w:val="00E34666"/>
    <w:rsid w:val="00E3544D"/>
    <w:rsid w:val="00E44353"/>
    <w:rsid w:val="00E52EC8"/>
    <w:rsid w:val="00E54305"/>
    <w:rsid w:val="00E56B39"/>
    <w:rsid w:val="00E60BED"/>
    <w:rsid w:val="00E619DD"/>
    <w:rsid w:val="00E64296"/>
    <w:rsid w:val="00E6705C"/>
    <w:rsid w:val="00E729B0"/>
    <w:rsid w:val="00E7793E"/>
    <w:rsid w:val="00E8328B"/>
    <w:rsid w:val="00E8593C"/>
    <w:rsid w:val="00E87EC8"/>
    <w:rsid w:val="00E910F0"/>
    <w:rsid w:val="00E924AF"/>
    <w:rsid w:val="00E97B21"/>
    <w:rsid w:val="00E97F0E"/>
    <w:rsid w:val="00EA3352"/>
    <w:rsid w:val="00EA3AC2"/>
    <w:rsid w:val="00EA4A2C"/>
    <w:rsid w:val="00EA4C46"/>
    <w:rsid w:val="00EA4DBD"/>
    <w:rsid w:val="00EA5522"/>
    <w:rsid w:val="00EA5916"/>
    <w:rsid w:val="00EA6D0E"/>
    <w:rsid w:val="00EA7419"/>
    <w:rsid w:val="00EB0597"/>
    <w:rsid w:val="00EB478B"/>
    <w:rsid w:val="00EB74C6"/>
    <w:rsid w:val="00EC3ECF"/>
    <w:rsid w:val="00EC7638"/>
    <w:rsid w:val="00ED26DC"/>
    <w:rsid w:val="00ED4BCD"/>
    <w:rsid w:val="00ED5EC0"/>
    <w:rsid w:val="00ED72E6"/>
    <w:rsid w:val="00EE29CD"/>
    <w:rsid w:val="00EE4F0F"/>
    <w:rsid w:val="00EE5CB9"/>
    <w:rsid w:val="00EE67B7"/>
    <w:rsid w:val="00EF10B0"/>
    <w:rsid w:val="00EF1463"/>
    <w:rsid w:val="00EF1D74"/>
    <w:rsid w:val="00EF4945"/>
    <w:rsid w:val="00F03AF3"/>
    <w:rsid w:val="00F0608B"/>
    <w:rsid w:val="00F0769E"/>
    <w:rsid w:val="00F140D6"/>
    <w:rsid w:val="00F14DDC"/>
    <w:rsid w:val="00F1507E"/>
    <w:rsid w:val="00F15ADB"/>
    <w:rsid w:val="00F15EA4"/>
    <w:rsid w:val="00F16BA5"/>
    <w:rsid w:val="00F16C9D"/>
    <w:rsid w:val="00F16F7C"/>
    <w:rsid w:val="00F173BB"/>
    <w:rsid w:val="00F175F4"/>
    <w:rsid w:val="00F1780C"/>
    <w:rsid w:val="00F21416"/>
    <w:rsid w:val="00F2164A"/>
    <w:rsid w:val="00F2283D"/>
    <w:rsid w:val="00F2402F"/>
    <w:rsid w:val="00F27CF8"/>
    <w:rsid w:val="00F32C9A"/>
    <w:rsid w:val="00F36C46"/>
    <w:rsid w:val="00F37B9A"/>
    <w:rsid w:val="00F414E8"/>
    <w:rsid w:val="00F415D0"/>
    <w:rsid w:val="00F4468A"/>
    <w:rsid w:val="00F461DA"/>
    <w:rsid w:val="00F51F3B"/>
    <w:rsid w:val="00F520B3"/>
    <w:rsid w:val="00F532D8"/>
    <w:rsid w:val="00F55475"/>
    <w:rsid w:val="00F6113C"/>
    <w:rsid w:val="00F61758"/>
    <w:rsid w:val="00F66493"/>
    <w:rsid w:val="00F70B19"/>
    <w:rsid w:val="00F71669"/>
    <w:rsid w:val="00F77A3A"/>
    <w:rsid w:val="00F8381B"/>
    <w:rsid w:val="00F83B07"/>
    <w:rsid w:val="00F8460E"/>
    <w:rsid w:val="00F86616"/>
    <w:rsid w:val="00F876F8"/>
    <w:rsid w:val="00F9386B"/>
    <w:rsid w:val="00F96547"/>
    <w:rsid w:val="00F96B09"/>
    <w:rsid w:val="00FA1857"/>
    <w:rsid w:val="00FA2118"/>
    <w:rsid w:val="00FA4CEA"/>
    <w:rsid w:val="00FA4EC9"/>
    <w:rsid w:val="00FA7D08"/>
    <w:rsid w:val="00FB33AF"/>
    <w:rsid w:val="00FB38A2"/>
    <w:rsid w:val="00FB4D69"/>
    <w:rsid w:val="00FC435F"/>
    <w:rsid w:val="00FC6CC7"/>
    <w:rsid w:val="00FD3D75"/>
    <w:rsid w:val="00FD66D5"/>
    <w:rsid w:val="00FD7660"/>
    <w:rsid w:val="00FE0463"/>
    <w:rsid w:val="00FE1EA7"/>
    <w:rsid w:val="00FE4C14"/>
    <w:rsid w:val="00FE581E"/>
    <w:rsid w:val="00FF0DA4"/>
    <w:rsid w:val="00FF2AF8"/>
    <w:rsid w:val="00FF60D5"/>
    <w:rsid w:val="00FF66B4"/>
    <w:rsid w:val="47474C1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CB9078"/>
  <w15:docId w15:val="{2A5B2F2C-92DE-4A79-B53C-E151AD40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uiPriority="0"/>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rPr>
      <w:rFonts w:ascii="Tahoma" w:eastAsia="Times New Roman" w:hAnsi="Tahoma" w:cs="Tahoma"/>
      <w:sz w:val="16"/>
      <w:szCs w:val="16"/>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Telobesedila2">
    <w:name w:val="Body Text 2"/>
    <w:basedOn w:val="Navaden"/>
    <w:link w:val="Telobesedila2Znak1"/>
    <w:uiPriority w:val="99"/>
    <w:unhideWhenUsed/>
    <w:pPr>
      <w:spacing w:after="120" w:line="480" w:lineRule="auto"/>
    </w:pPr>
  </w:style>
  <w:style w:type="paragraph" w:styleId="Telobesedila3">
    <w:name w:val="Body Text 3"/>
    <w:basedOn w:val="Navaden"/>
    <w:link w:val="Telobesedila3Znak1"/>
    <w:uiPriority w:val="99"/>
    <w:semiHidden/>
    <w:unhideWhenUsed/>
    <w:pPr>
      <w:suppressAutoHyphens w:val="0"/>
      <w:spacing w:after="120"/>
    </w:pPr>
    <w:rPr>
      <w:rFonts w:ascii="Times New Roman" w:eastAsia="Times New Roman" w:hAnsi="Times New Roman"/>
      <w:sz w:val="16"/>
      <w:szCs w:val="16"/>
      <w:lang w:eastAsia="sl-SI"/>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styleId="Napis">
    <w:name w:val="caption"/>
    <w:basedOn w:val="Navaden"/>
    <w:qFormat/>
    <w:pPr>
      <w:suppressLineNumbers/>
      <w:spacing w:before="120" w:after="120"/>
    </w:pPr>
    <w:rPr>
      <w:rFonts w:cs="Lohit Devanagari"/>
      <w:i/>
      <w:iCs/>
      <w:sz w:val="24"/>
      <w:szCs w:val="24"/>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styleId="Poudarek">
    <w:name w:val="Emphasis"/>
    <w:qFormat/>
    <w:rPr>
      <w:i/>
      <w:iCs/>
    </w:rPr>
  </w:style>
  <w:style w:type="character" w:styleId="Konnaopomba-sklic">
    <w:name w:val="endnote reference"/>
    <w:rPr>
      <w:vertAlign w:val="superscript"/>
    </w:rPr>
  </w:style>
  <w:style w:type="character" w:styleId="SledenaHiperpovezava">
    <w:name w:val="FollowedHyperlink"/>
    <w:rPr>
      <w:color w:val="800080"/>
      <w:u w:val="single"/>
    </w:rPr>
  </w:style>
  <w:style w:type="paragraph" w:styleId="Noga">
    <w:name w:val="footer"/>
    <w:basedOn w:val="Navaden"/>
    <w:uiPriority w:val="99"/>
    <w:pPr>
      <w:tabs>
        <w:tab w:val="center" w:pos="4536"/>
        <w:tab w:val="right" w:pos="9072"/>
      </w:tabs>
    </w:pPr>
  </w:style>
  <w:style w:type="character" w:styleId="Sprotnaopomba-sklic">
    <w:name w:val="footnote reference"/>
    <w:uiPriority w:val="99"/>
    <w:rPr>
      <w:vertAlign w:val="superscript"/>
    </w:rPr>
  </w:style>
  <w:style w:type="paragraph" w:styleId="Sprotnaopomba-besedilo">
    <w:name w:val="footnote text"/>
    <w:basedOn w:val="Navaden"/>
    <w:link w:val="Sprotnaopomba-besediloZnak1"/>
    <w:uiPriority w:val="99"/>
    <w:rPr>
      <w:rFonts w:ascii="Times New Roman" w:eastAsia="Times New Roman" w:hAnsi="Times New Roman"/>
      <w:sz w:val="20"/>
      <w:szCs w:val="20"/>
    </w:rPr>
  </w:style>
  <w:style w:type="paragraph" w:styleId="Glava">
    <w:name w:val="header"/>
    <w:basedOn w:val="Navaden"/>
    <w:uiPriority w:val="99"/>
    <w:pPr>
      <w:tabs>
        <w:tab w:val="center" w:pos="4536"/>
        <w:tab w:val="right" w:pos="9072"/>
      </w:tabs>
    </w:pPr>
  </w:style>
  <w:style w:type="character" w:styleId="Hiperpovezava">
    <w:name w:val="Hyperlink"/>
    <w:uiPriority w:val="99"/>
    <w:rPr>
      <w:color w:val="0000FF"/>
      <w:u w:val="single"/>
    </w:rPr>
  </w:style>
  <w:style w:type="paragraph" w:styleId="Seznam">
    <w:name w:val="List"/>
    <w:basedOn w:val="Telobesedila"/>
    <w:rPr>
      <w:rFonts w:cs="Lohit Devanagari"/>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character" w:styleId="tevilkastrani">
    <w:name w:val="page number"/>
    <w:basedOn w:val="Privzetapisavaodstavka2"/>
  </w:style>
  <w:style w:type="character" w:customStyle="1" w:styleId="Privzetapisavaodstavka2">
    <w:name w:val="Privzeta pisava odstavka2"/>
  </w:style>
  <w:style w:type="paragraph" w:styleId="Podnaslov">
    <w:name w:val="Subtitle"/>
    <w:basedOn w:val="Navaden"/>
    <w:next w:val="Telobesedila"/>
    <w:qFormat/>
    <w:pPr>
      <w:jc w:val="both"/>
    </w:pPr>
    <w:rPr>
      <w:rFonts w:ascii="Arial" w:eastAsia="Times New Roman" w:hAnsi="Arial" w:cs="Arial"/>
      <w:sz w:val="28"/>
      <w:szCs w:val="20"/>
    </w:rPr>
  </w:style>
  <w:style w:type="table" w:styleId="Tabelamrea">
    <w:name w:val="Table Grid"/>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character" w:customStyle="1" w:styleId="WW8Num1z0">
    <w:name w:val="WW8Num1z0"/>
    <w:qFormat/>
    <w:rPr>
      <w:rFonts w:ascii="Symbol" w:hAnsi="Symbol" w:cs="Symbol" w:hint="default"/>
    </w:rPr>
  </w:style>
  <w:style w:type="character" w:customStyle="1" w:styleId="WW8Num1z2">
    <w:name w:val="WW8Num1z2"/>
    <w:qFormat/>
    <w:rPr>
      <w:rFonts w:ascii="Courier New" w:hAnsi="Courier New" w:cs="Courier New" w:hint="default"/>
    </w:rPr>
  </w:style>
  <w:style w:type="character" w:customStyle="1" w:styleId="WW8Num1z3">
    <w:name w:val="WW8Num1z3"/>
    <w:qFormat/>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qFormat/>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rPr>
      <w:rFonts w:hint="default"/>
    </w:rPr>
  </w:style>
  <w:style w:type="character" w:customStyle="1" w:styleId="WW8Num4z1">
    <w:name w:val="WW8Num4z1"/>
    <w:qFormat/>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qFormat/>
    <w:rPr>
      <w:rFonts w:ascii="Times New Roman" w:hAnsi="Times New Roman" w:cs="Times New Roman" w:hint="default"/>
      <w:sz w:val="24"/>
      <w:szCs w:val="24"/>
    </w:rPr>
  </w:style>
  <w:style w:type="character" w:customStyle="1" w:styleId="WW8Num5z1">
    <w:name w:val="WW8Num5z1"/>
    <w:qFormat/>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qFormat/>
  </w:style>
  <w:style w:type="character" w:customStyle="1" w:styleId="WW8Num5z5">
    <w:name w:val="WW8Num5z5"/>
  </w:style>
  <w:style w:type="character" w:customStyle="1" w:styleId="WW8Num5z6">
    <w:name w:val="WW8Num5z6"/>
    <w:qFormat/>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olor w:val="auto"/>
      <w:position w:val="0"/>
      <w:sz w:val="18"/>
      <w:szCs w:val="18"/>
      <w:vertAlign w:val="baseline"/>
      <w14:shadow w14:blurRad="0" w14:dist="0" w14:dir="0" w14:sx="0" w14:sy="0" w14:kx="0" w14:ky="0" w14:algn="none">
        <w14:srgbClr w14:val="000000"/>
      </w14:shadow>
    </w:rPr>
  </w:style>
  <w:style w:type="character" w:customStyle="1" w:styleId="WW8Num19z1">
    <w:name w:val="WW8Num19z1"/>
    <w:rPr>
      <w:rFonts w:ascii="Symbol" w:hAnsi="Symbol" w:cs="Symbol" w:hint="default"/>
      <w:color w:val="auto"/>
      <w:position w:val="0"/>
      <w:sz w:val="18"/>
      <w:szCs w:val="18"/>
      <w:vertAlign w:val="baseline"/>
      <w14:shadow w14:blurRad="0" w14:dist="0" w14:dir="0" w14:sx="0" w14:sy="0" w14:kx="0" w14:ky="0" w14:algn="none">
        <w14:srgbClr w14:val="000000"/>
      </w14:shadow>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GlavaZnak">
    <w:name w:val="Glava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qFormat/>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zh-CN"/>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customStyle="1" w:styleId="NaslovZnak">
    <w:name w:val="Naslov Znak"/>
    <w:rPr>
      <w:rFonts w:ascii="Times New Roman" w:eastAsia="Times New Roman" w:hAnsi="Times New Roman" w:cs="Times New Roman"/>
      <w:b/>
      <w:bCs/>
      <w:sz w:val="28"/>
      <w:szCs w:val="24"/>
      <w:lang w:val="zh-CN"/>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zh-CN"/>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zh-CN"/>
    </w:rPr>
  </w:style>
  <w:style w:type="paragraph" w:customStyle="1" w:styleId="Index">
    <w:name w:val="Index"/>
    <w:basedOn w:val="Navaden"/>
    <w:pPr>
      <w:suppressLineNumbers/>
    </w:pPr>
    <w:rPr>
      <w:rFonts w:ascii="Verdana" w:eastAsia="Times New Roman" w:hAnsi="Verdana" w:cs="Tahoma"/>
      <w:sz w:val="20"/>
      <w:lang w:val="en-GB"/>
    </w:r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zh-CN"/>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2"/>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pPr>
      <w:suppressAutoHyphens w:val="0"/>
      <w:spacing w:before="100" w:beforeAutospacing="1" w:after="100" w:afterAutospacing="1"/>
    </w:pPr>
    <w:rPr>
      <w:rFonts w:ascii="Times New Roman" w:eastAsia="Times New Roman" w:hAnsi="Times New Roman"/>
      <w:sz w:val="24"/>
      <w:szCs w:val="24"/>
      <w:lang w:eastAsia="sl-SI"/>
    </w:rPr>
  </w:style>
  <w:style w:type="character" w:customStyle="1" w:styleId="Telobesedila2Znak1">
    <w:name w:val="Telo besedila 2 Znak1"/>
    <w:link w:val="Telobesedila2"/>
    <w:uiPriority w:val="99"/>
    <w:rPr>
      <w:rFonts w:ascii="Calibri" w:eastAsia="Calibri" w:hAnsi="Calibri"/>
      <w:sz w:val="22"/>
      <w:szCs w:val="22"/>
      <w:lang w:eastAsia="zh-CN"/>
    </w:rPr>
  </w:style>
  <w:style w:type="character" w:customStyle="1" w:styleId="Sprotnaopomba-besediloZnak1">
    <w:name w:val="Sprotna opomba - besedilo Znak1"/>
    <w:link w:val="Sprotnaopomba-besedilo"/>
    <w:uiPriority w:val="99"/>
    <w:rPr>
      <w:lang w:eastAsia="zh-CN"/>
    </w:rPr>
  </w:style>
  <w:style w:type="paragraph" w:styleId="Odstavekseznama">
    <w:name w:val="List Paragraph"/>
    <w:basedOn w:val="Navaden"/>
    <w:link w:val="OdstavekseznamaZnak"/>
    <w:uiPriority w:val="34"/>
    <w:qFormat/>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link w:val="Odstavekseznama"/>
    <w:uiPriority w:val="34"/>
    <w:qFormat/>
  </w:style>
  <w:style w:type="paragraph" w:customStyle="1" w:styleId="default0">
    <w:name w:val="default"/>
    <w:basedOn w:val="Navaden"/>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Pr>
      <w:color w:val="808080"/>
    </w:rPr>
  </w:style>
  <w:style w:type="paragraph" w:customStyle="1" w:styleId="Body">
    <w:name w:val="Body"/>
    <w:rPr>
      <w:rFonts w:ascii="Helvetica Neue" w:eastAsia="Helvetica Neue" w:hAnsi="Helvetica Neue" w:cs="Helvetica Neue"/>
      <w:color w:val="000000"/>
      <w:sz w:val="22"/>
      <w:szCs w:val="22"/>
      <w:lang w:val="en-US" w:eastAsia="en-US"/>
    </w:rPr>
  </w:style>
  <w:style w:type="character" w:customStyle="1" w:styleId="TelobesedilaZnak1">
    <w:name w:val="Telo besedila Znak1"/>
    <w:basedOn w:val="Privzetapisavaodstavka"/>
    <w:link w:val="Telobesedila"/>
    <w:locked/>
    <w:rPr>
      <w:sz w:val="24"/>
      <w:szCs w:val="24"/>
      <w:lang w:eastAsia="zh-CN"/>
    </w:rPr>
  </w:style>
  <w:style w:type="character" w:customStyle="1" w:styleId="Nerazreenaomemba1">
    <w:name w:val="Nerazrešena omemba1"/>
    <w:basedOn w:val="Privzetapisavaodstavka"/>
    <w:uiPriority w:val="99"/>
    <w:semiHidden/>
    <w:unhideWhenUsed/>
    <w:rPr>
      <w:color w:val="605E5C"/>
      <w:shd w:val="clear" w:color="auto" w:fill="E1DFDD"/>
    </w:rPr>
  </w:style>
  <w:style w:type="character" w:customStyle="1" w:styleId="PripombabesediloZnak">
    <w:name w:val="Pripomba – besedilo Znak"/>
    <w:basedOn w:val="Privzetapisavaodstavka"/>
    <w:link w:val="Pripombabesedilo"/>
    <w:uiPriority w:val="99"/>
    <w:semiHidden/>
    <w:rPr>
      <w:rFonts w:ascii="Calibri" w:eastAsia="Calibri" w:hAnsi="Calibri"/>
      <w:lang w:eastAsia="zh-CN"/>
    </w:rPr>
  </w:style>
  <w:style w:type="character" w:customStyle="1" w:styleId="ZadevapripombeZnak">
    <w:name w:val="Zadeva pripombe Znak"/>
    <w:basedOn w:val="PripombabesediloZnak"/>
    <w:link w:val="Zadevapripombe"/>
    <w:uiPriority w:val="99"/>
    <w:semiHidden/>
    <w:rPr>
      <w:rFonts w:ascii="Calibri" w:eastAsia="Calibri" w:hAnsi="Calibri"/>
      <w:b/>
      <w:bCs/>
      <w:lang w:eastAsia="zh-CN"/>
    </w:rPr>
  </w:style>
  <w:style w:type="character" w:customStyle="1" w:styleId="Telobesedila3Znak1">
    <w:name w:val="Telo besedila 3 Znak1"/>
    <w:basedOn w:val="Privzetapisavaodstavka"/>
    <w:link w:val="Telobesedila3"/>
    <w:uiPriority w:val="99"/>
    <w:semiHidden/>
    <w:rPr>
      <w:sz w:val="16"/>
      <w:szCs w:val="16"/>
    </w:rPr>
  </w:style>
  <w:style w:type="character" w:styleId="Nerazreenaomemba">
    <w:name w:val="Unresolved Mention"/>
    <w:basedOn w:val="Privzetapisavaodstavka"/>
    <w:uiPriority w:val="99"/>
    <w:semiHidden/>
    <w:unhideWhenUsed/>
    <w:rsid w:val="007D5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3-01-4075" TargetMode="External"/><Relationship Id="rId21" Type="http://schemas.openxmlformats.org/officeDocument/2006/relationships/hyperlink" Target="http://www.uradni-list.si/1/objava.jsp?sop=2023-01-0530" TargetMode="External"/><Relationship Id="rId42" Type="http://schemas.openxmlformats.org/officeDocument/2006/relationships/hyperlink" Target="http://www.uradni-list.si/1/objava.jsp?sop=2017-01-2880" TargetMode="External"/><Relationship Id="rId47" Type="http://schemas.openxmlformats.org/officeDocument/2006/relationships/footer" Target="footer4.xml"/><Relationship Id="rId63" Type="http://schemas.openxmlformats.org/officeDocument/2006/relationships/hyperlink" Target="https://www.uradni-list.si/glasilo-uradni-list-rs/vsebina/2020-01-3096" TargetMode="External"/><Relationship Id="rId68" Type="http://schemas.openxmlformats.org/officeDocument/2006/relationships/hyperlink" Target="http://www.uradni-list.si/1/objava.jsp?sop=2022-01-0107" TargetMode="External"/><Relationship Id="rId16" Type="http://schemas.openxmlformats.org/officeDocument/2006/relationships/hyperlink" Target="http://www.uradni-list.si/1/objava.jsp?sop=2018-01-0588" TargetMode="External"/><Relationship Id="rId11" Type="http://schemas.openxmlformats.org/officeDocument/2006/relationships/footer" Target="footer1.xml"/><Relationship Id="rId24" Type="http://schemas.openxmlformats.org/officeDocument/2006/relationships/hyperlink" Target="https://www.uradni-list.si/glasilo-uradni-list-rs/vsebina/2019-01-2877" TargetMode="External"/><Relationship Id="rId32" Type="http://schemas.openxmlformats.org/officeDocument/2006/relationships/hyperlink" Target="https://ejn.gov.si/eJN2" TargetMode="External"/><Relationship Id="rId37" Type="http://schemas.openxmlformats.org/officeDocument/2006/relationships/hyperlink" Target="http://www.uradni-list.si/1/objava.jsp?sop=2011-01-2040" TargetMode="External"/><Relationship Id="rId40" Type="http://schemas.openxmlformats.org/officeDocument/2006/relationships/hyperlink" Target="http://www.uradni-list.si/1/objava.jsp?sop=2014-01-3646" TargetMode="External"/><Relationship Id="rId45" Type="http://schemas.openxmlformats.org/officeDocument/2006/relationships/header" Target="header4.xml"/><Relationship Id="rId53" Type="http://schemas.openxmlformats.org/officeDocument/2006/relationships/footer" Target="footer7.xml"/><Relationship Id="rId58" Type="http://schemas.openxmlformats.org/officeDocument/2006/relationships/hyperlink" Target="https://www.uradni-list.si/glasilo-uradni-list-rs/vsebina/2006-01-4487" TargetMode="External"/><Relationship Id="rId66" Type="http://schemas.openxmlformats.org/officeDocument/2006/relationships/hyperlink" Target="http://www.uradni-list.si/1/objava.jsp?sop=2018-01-0588" TargetMode="External"/><Relationship Id="rId74" Type="http://schemas.openxmlformats.org/officeDocument/2006/relationships/hyperlink" Target="https://www.uradni-list.si/glasilo-uradni-list-rs/vsebina/2020-01-2765"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uradni-list.si/glasilo-uradni-list-rs/vsebina/2010-01-0251" TargetMode="External"/><Relationship Id="rId19" Type="http://schemas.openxmlformats.org/officeDocument/2006/relationships/hyperlink" Target="http://www.uradni-list.si/1/objava.jsp?sop=2022-01-1705" TargetMode="External"/><Relationship Id="rId14" Type="http://schemas.openxmlformats.org/officeDocument/2006/relationships/footer" Target="footer3.xml"/><Relationship Id="rId22" Type="http://schemas.openxmlformats.org/officeDocument/2006/relationships/hyperlink" Target="http://www.uradni-list.si/1/objava.jsp?sop=2023-01-2599" TargetMode="External"/><Relationship Id="rId27" Type="http://schemas.openxmlformats.org/officeDocument/2006/relationships/hyperlink" Target="https://ejn.gov.si/ponudba/pages/aktualno/aktualna_javna_narocila.xhtml" TargetMode="External"/><Relationship Id="rId30" Type="http://schemas.openxmlformats.org/officeDocument/2006/relationships/hyperlink" Target="https://www.uradni-list.si/glasilo-uradni-list-rs/vsebina/2021-01-2581" TargetMode="External"/><Relationship Id="rId35" Type="http://schemas.openxmlformats.org/officeDocument/2006/relationships/hyperlink" Target="https://ejn.gov.si/espd" TargetMode="External"/><Relationship Id="rId43" Type="http://schemas.openxmlformats.org/officeDocument/2006/relationships/hyperlink" Target="http://www.uradni-list.si/1/objava.jsp?sop=2019-01-3209" TargetMode="External"/><Relationship Id="rId48" Type="http://schemas.openxmlformats.org/officeDocument/2006/relationships/footer" Target="footer5.xml"/><Relationship Id="rId56" Type="http://schemas.openxmlformats.org/officeDocument/2006/relationships/footer" Target="footer9.xml"/><Relationship Id="rId64" Type="http://schemas.openxmlformats.org/officeDocument/2006/relationships/hyperlink" Target="https://www.uradni-list.si/glasilo-uradni-list-rs/vsebina/2022-01-0014" TargetMode="External"/><Relationship Id="rId69" Type="http://schemas.openxmlformats.org/officeDocument/2006/relationships/hyperlink" Target="http://www.uradni-list.si/1/objava.jsp?sop=2022-01-1705"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7.xml"/><Relationship Id="rId72" Type="http://schemas.openxmlformats.org/officeDocument/2006/relationships/hyperlink" Target="http://www.uradni-list.si/1/objava.jsp?sop=2023-01-2599" TargetMode="Externa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www.uradni-list.si/1/objava.jsp?sop=2021-01-2575" TargetMode="External"/><Relationship Id="rId25" Type="http://schemas.openxmlformats.org/officeDocument/2006/relationships/hyperlink" Target="https://www.uradni-list.si/glasilo-uradni-list-rs/vsebina/2021-01-2581" TargetMode="External"/><Relationship Id="rId33" Type="http://schemas.openxmlformats.org/officeDocument/2006/relationships/hyperlink" Target="https://ejn.gov.si/eJN2" TargetMode="External"/><Relationship Id="rId38" Type="http://schemas.openxmlformats.org/officeDocument/2006/relationships/hyperlink" Target="http://www.uradni-list.si/1/objava.jsp?sop=2011-01-2820" TargetMode="External"/><Relationship Id="rId46" Type="http://schemas.openxmlformats.org/officeDocument/2006/relationships/header" Target="header5.xml"/><Relationship Id="rId59" Type="http://schemas.openxmlformats.org/officeDocument/2006/relationships/hyperlink" Target="https://www.uradni-list.si/glasilo-uradni-list-rs/vsebina/2007-01-6415" TargetMode="External"/><Relationship Id="rId67" Type="http://schemas.openxmlformats.org/officeDocument/2006/relationships/hyperlink" Target="http://www.uradni-list.si/1/objava.jsp?sop=2021-01-2575" TargetMode="External"/><Relationship Id="rId20" Type="http://schemas.openxmlformats.org/officeDocument/2006/relationships/hyperlink" Target="http://www.uradni-list.si/1/objava.jsp?sop=2022-01-2511" TargetMode="External"/><Relationship Id="rId41" Type="http://schemas.openxmlformats.org/officeDocument/2006/relationships/hyperlink" Target="http://www.uradni-list.si/1/objava.jsp?sop=2017-01-2880" TargetMode="External"/><Relationship Id="rId54" Type="http://schemas.openxmlformats.org/officeDocument/2006/relationships/footer" Target="footer8.xml"/><Relationship Id="rId62" Type="http://schemas.openxmlformats.org/officeDocument/2006/relationships/hyperlink" Target="https://www.uradni-list.si/glasilo-uradni-list-rs/vsebina/2013-01-3034" TargetMode="External"/><Relationship Id="rId70" Type="http://schemas.openxmlformats.org/officeDocument/2006/relationships/hyperlink" Target="http://www.uradni-list.si/1/objava.jsp?sop=2022-01-2511" TargetMode="External"/><Relationship Id="rId75" Type="http://schemas.openxmlformats.org/officeDocument/2006/relationships/hyperlink" Target="https://www.uradni-list.si/glasilo-uradni-list-rs/vsebina/2022-01-0014"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uradni-list.si/1/objava.jsp?sop=2015-01-3570" TargetMode="External"/><Relationship Id="rId23" Type="http://schemas.openxmlformats.org/officeDocument/2006/relationships/hyperlink" Target="https://www.uradni-list.si/glasilo-uradni-list-rs/vsebina/2017-01-2381" TargetMode="External"/><Relationship Id="rId28" Type="http://schemas.openxmlformats.org/officeDocument/2006/relationships/hyperlink" Target="https://www.uradni-list.si/glasilo-uradni-list-rs/vsebina/2017-01-2381" TargetMode="External"/><Relationship Id="rId36" Type="http://schemas.openxmlformats.org/officeDocument/2006/relationships/hyperlink" Target="https://ejn.gov.si/eJN2" TargetMode="External"/><Relationship Id="rId49" Type="http://schemas.openxmlformats.org/officeDocument/2006/relationships/header" Target="header6.xml"/><Relationship Id="rId57" Type="http://schemas.openxmlformats.org/officeDocument/2006/relationships/hyperlink" Target="https://www.uradni-list.si/glasilo-uradni-list-rs/vsebina/2006-01-0970" TargetMode="External"/><Relationship Id="rId10" Type="http://schemas.openxmlformats.org/officeDocument/2006/relationships/header" Target="header2.xml"/><Relationship Id="rId31" Type="http://schemas.openxmlformats.org/officeDocument/2006/relationships/hyperlink" Target="https://www.uradni-list.si/glasilo-uradni-list-rs/vsebina/2023-01-4075" TargetMode="External"/><Relationship Id="rId44" Type="http://schemas.openxmlformats.org/officeDocument/2006/relationships/hyperlink" Target="http://www.djn.mju.gov.si/sistem-javnega-narocanja/pravno-varstvo" TargetMode="External"/><Relationship Id="rId52" Type="http://schemas.openxmlformats.org/officeDocument/2006/relationships/header" Target="header8.xml"/><Relationship Id="rId60" Type="http://schemas.openxmlformats.org/officeDocument/2006/relationships/hyperlink" Target="https://www.uradni-list.si/glasilo-uradni-list-rs/vsebina/2008-01-2816" TargetMode="External"/><Relationship Id="rId65" Type="http://schemas.openxmlformats.org/officeDocument/2006/relationships/hyperlink" Target="http://www.uradni-list.si/1/objava.jsp?sop=2015-01-3570" TargetMode="External"/><Relationship Id="rId73" Type="http://schemas.openxmlformats.org/officeDocument/2006/relationships/hyperlink" Target="https://www.uradni-list.si/glasilo-uradni-list-rs/vsebina/2011-01-3056" TargetMode="External"/><Relationship Id="rId78"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uradni-list.si/1/objava.jsp?sop=2022-01-0107" TargetMode="External"/><Relationship Id="rId39" Type="http://schemas.openxmlformats.org/officeDocument/2006/relationships/hyperlink" Target="http://www.uradni-list.si/1/objava.jsp?sop=2013-01-2513" TargetMode="External"/><Relationship Id="rId34" Type="http://schemas.openxmlformats.org/officeDocument/2006/relationships/hyperlink" Target="https://ejn.gov.si/eJN2" TargetMode="External"/><Relationship Id="rId50" Type="http://schemas.openxmlformats.org/officeDocument/2006/relationships/footer" Target="footer6.xml"/><Relationship Id="rId55" Type="http://schemas.openxmlformats.org/officeDocument/2006/relationships/header" Target="header9.xml"/><Relationship Id="rId76" Type="http://schemas.openxmlformats.org/officeDocument/2006/relationships/hyperlink" Target="https://www.uradni-list.si/glasilo-uradni-list-rs/vsebina/2023-01-0301" TargetMode="External"/><Relationship Id="rId7" Type="http://schemas.openxmlformats.org/officeDocument/2006/relationships/footnotes" Target="footnotes.xml"/><Relationship Id="rId71" Type="http://schemas.openxmlformats.org/officeDocument/2006/relationships/hyperlink" Target="http://www.uradni-list.si/1/objava.jsp?sop=2023-01-0530" TargetMode="External"/><Relationship Id="rId2" Type="http://schemas.openxmlformats.org/officeDocument/2006/relationships/customXml" Target="../customXml/item2.xml"/><Relationship Id="rId29" Type="http://schemas.openxmlformats.org/officeDocument/2006/relationships/hyperlink" Target="https://www.uradni-list.si/glasilo-uradni-list-rs/vsebina/2019-01-2877"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82741B" w:rsidRDefault="00FF0E8B">
          <w:r>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82741B" w:rsidRDefault="00FF0E8B">
          <w:r>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82741B" w:rsidRDefault="00FF0E8B">
          <w:pPr>
            <w:pStyle w:val="15732CB679A34B079947472849A036FB"/>
          </w:pPr>
          <w:r>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2741B" w:rsidRDefault="00FF0E8B">
          <w:pPr>
            <w:pStyle w:val="77344EE380564E53A14F402E996FF4B4"/>
          </w:pPr>
          <w:r>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2741B" w:rsidRDefault="00FF0E8B">
          <w:pPr>
            <w:pStyle w:val="990C34E8BBDA469EAE86F2594481CC0F"/>
          </w:pPr>
          <w:r>
            <w:rPr>
              <w:rStyle w:val="Besedilooznabemesta"/>
            </w:rPr>
            <w:t xml:space="preserve">Kliknite ali tapnite tukaj, če želite </w:t>
          </w:r>
          <w:r>
            <w:rPr>
              <w:rStyle w:val="Besedilooznabemesta"/>
            </w:rPr>
            <w:t>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2741B" w:rsidRDefault="00FF0E8B">
          <w:pPr>
            <w:pStyle w:val="91177E3B00AD40E39E52407EF107CA18"/>
          </w:pPr>
          <w:r>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2741B" w:rsidRDefault="00FF0E8B">
          <w:pPr>
            <w:pStyle w:val="5E9B81837D1A442388195B85A2BB512D"/>
          </w:pPr>
          <w:r>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2741B" w:rsidRDefault="00FF0E8B">
          <w:pPr>
            <w:pStyle w:val="4CAA9EF8EBFB462492C17B567111BB4C"/>
          </w:pPr>
          <w:r>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2741B" w:rsidRDefault="00FF0E8B">
          <w:pPr>
            <w:pStyle w:val="5DC5949949E344BF963E600D7471AD58"/>
          </w:pPr>
          <w:r>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2741B" w:rsidRDefault="00FF0E8B">
          <w:pPr>
            <w:pStyle w:val="1A8401E5E8A9478FA6767ACA7BBEE364"/>
          </w:pPr>
          <w:r>
            <w:rPr>
              <w:rStyle w:val="Besedilooznabemesta"/>
            </w:rPr>
            <w:t>Kliknite ali tapnit</w:t>
          </w:r>
          <w:r>
            <w:rPr>
              <w:rStyle w:val="Besedilooznabemesta"/>
            </w:rPr>
            <w: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2741B" w:rsidRDefault="00FF0E8B">
          <w:pPr>
            <w:pStyle w:val="FFC8F033F36A4459B359E0B72CE1C338"/>
          </w:pPr>
          <w:r>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2741B" w:rsidRDefault="00FF0E8B">
          <w:pPr>
            <w:pStyle w:val="83A1504041AB4C79915CD05A1CA60C6E"/>
          </w:pPr>
          <w:r>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2741B" w:rsidRDefault="00FF0E8B">
          <w:pPr>
            <w:pStyle w:val="01F650000A29427FAB3561E97CB61593"/>
          </w:pPr>
          <w:r>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2741B" w:rsidRDefault="00FF0E8B">
          <w:pPr>
            <w:pStyle w:val="6CDD977B7F0F49CB869EB2F4BC3B6BE7"/>
          </w:pPr>
          <w:r>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2741B" w:rsidRDefault="00FF0E8B">
          <w:pPr>
            <w:pStyle w:val="D7C4127D0442485EA46674B4F53FEE48"/>
          </w:pPr>
          <w:r>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2741B" w:rsidRDefault="00FF0E8B">
          <w:pPr>
            <w:pStyle w:val="79EDF1A56D0244F2A9C79DBC83471659"/>
          </w:pPr>
          <w:r>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2741B" w:rsidRDefault="00FF0E8B">
          <w:pPr>
            <w:pStyle w:val="491DD6C539CA4DF7BCBB3FFE1F5C829A"/>
          </w:pPr>
          <w:r>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2741B" w:rsidRDefault="00FF0E8B">
          <w:pPr>
            <w:pStyle w:val="E9DE01098A5B4640B230E1374DDDB2A3"/>
          </w:pPr>
          <w:r>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2741B" w:rsidRDefault="00FF0E8B">
          <w:pPr>
            <w:pStyle w:val="E126024426244654AD6D403A546685E0"/>
          </w:pPr>
          <w:r>
            <w:rPr>
              <w:rStyle w:val="Besedilooznabemesta"/>
            </w:rPr>
            <w:t>Kliknite ali tapnite tukaj, če želit</w:t>
          </w:r>
          <w:r>
            <w:rPr>
              <w:rStyle w:val="Besedilooznabemesta"/>
            </w:rPr>
            <w: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2741B" w:rsidRDefault="00FF0E8B">
          <w:pPr>
            <w:pStyle w:val="036C12566D254198BA34B20CD049961B"/>
          </w:pPr>
          <w:r>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2741B" w:rsidRDefault="00FF0E8B">
          <w:pPr>
            <w:pStyle w:val="1D596452E0B94E128DECC4A4B91522EF"/>
          </w:pPr>
          <w:r>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2741B" w:rsidRDefault="00FF0E8B">
          <w:pPr>
            <w:pStyle w:val="7A1F7174B47B460DB38903C7355BC86D"/>
          </w:pPr>
          <w:r>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2741B" w:rsidRDefault="00FF0E8B">
          <w:pPr>
            <w:pStyle w:val="2E0228E30A214A18AA35830598B542A1"/>
          </w:pPr>
          <w:r>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2741B" w:rsidRDefault="00FF0E8B">
          <w:pPr>
            <w:pStyle w:val="492FD7A55C864520ACD2D175058508D4"/>
          </w:pPr>
          <w:r>
            <w:rPr>
              <w:rStyle w:val="Besedilooznabemesta"/>
            </w:rPr>
            <w:t>Kliknite ali tapn</w:t>
          </w:r>
          <w:r>
            <w:rPr>
              <w:rStyle w:val="Besedilooznabemesta"/>
            </w:rPr>
            <w:t>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2741B" w:rsidRDefault="00FF0E8B">
          <w:pPr>
            <w:pStyle w:val="4F95D5C181204D0F9F8072CBFB593FD5"/>
          </w:pPr>
          <w:r>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82741B" w:rsidRDefault="00FF0E8B">
          <w:pPr>
            <w:pStyle w:val="1E7E60D5F70346A88AFA0179936CB07B"/>
          </w:pPr>
          <w:r>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2741B" w:rsidRDefault="00FF0E8B">
          <w:pPr>
            <w:pStyle w:val="9BF4A9D92A5A4158971CEB3E59CAC134"/>
          </w:pPr>
          <w:r>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2741B" w:rsidRDefault="00FF0E8B">
          <w:pPr>
            <w:pStyle w:val="9EB9D2A5DE2945478EDF9CA7F4A5534C"/>
          </w:pPr>
          <w:r>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2741B" w:rsidRDefault="00FF0E8B">
          <w:pPr>
            <w:pStyle w:val="F4C43C4CC3B94FA5A2AC24DC2302E7FB"/>
          </w:pPr>
          <w:r>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2741B" w:rsidRDefault="00FF0E8B">
          <w:pPr>
            <w:pStyle w:val="1CEE4567E43044D781A0FDFAF6D43636"/>
          </w:pPr>
          <w:r>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2741B" w:rsidRDefault="00FF0E8B">
          <w:pPr>
            <w:pStyle w:val="6EFD72A4C9924A2BBCF88D164DEC6B8D"/>
          </w:pPr>
          <w:r>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2741B" w:rsidRDefault="00FF0E8B">
          <w:pPr>
            <w:pStyle w:val="FD93B2BE4F914B3C95A34EBE021BFD0E"/>
          </w:pPr>
          <w:r>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2741B" w:rsidRDefault="00FF0E8B">
          <w:pPr>
            <w:pStyle w:val="A7D121BD00B44EEFA57C5328C88EC628"/>
          </w:pPr>
          <w:r>
            <w:rPr>
              <w:rStyle w:val="Besedilooznabemesta"/>
            </w:rPr>
            <w:t>Kliknite ali tapnite tukaj, če želit</w:t>
          </w:r>
          <w:r>
            <w:rPr>
              <w:rStyle w:val="Besedilooznabemesta"/>
            </w:rPr>
            <w: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2741B" w:rsidRDefault="00FF0E8B">
          <w:pPr>
            <w:pStyle w:val="1E76F12745AC49128232A364A21A3CCA"/>
          </w:pPr>
          <w:r>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2741B" w:rsidRDefault="00FF0E8B">
          <w:pPr>
            <w:pStyle w:val="A860F4C0847145BA9F076DF9794C7430"/>
          </w:pPr>
          <w:r>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2741B" w:rsidRDefault="00FF0E8B">
          <w:pPr>
            <w:pStyle w:val="B2D7DB9F782D421C83448858425D2685"/>
          </w:pPr>
          <w:r>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2741B" w:rsidRDefault="00FF0E8B">
          <w:pPr>
            <w:pStyle w:val="83C680375BCE41EE8AD92AD3066B4EC4"/>
          </w:pPr>
          <w:r>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2741B" w:rsidRDefault="00FF0E8B">
          <w:pPr>
            <w:pStyle w:val="893927EF742E4BE3BFF0157BAE6E7214"/>
          </w:pPr>
          <w:r>
            <w:rPr>
              <w:rStyle w:val="Besedilooznabemesta"/>
            </w:rPr>
            <w:t>Kliknite ali tapn</w:t>
          </w:r>
          <w:r>
            <w:rPr>
              <w:rStyle w:val="Besedilooznabemesta"/>
            </w:rPr>
            <w:t>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2741B" w:rsidRDefault="00FF0E8B">
          <w:pPr>
            <w:pStyle w:val="43A908E2310B47DCA5994FA744A79947"/>
          </w:pPr>
          <w:r>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82741B" w:rsidRDefault="00FF0E8B">
          <w:pPr>
            <w:pStyle w:val="BF080BEF703A445EACF7FBE5EA3AB09A"/>
          </w:pPr>
          <w:r>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82741B" w:rsidRDefault="00FF0E8B">
          <w:pPr>
            <w:pStyle w:val="A0AA704098BA4F7894CBA70820D2F401"/>
          </w:pPr>
          <w:r>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82741B" w:rsidRDefault="00FF0E8B">
          <w:pPr>
            <w:pStyle w:val="9FF877D04E774563A02FF87C6D41082A"/>
          </w:pPr>
          <w:r>
            <w:rPr>
              <w:rStyle w:val="Besedilooznabemesta"/>
            </w:rPr>
            <w:t>Kliknite ali tapnite tukaj, če želite vnesti besedilo</w:t>
          </w:r>
          <w:r>
            <w:rPr>
              <w:rStyle w:val="Besedilooznabemesta"/>
            </w:rPr>
            <w:t>.</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82741B" w:rsidRDefault="00FF0E8B">
          <w:pPr>
            <w:pStyle w:val="060D707E21AE464094DE596878B75F66"/>
          </w:pPr>
          <w:r>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82741B" w:rsidRDefault="00FF0E8B">
          <w:pPr>
            <w:pStyle w:val="F2656CA4AEEE40AF83CC4458697F08D5"/>
          </w:pPr>
          <w:r>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82741B" w:rsidRDefault="00FF0E8B">
          <w:pPr>
            <w:pStyle w:val="8F514E5E832C423BA7F796515EA5B3C0"/>
          </w:pPr>
          <w:r>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82741B" w:rsidRDefault="00FF0E8B">
          <w:pPr>
            <w:pStyle w:val="EACB9776FB0F4EA69B4159DDDCCEE50B"/>
          </w:pPr>
          <w:r>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82741B" w:rsidRDefault="00FF0E8B">
          <w:pPr>
            <w:pStyle w:val="0AFF0F3E8006474BB9AFEE7BAF46825C"/>
          </w:pPr>
          <w:r>
            <w:rPr>
              <w:rStyle w:val="Besedilooznabemesta"/>
            </w:rPr>
            <w:t>Kliknite ali tapnite tukaj, če žel</w:t>
          </w:r>
          <w:r>
            <w:rPr>
              <w:rStyle w:val="Besedilooznabemesta"/>
            </w:rPr>
            <w:t>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82741B" w:rsidRDefault="00FF0E8B">
          <w:pPr>
            <w:pStyle w:val="DB525682B0784BA7B500A6EC8E7D8A9A"/>
          </w:pPr>
          <w:r>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82741B" w:rsidRDefault="00FF0E8B">
          <w:pPr>
            <w:pStyle w:val="9FA7D5D2C78F4BD2A8FB5ADD31A2BE9F"/>
          </w:pPr>
          <w:r>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82741B" w:rsidRDefault="00FF0E8B">
          <w:pPr>
            <w:pStyle w:val="543972F79782473DBEDD2E296AED1E80"/>
          </w:pPr>
          <w:r>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82741B" w:rsidRDefault="00FF0E8B">
          <w:pPr>
            <w:pStyle w:val="0C9177AB6DFC4B8BA4247D90582AC521"/>
          </w:pPr>
          <w:r>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82741B" w:rsidRDefault="00FF0E8B">
          <w:pPr>
            <w:pStyle w:val="2EB5323A4AE54217A70AC162A4AA047B"/>
          </w:pPr>
          <w:r>
            <w:rPr>
              <w:rStyle w:val="Besedilooznabemesta"/>
            </w:rPr>
            <w:t xml:space="preserve">Kliknite ali </w:t>
          </w:r>
          <w:r>
            <w:rPr>
              <w:rStyle w:val="Besedilooznabemesta"/>
            </w:rPr>
            <w:t>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82741B" w:rsidRDefault="00FF0E8B">
          <w:pPr>
            <w:pStyle w:val="F8DF450AB986497D9A81DA0015CB7A23"/>
          </w:pPr>
          <w:r>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82741B" w:rsidRDefault="00FF0E8B">
          <w:pPr>
            <w:pStyle w:val="6962C79109C3462B90E2601FCA8B9EE6"/>
          </w:pPr>
          <w:r>
            <w:rPr>
              <w:rStyle w:val="Besedilooznabemesta"/>
            </w:rPr>
            <w:t>Kliknite ali tapnite tukaj, če želite vnesti besedilo.</w:t>
          </w:r>
        </w:p>
      </w:docPartBody>
    </w:docPart>
    <w:docPart>
      <w:docPartPr>
        <w:name w:val="55C097CD0EC44D458C16621482AAC22F"/>
        <w:category>
          <w:name w:val="Splošno"/>
          <w:gallery w:val="placeholder"/>
        </w:category>
        <w:types>
          <w:type w:val="bbPlcHdr"/>
        </w:types>
        <w:behaviors>
          <w:behavior w:val="content"/>
        </w:behaviors>
        <w:guid w:val="{9E9D43FE-94BA-4301-8D3B-91C48B04D28F}"/>
      </w:docPartPr>
      <w:docPartBody>
        <w:p w:rsidR="0082741B" w:rsidRDefault="00FF0E8B">
          <w:pPr>
            <w:pStyle w:val="55C097CD0EC44D458C16621482AAC22F"/>
          </w:pPr>
          <w:r>
            <w:rPr>
              <w:rStyle w:val="Besedilooznabemesta"/>
            </w:rPr>
            <w:t>Kliknite ali tapnite tukaj, če želite vnesti datum.</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82741B" w:rsidRDefault="00FF0E8B">
          <w:pPr>
            <w:pStyle w:val="1DCD4CC5F78B46389B7102A449219018"/>
          </w:pPr>
          <w:r>
            <w:rPr>
              <w:rStyle w:val="Besedilooznabemesta"/>
            </w:rPr>
            <w:t>Kliknite ali tapnite tukaj, če želite vnesti besedil</w:t>
          </w:r>
          <w:r>
            <w:rPr>
              <w:rStyle w:val="Besedilooznabemesta"/>
            </w:rPr>
            <w:t>o.</w:t>
          </w:r>
        </w:p>
      </w:docPartBody>
    </w:docPart>
    <w:docPart>
      <w:docPartPr>
        <w:name w:val="EA0FDA02D24049F88C1E7D59AD7B287E"/>
        <w:category>
          <w:name w:val="Splošno"/>
          <w:gallery w:val="placeholder"/>
        </w:category>
        <w:types>
          <w:type w:val="bbPlcHdr"/>
        </w:types>
        <w:behaviors>
          <w:behavior w:val="content"/>
        </w:behaviors>
        <w:guid w:val="{34819186-C3EA-44D7-9334-FD00E33B96BD}"/>
      </w:docPartPr>
      <w:docPartBody>
        <w:p w:rsidR="0082741B" w:rsidRDefault="00FF0E8B">
          <w:pPr>
            <w:pStyle w:val="EA0FDA02D24049F88C1E7D59AD7B287E"/>
          </w:pPr>
          <w:r>
            <w:rPr>
              <w:rStyle w:val="Besedilooznabemesta"/>
            </w:rPr>
            <w:t>Kliknite ali tapnite tukaj, če želite vnesti besedilo.</w:t>
          </w:r>
        </w:p>
      </w:docPartBody>
    </w:docPart>
    <w:docPart>
      <w:docPartPr>
        <w:name w:val="B0F32C8B65F347EBB5B99DFCFF86E162"/>
        <w:category>
          <w:name w:val="Splošno"/>
          <w:gallery w:val="placeholder"/>
        </w:category>
        <w:types>
          <w:type w:val="bbPlcHdr"/>
        </w:types>
        <w:behaviors>
          <w:behavior w:val="content"/>
        </w:behaviors>
        <w:guid w:val="{995B5C91-A8D1-4916-8476-725877FF8E79}"/>
      </w:docPartPr>
      <w:docPartBody>
        <w:p w:rsidR="0082741B" w:rsidRDefault="00FF0E8B">
          <w:pPr>
            <w:pStyle w:val="B0F32C8B65F347EBB5B99DFCFF86E162"/>
          </w:pPr>
          <w:r>
            <w:rPr>
              <w:rStyle w:val="Besedilooznabemesta"/>
            </w:rPr>
            <w:t>Kliknite ali tapnite tukaj, če želite vnesti besedilo.</w:t>
          </w:r>
        </w:p>
      </w:docPartBody>
    </w:docPart>
    <w:docPart>
      <w:docPartPr>
        <w:name w:val="BABED80254204C88BFF03379EF229A8B"/>
        <w:category>
          <w:name w:val="Splošno"/>
          <w:gallery w:val="placeholder"/>
        </w:category>
        <w:types>
          <w:type w:val="bbPlcHdr"/>
        </w:types>
        <w:behaviors>
          <w:behavior w:val="content"/>
        </w:behaviors>
        <w:guid w:val="{4BE33AE3-B923-469F-A42C-4F999696B0C8}"/>
      </w:docPartPr>
      <w:docPartBody>
        <w:p w:rsidR="0082741B" w:rsidRDefault="00FF0E8B">
          <w:pPr>
            <w:pStyle w:val="BABED80254204C88BFF03379EF229A8B"/>
          </w:pPr>
          <w:r>
            <w:rPr>
              <w:rStyle w:val="Besedilooznabemesta"/>
            </w:rPr>
            <w:t>Kliknite ali tapnite tukaj, če želite vnesti besedilo.</w:t>
          </w:r>
        </w:p>
      </w:docPartBody>
    </w:docPart>
    <w:docPart>
      <w:docPartPr>
        <w:name w:val="A214105781FE42CD886057B3DB3E332E"/>
        <w:category>
          <w:name w:val="Splošno"/>
          <w:gallery w:val="placeholder"/>
        </w:category>
        <w:types>
          <w:type w:val="bbPlcHdr"/>
        </w:types>
        <w:behaviors>
          <w:behavior w:val="content"/>
        </w:behaviors>
        <w:guid w:val="{F8CE4BB5-A1E6-4C5C-9CEE-DFCA8649EB0A}"/>
      </w:docPartPr>
      <w:docPartBody>
        <w:p w:rsidR="0082741B" w:rsidRDefault="00FF0E8B">
          <w:pPr>
            <w:pStyle w:val="A214105781FE42CD886057B3DB3E332E"/>
          </w:pPr>
          <w:r>
            <w:rPr>
              <w:rStyle w:val="Besedilooznabemesta"/>
            </w:rPr>
            <w:t>Kliknite ali tapnite tukaj, če želite vnesti besedilo.</w:t>
          </w:r>
        </w:p>
      </w:docPartBody>
    </w:docPart>
    <w:docPart>
      <w:docPartPr>
        <w:name w:val="83728557B02D4C1E8F6105076F82CBED"/>
        <w:category>
          <w:name w:val="Splošno"/>
          <w:gallery w:val="placeholder"/>
        </w:category>
        <w:types>
          <w:type w:val="bbPlcHdr"/>
        </w:types>
        <w:behaviors>
          <w:behavior w:val="content"/>
        </w:behaviors>
        <w:guid w:val="{EBF52724-CCA9-4141-B5FF-13AF6E4ED349}"/>
      </w:docPartPr>
      <w:docPartBody>
        <w:p w:rsidR="0082741B" w:rsidRDefault="00FF0E8B">
          <w:pPr>
            <w:pStyle w:val="83728557B02D4C1E8F6105076F82CBED"/>
          </w:pPr>
          <w:r>
            <w:rPr>
              <w:rStyle w:val="Besedilooznabemesta"/>
            </w:rPr>
            <w:t>Kliknite ali tapnite tukaj, če že</w:t>
          </w:r>
          <w:r>
            <w:rPr>
              <w:rStyle w:val="Besedilooznabemesta"/>
            </w:rPr>
            <w:t>lite vnesti besedilo.</w:t>
          </w:r>
        </w:p>
      </w:docPartBody>
    </w:docPart>
    <w:docPart>
      <w:docPartPr>
        <w:name w:val="66044D64032043848200B1EE3DFE7624"/>
        <w:category>
          <w:name w:val="Splošno"/>
          <w:gallery w:val="placeholder"/>
        </w:category>
        <w:types>
          <w:type w:val="bbPlcHdr"/>
        </w:types>
        <w:behaviors>
          <w:behavior w:val="content"/>
        </w:behaviors>
        <w:guid w:val="{CDBD0C2F-08E9-4458-BF56-772BE997DA37}"/>
      </w:docPartPr>
      <w:docPartBody>
        <w:p w:rsidR="0082741B" w:rsidRDefault="00FF0E8B">
          <w:pPr>
            <w:pStyle w:val="66044D64032043848200B1EE3DFE7624"/>
          </w:pPr>
          <w:r>
            <w:rPr>
              <w:rStyle w:val="Besedilooznabemesta"/>
            </w:rPr>
            <w:t>Kliknite ali tapnite tukaj, če želite vnesti besedilo.</w:t>
          </w:r>
        </w:p>
      </w:docPartBody>
    </w:docPart>
    <w:docPart>
      <w:docPartPr>
        <w:name w:val="1BEB135649BA4CE9B2A854D8E59F1C35"/>
        <w:category>
          <w:name w:val="Splošno"/>
          <w:gallery w:val="placeholder"/>
        </w:category>
        <w:types>
          <w:type w:val="bbPlcHdr"/>
        </w:types>
        <w:behaviors>
          <w:behavior w:val="content"/>
        </w:behaviors>
        <w:guid w:val="{B47EFC12-A344-47F6-A617-5E1CE0DEC99F}"/>
      </w:docPartPr>
      <w:docPartBody>
        <w:p w:rsidR="0082741B" w:rsidRDefault="00FF0E8B">
          <w:pPr>
            <w:pStyle w:val="1BEB135649BA4CE9B2A854D8E59F1C35"/>
          </w:pPr>
          <w:r>
            <w:rPr>
              <w:rStyle w:val="Besedilooznabemesta"/>
            </w:rPr>
            <w:t>Kliknite ali tapnite tukaj, če želite vnesti besedilo.</w:t>
          </w:r>
        </w:p>
      </w:docPartBody>
    </w:docPart>
    <w:docPart>
      <w:docPartPr>
        <w:name w:val="57368E8F7DA04E01963B5ABDE20DE210"/>
        <w:category>
          <w:name w:val="Splošno"/>
          <w:gallery w:val="placeholder"/>
        </w:category>
        <w:types>
          <w:type w:val="bbPlcHdr"/>
        </w:types>
        <w:behaviors>
          <w:behavior w:val="content"/>
        </w:behaviors>
        <w:guid w:val="{CD035496-A76A-4970-81D4-F97AA686D586}"/>
      </w:docPartPr>
      <w:docPartBody>
        <w:p w:rsidR="0082741B" w:rsidRDefault="00FF0E8B">
          <w:pPr>
            <w:pStyle w:val="57368E8F7DA04E01963B5ABDE20DE210"/>
          </w:pPr>
          <w:r>
            <w:rPr>
              <w:rStyle w:val="Besedilooznabemesta"/>
            </w:rPr>
            <w:t>Kliknite ali tapnite tukaj, če želite vnesti besedilo.</w:t>
          </w:r>
        </w:p>
      </w:docPartBody>
    </w:docPart>
    <w:docPart>
      <w:docPartPr>
        <w:name w:val="446D7CCD57984BD8A3425AA89A1EF22C"/>
        <w:category>
          <w:name w:val="Splošno"/>
          <w:gallery w:val="placeholder"/>
        </w:category>
        <w:types>
          <w:type w:val="bbPlcHdr"/>
        </w:types>
        <w:behaviors>
          <w:behavior w:val="content"/>
        </w:behaviors>
        <w:guid w:val="{7395A0B8-D2AA-4C6C-80A0-A02681AC1934}"/>
      </w:docPartPr>
      <w:docPartBody>
        <w:p w:rsidR="0082741B" w:rsidRDefault="00FF0E8B">
          <w:pPr>
            <w:pStyle w:val="446D7CCD57984BD8A3425AA89A1EF22C"/>
          </w:pPr>
          <w:r>
            <w:rPr>
              <w:rStyle w:val="Besedilooznabemesta"/>
            </w:rPr>
            <w:t>Kliknite ali tapnite tukaj, če želite vnesti besedilo.</w:t>
          </w:r>
        </w:p>
      </w:docPartBody>
    </w:docPart>
    <w:docPart>
      <w:docPartPr>
        <w:name w:val="2FB19105AC644CFDA580D2779A33B46F"/>
        <w:category>
          <w:name w:val="Splošno"/>
          <w:gallery w:val="placeholder"/>
        </w:category>
        <w:types>
          <w:type w:val="bbPlcHdr"/>
        </w:types>
        <w:behaviors>
          <w:behavior w:val="content"/>
        </w:behaviors>
        <w:guid w:val="{3AD253C6-74E2-4849-A79B-46028055CA77}"/>
      </w:docPartPr>
      <w:docPartBody>
        <w:p w:rsidR="0082741B" w:rsidRDefault="00FF0E8B">
          <w:pPr>
            <w:pStyle w:val="2FB19105AC644CFDA580D2779A33B46F"/>
          </w:pPr>
          <w:r>
            <w:rPr>
              <w:rStyle w:val="Besedilooznabemesta"/>
            </w:rPr>
            <w:t>Kliknite ali t</w:t>
          </w:r>
          <w:r>
            <w:rPr>
              <w:rStyle w:val="Besedilooznabemesta"/>
            </w:rPr>
            <w:t>apnite tukaj, če želite vnesti besedilo.</w:t>
          </w:r>
        </w:p>
      </w:docPartBody>
    </w:docPart>
    <w:docPart>
      <w:docPartPr>
        <w:name w:val="DEB6203F751445648D4128C519DB3E74"/>
        <w:category>
          <w:name w:val="Splošno"/>
          <w:gallery w:val="placeholder"/>
        </w:category>
        <w:types>
          <w:type w:val="bbPlcHdr"/>
        </w:types>
        <w:behaviors>
          <w:behavior w:val="content"/>
        </w:behaviors>
        <w:guid w:val="{7C2B44C9-E7BD-4903-B5CF-AEDAA0026845}"/>
      </w:docPartPr>
      <w:docPartBody>
        <w:p w:rsidR="0082741B" w:rsidRDefault="00FF0E8B">
          <w:pPr>
            <w:pStyle w:val="DEB6203F751445648D4128C519DB3E74"/>
          </w:pPr>
          <w:r>
            <w:rPr>
              <w:rStyle w:val="Besedilooznabemesta"/>
            </w:rPr>
            <w:t>Kliknite ali tapnite tukaj, če želite vnesti besedilo.</w:t>
          </w:r>
        </w:p>
      </w:docPartBody>
    </w:docPart>
    <w:docPart>
      <w:docPartPr>
        <w:name w:val="22C52E70CA2F401EB21E1B6EAF5F01CB"/>
        <w:category>
          <w:name w:val="Splošno"/>
          <w:gallery w:val="placeholder"/>
        </w:category>
        <w:types>
          <w:type w:val="bbPlcHdr"/>
        </w:types>
        <w:behaviors>
          <w:behavior w:val="content"/>
        </w:behaviors>
        <w:guid w:val="{66C1988C-CF79-4780-B0ED-B77980A86D20}"/>
      </w:docPartPr>
      <w:docPartBody>
        <w:p w:rsidR="0082741B" w:rsidRDefault="00FF0E8B">
          <w:pPr>
            <w:pStyle w:val="22C52E70CA2F401EB21E1B6EAF5F01CB"/>
          </w:pPr>
          <w:r>
            <w:rPr>
              <w:rStyle w:val="Besedilooznabemesta"/>
            </w:rPr>
            <w:t>Kliknite ali tapnite tukaj, če želite vnesti datum.</w:t>
          </w:r>
        </w:p>
      </w:docPartBody>
    </w:docPart>
    <w:docPart>
      <w:docPartPr>
        <w:name w:val="035E8730A35B4C4788CC53EBC11E14D7"/>
        <w:category>
          <w:name w:val="Splošno"/>
          <w:gallery w:val="placeholder"/>
        </w:category>
        <w:types>
          <w:type w:val="bbPlcHdr"/>
        </w:types>
        <w:behaviors>
          <w:behavior w:val="content"/>
        </w:behaviors>
        <w:guid w:val="{75109E87-C4F0-4557-808F-4710FEBB7FF4}"/>
      </w:docPartPr>
      <w:docPartBody>
        <w:p w:rsidR="002C5062" w:rsidRDefault="0082741B" w:rsidP="0082741B">
          <w:pPr>
            <w:pStyle w:val="035E8730A35B4C4788CC53EBC11E14D7"/>
          </w:pPr>
          <w:r>
            <w:rPr>
              <w:rStyle w:val="Besedilooznabemesta"/>
            </w:rPr>
            <w:t>Kliknite ali tapnite tukaj, če želite vnesti besedilo.</w:t>
          </w:r>
        </w:p>
      </w:docPartBody>
    </w:docPart>
    <w:docPart>
      <w:docPartPr>
        <w:name w:val="99BFB99F4483431BAD358A9BA241DC74"/>
        <w:category>
          <w:name w:val="Splošno"/>
          <w:gallery w:val="placeholder"/>
        </w:category>
        <w:types>
          <w:type w:val="bbPlcHdr"/>
        </w:types>
        <w:behaviors>
          <w:behavior w:val="content"/>
        </w:behaviors>
        <w:guid w:val="{A0388D61-717C-4CFC-AAE5-3D8F7ED06783}"/>
      </w:docPartPr>
      <w:docPartBody>
        <w:p w:rsidR="002C5062" w:rsidRDefault="0082741B" w:rsidP="0082741B">
          <w:pPr>
            <w:pStyle w:val="99BFB99F4483431BAD358A9BA241DC74"/>
          </w:pPr>
          <w:r>
            <w:rPr>
              <w:rStyle w:val="Besedilooznabemesta"/>
            </w:rPr>
            <w:t>Kliknite ali tapnite tukaj, če želite vnesti besedilo.</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E8B" w:rsidRDefault="00FF0E8B">
      <w:pPr>
        <w:spacing w:line="240" w:lineRule="auto"/>
      </w:pPr>
      <w:r>
        <w:separator/>
      </w:r>
    </w:p>
  </w:endnote>
  <w:endnote w:type="continuationSeparator" w:id="0">
    <w:p w:rsidR="00FF0E8B" w:rsidRDefault="00FF0E8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
    <w:altName w:val="MS Gothic"/>
    <w:charset w:val="80"/>
    <w:family w:val="auto"/>
    <w:pitch w:val="default"/>
    <w:sig w:usb0="00000000" w:usb1="0000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Lucida Sans Typewriter">
    <w:panose1 w:val="020B0509030504030204"/>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default"/>
    <w:sig w:usb0="00000000" w:usb1="00000000" w:usb2="00000010" w:usb3="00000000" w:csb0="00000001" w:csb1="00000000"/>
  </w:font>
  <w:font w:name="Pluto Sans Cond Light">
    <w:altName w:val="Times New Roman"/>
    <w:charset w:val="00"/>
    <w:family w:val="modern"/>
    <w:pitch w:val="default"/>
    <w:sig w:usb0="00000000" w:usb1="00000000" w:usb2="00000000" w:usb3="00000000" w:csb0="00000093" w:csb1="00000000"/>
  </w:font>
  <w:font w:name="Pluto Sans Cond Medium">
    <w:altName w:val="Times New Roman"/>
    <w:charset w:val="00"/>
    <w:family w:val="modern"/>
    <w:pitch w:val="default"/>
    <w:sig w:usb0="00000000"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E8B" w:rsidRDefault="00FF0E8B">
      <w:pPr>
        <w:spacing w:after="0"/>
      </w:pPr>
      <w:r>
        <w:separator/>
      </w:r>
    </w:p>
  </w:footnote>
  <w:footnote w:type="continuationSeparator" w:id="0">
    <w:p w:rsidR="00FF0E8B" w:rsidRDefault="00FF0E8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8D1"/>
    <w:rsid w:val="0000360D"/>
    <w:rsid w:val="0001111C"/>
    <w:rsid w:val="00014419"/>
    <w:rsid w:val="000430E1"/>
    <w:rsid w:val="00045BB4"/>
    <w:rsid w:val="00050679"/>
    <w:rsid w:val="00057083"/>
    <w:rsid w:val="000A5750"/>
    <w:rsid w:val="000E1937"/>
    <w:rsid w:val="000F52C9"/>
    <w:rsid w:val="000F5B89"/>
    <w:rsid w:val="00134458"/>
    <w:rsid w:val="001444C3"/>
    <w:rsid w:val="001628D1"/>
    <w:rsid w:val="00175C71"/>
    <w:rsid w:val="001C4C36"/>
    <w:rsid w:val="001D0B28"/>
    <w:rsid w:val="002074D3"/>
    <w:rsid w:val="00211329"/>
    <w:rsid w:val="002128FF"/>
    <w:rsid w:val="00213698"/>
    <w:rsid w:val="00231A2B"/>
    <w:rsid w:val="002434FB"/>
    <w:rsid w:val="0026792F"/>
    <w:rsid w:val="0028611A"/>
    <w:rsid w:val="002A594F"/>
    <w:rsid w:val="002B0EC4"/>
    <w:rsid w:val="002B70DC"/>
    <w:rsid w:val="002C5062"/>
    <w:rsid w:val="002E56EC"/>
    <w:rsid w:val="003558D7"/>
    <w:rsid w:val="003935A1"/>
    <w:rsid w:val="0039396A"/>
    <w:rsid w:val="00395D58"/>
    <w:rsid w:val="00396CF0"/>
    <w:rsid w:val="003A4D1E"/>
    <w:rsid w:val="003B0121"/>
    <w:rsid w:val="003E7A63"/>
    <w:rsid w:val="004267F7"/>
    <w:rsid w:val="00494549"/>
    <w:rsid w:val="004C38AC"/>
    <w:rsid w:val="004F0B83"/>
    <w:rsid w:val="0053226C"/>
    <w:rsid w:val="005455C1"/>
    <w:rsid w:val="00582928"/>
    <w:rsid w:val="005D7A8E"/>
    <w:rsid w:val="00606F3B"/>
    <w:rsid w:val="006309CB"/>
    <w:rsid w:val="00644029"/>
    <w:rsid w:val="00667427"/>
    <w:rsid w:val="006979EE"/>
    <w:rsid w:val="006C7CA7"/>
    <w:rsid w:val="00733C40"/>
    <w:rsid w:val="00735D47"/>
    <w:rsid w:val="00744E70"/>
    <w:rsid w:val="0076678A"/>
    <w:rsid w:val="00772AB6"/>
    <w:rsid w:val="00786195"/>
    <w:rsid w:val="007A0D93"/>
    <w:rsid w:val="007A208B"/>
    <w:rsid w:val="007A3BB9"/>
    <w:rsid w:val="007C1FC3"/>
    <w:rsid w:val="007D7C41"/>
    <w:rsid w:val="007E4792"/>
    <w:rsid w:val="007E72C3"/>
    <w:rsid w:val="008146DD"/>
    <w:rsid w:val="0082741B"/>
    <w:rsid w:val="00874FD0"/>
    <w:rsid w:val="00875E2E"/>
    <w:rsid w:val="008D7F71"/>
    <w:rsid w:val="008F4050"/>
    <w:rsid w:val="00900026"/>
    <w:rsid w:val="00900109"/>
    <w:rsid w:val="0091396D"/>
    <w:rsid w:val="00913B2D"/>
    <w:rsid w:val="009A3DFD"/>
    <w:rsid w:val="009F0495"/>
    <w:rsid w:val="00A435E8"/>
    <w:rsid w:val="00A43BDF"/>
    <w:rsid w:val="00A472F5"/>
    <w:rsid w:val="00AE3904"/>
    <w:rsid w:val="00B038D7"/>
    <w:rsid w:val="00B30226"/>
    <w:rsid w:val="00B31849"/>
    <w:rsid w:val="00B6029F"/>
    <w:rsid w:val="00BA3169"/>
    <w:rsid w:val="00BD24A3"/>
    <w:rsid w:val="00C33F3A"/>
    <w:rsid w:val="00C57394"/>
    <w:rsid w:val="00C877FF"/>
    <w:rsid w:val="00CC73FD"/>
    <w:rsid w:val="00CE3A0C"/>
    <w:rsid w:val="00CF0E52"/>
    <w:rsid w:val="00CF58A7"/>
    <w:rsid w:val="00D07C61"/>
    <w:rsid w:val="00D146F1"/>
    <w:rsid w:val="00D2068D"/>
    <w:rsid w:val="00D514BC"/>
    <w:rsid w:val="00DA1121"/>
    <w:rsid w:val="00DB12E0"/>
    <w:rsid w:val="00DB32B5"/>
    <w:rsid w:val="00DB7A0A"/>
    <w:rsid w:val="00DD3DE0"/>
    <w:rsid w:val="00DF3C56"/>
    <w:rsid w:val="00E15612"/>
    <w:rsid w:val="00E40480"/>
    <w:rsid w:val="00E47E05"/>
    <w:rsid w:val="00E86A35"/>
    <w:rsid w:val="00EA399B"/>
    <w:rsid w:val="00EB3BC4"/>
    <w:rsid w:val="00F35C07"/>
    <w:rsid w:val="00F502D3"/>
    <w:rsid w:val="00F57240"/>
    <w:rsid w:val="00F6102C"/>
    <w:rsid w:val="00F66B76"/>
    <w:rsid w:val="00F83749"/>
    <w:rsid w:val="00FD1490"/>
    <w:rsid w:val="00FD561A"/>
    <w:rsid w:val="00FF0E8B"/>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sl-SI"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qFormat/>
    <w:rsid w:val="0082741B"/>
    <w:rPr>
      <w:color w:val="808080"/>
    </w:rPr>
  </w:style>
  <w:style w:type="paragraph" w:customStyle="1" w:styleId="15732CB679A34B079947472849A036FB">
    <w:name w:val="15732CB679A34B079947472849A036FB"/>
    <w:qFormat/>
    <w:pPr>
      <w:spacing w:after="160" w:line="259" w:lineRule="auto"/>
    </w:pPr>
    <w:rPr>
      <w:sz w:val="22"/>
      <w:szCs w:val="22"/>
    </w:rPr>
  </w:style>
  <w:style w:type="paragraph" w:customStyle="1" w:styleId="77344EE380564E53A14F402E996FF4B4">
    <w:name w:val="77344EE380564E53A14F402E996FF4B4"/>
    <w:pPr>
      <w:spacing w:after="160" w:line="259" w:lineRule="auto"/>
    </w:pPr>
    <w:rPr>
      <w:sz w:val="22"/>
      <w:szCs w:val="22"/>
    </w:rPr>
  </w:style>
  <w:style w:type="paragraph" w:customStyle="1" w:styleId="990C34E8BBDA469EAE86F2594481CC0F">
    <w:name w:val="990C34E8BBDA469EAE86F2594481CC0F"/>
    <w:qFormat/>
    <w:pPr>
      <w:spacing w:after="160" w:line="259" w:lineRule="auto"/>
    </w:pPr>
    <w:rPr>
      <w:sz w:val="22"/>
      <w:szCs w:val="22"/>
    </w:rPr>
  </w:style>
  <w:style w:type="paragraph" w:customStyle="1" w:styleId="91177E3B00AD40E39E52407EF107CA18">
    <w:name w:val="91177E3B00AD40E39E52407EF107CA18"/>
    <w:qFormat/>
    <w:pPr>
      <w:spacing w:after="160" w:line="259" w:lineRule="auto"/>
    </w:pPr>
    <w:rPr>
      <w:sz w:val="22"/>
      <w:szCs w:val="22"/>
    </w:rPr>
  </w:style>
  <w:style w:type="paragraph" w:customStyle="1" w:styleId="5E9B81837D1A442388195B85A2BB512D">
    <w:name w:val="5E9B81837D1A442388195B85A2BB512D"/>
    <w:qFormat/>
    <w:pPr>
      <w:spacing w:after="160" w:line="259" w:lineRule="auto"/>
    </w:pPr>
    <w:rPr>
      <w:sz w:val="22"/>
      <w:szCs w:val="22"/>
    </w:rPr>
  </w:style>
  <w:style w:type="paragraph" w:customStyle="1" w:styleId="4CAA9EF8EBFB462492C17B567111BB4C">
    <w:name w:val="4CAA9EF8EBFB462492C17B567111BB4C"/>
    <w:qFormat/>
    <w:pPr>
      <w:spacing w:after="160" w:line="259" w:lineRule="auto"/>
    </w:pPr>
    <w:rPr>
      <w:sz w:val="22"/>
      <w:szCs w:val="22"/>
    </w:rPr>
  </w:style>
  <w:style w:type="paragraph" w:customStyle="1" w:styleId="5DC5949949E344BF963E600D7471AD58">
    <w:name w:val="5DC5949949E344BF963E600D7471AD58"/>
    <w:qFormat/>
    <w:pPr>
      <w:spacing w:after="160" w:line="259" w:lineRule="auto"/>
    </w:pPr>
    <w:rPr>
      <w:sz w:val="22"/>
      <w:szCs w:val="22"/>
    </w:rPr>
  </w:style>
  <w:style w:type="paragraph" w:customStyle="1" w:styleId="1A8401E5E8A9478FA6767ACA7BBEE364">
    <w:name w:val="1A8401E5E8A9478FA6767ACA7BBEE364"/>
    <w:qFormat/>
    <w:pPr>
      <w:spacing w:after="160" w:line="259" w:lineRule="auto"/>
    </w:pPr>
    <w:rPr>
      <w:sz w:val="22"/>
      <w:szCs w:val="22"/>
    </w:rPr>
  </w:style>
  <w:style w:type="paragraph" w:customStyle="1" w:styleId="FFC8F033F36A4459B359E0B72CE1C338">
    <w:name w:val="FFC8F033F36A4459B359E0B72CE1C338"/>
    <w:pPr>
      <w:spacing w:after="160" w:line="259" w:lineRule="auto"/>
    </w:pPr>
    <w:rPr>
      <w:sz w:val="22"/>
      <w:szCs w:val="22"/>
    </w:rPr>
  </w:style>
  <w:style w:type="paragraph" w:customStyle="1" w:styleId="83A1504041AB4C79915CD05A1CA60C6E">
    <w:name w:val="83A1504041AB4C79915CD05A1CA60C6E"/>
    <w:qFormat/>
    <w:pPr>
      <w:spacing w:after="160" w:line="259" w:lineRule="auto"/>
    </w:pPr>
    <w:rPr>
      <w:sz w:val="22"/>
      <w:szCs w:val="22"/>
    </w:rPr>
  </w:style>
  <w:style w:type="paragraph" w:customStyle="1" w:styleId="01F650000A29427FAB3561E97CB61593">
    <w:name w:val="01F650000A29427FAB3561E97CB61593"/>
    <w:qFormat/>
    <w:pPr>
      <w:spacing w:after="160" w:line="259" w:lineRule="auto"/>
    </w:pPr>
    <w:rPr>
      <w:sz w:val="22"/>
      <w:szCs w:val="22"/>
    </w:rPr>
  </w:style>
  <w:style w:type="paragraph" w:customStyle="1" w:styleId="6CDD977B7F0F49CB869EB2F4BC3B6BE7">
    <w:name w:val="6CDD977B7F0F49CB869EB2F4BC3B6BE7"/>
    <w:pPr>
      <w:spacing w:after="160" w:line="259" w:lineRule="auto"/>
    </w:pPr>
    <w:rPr>
      <w:sz w:val="22"/>
      <w:szCs w:val="22"/>
    </w:rPr>
  </w:style>
  <w:style w:type="paragraph" w:customStyle="1" w:styleId="D7C4127D0442485EA46674B4F53FEE48">
    <w:name w:val="D7C4127D0442485EA46674B4F53FEE48"/>
    <w:pPr>
      <w:spacing w:after="160" w:line="259" w:lineRule="auto"/>
    </w:pPr>
    <w:rPr>
      <w:sz w:val="22"/>
      <w:szCs w:val="22"/>
    </w:rPr>
  </w:style>
  <w:style w:type="paragraph" w:customStyle="1" w:styleId="79EDF1A56D0244F2A9C79DBC83471659">
    <w:name w:val="79EDF1A56D0244F2A9C79DBC83471659"/>
    <w:qFormat/>
    <w:pPr>
      <w:spacing w:after="160" w:line="259" w:lineRule="auto"/>
    </w:pPr>
    <w:rPr>
      <w:sz w:val="22"/>
      <w:szCs w:val="22"/>
    </w:rPr>
  </w:style>
  <w:style w:type="paragraph" w:customStyle="1" w:styleId="491DD6C539CA4DF7BCBB3FFE1F5C829A">
    <w:name w:val="491DD6C539CA4DF7BCBB3FFE1F5C829A"/>
    <w:qFormat/>
    <w:pPr>
      <w:spacing w:after="160" w:line="259" w:lineRule="auto"/>
    </w:pPr>
    <w:rPr>
      <w:sz w:val="22"/>
      <w:szCs w:val="22"/>
    </w:rPr>
  </w:style>
  <w:style w:type="paragraph" w:customStyle="1" w:styleId="E9DE01098A5B4640B230E1374DDDB2A3">
    <w:name w:val="E9DE01098A5B4640B230E1374DDDB2A3"/>
    <w:qFormat/>
    <w:pPr>
      <w:spacing w:after="160" w:line="259" w:lineRule="auto"/>
    </w:pPr>
    <w:rPr>
      <w:sz w:val="22"/>
      <w:szCs w:val="22"/>
    </w:rPr>
  </w:style>
  <w:style w:type="paragraph" w:customStyle="1" w:styleId="E126024426244654AD6D403A546685E0">
    <w:name w:val="E126024426244654AD6D403A546685E0"/>
    <w:qFormat/>
    <w:pPr>
      <w:spacing w:after="160" w:line="259" w:lineRule="auto"/>
    </w:pPr>
    <w:rPr>
      <w:sz w:val="22"/>
      <w:szCs w:val="22"/>
    </w:rPr>
  </w:style>
  <w:style w:type="paragraph" w:customStyle="1" w:styleId="036C12566D254198BA34B20CD049961B">
    <w:name w:val="036C12566D254198BA34B20CD049961B"/>
    <w:qFormat/>
    <w:pPr>
      <w:spacing w:after="160" w:line="259" w:lineRule="auto"/>
    </w:pPr>
    <w:rPr>
      <w:sz w:val="22"/>
      <w:szCs w:val="22"/>
    </w:rPr>
  </w:style>
  <w:style w:type="paragraph" w:customStyle="1" w:styleId="1D596452E0B94E128DECC4A4B91522EF">
    <w:name w:val="1D596452E0B94E128DECC4A4B91522EF"/>
    <w:qFormat/>
    <w:pPr>
      <w:spacing w:after="160" w:line="259" w:lineRule="auto"/>
    </w:pPr>
    <w:rPr>
      <w:sz w:val="22"/>
      <w:szCs w:val="22"/>
    </w:rPr>
  </w:style>
  <w:style w:type="paragraph" w:customStyle="1" w:styleId="7A1F7174B47B460DB38903C7355BC86D">
    <w:name w:val="7A1F7174B47B460DB38903C7355BC86D"/>
    <w:qFormat/>
    <w:pPr>
      <w:spacing w:after="160" w:line="259" w:lineRule="auto"/>
    </w:pPr>
    <w:rPr>
      <w:sz w:val="22"/>
      <w:szCs w:val="22"/>
    </w:rPr>
  </w:style>
  <w:style w:type="paragraph" w:customStyle="1" w:styleId="2E0228E30A214A18AA35830598B542A1">
    <w:name w:val="2E0228E30A214A18AA35830598B542A1"/>
    <w:qFormat/>
    <w:pPr>
      <w:spacing w:after="160" w:line="259" w:lineRule="auto"/>
    </w:pPr>
    <w:rPr>
      <w:sz w:val="22"/>
      <w:szCs w:val="22"/>
    </w:rPr>
  </w:style>
  <w:style w:type="paragraph" w:customStyle="1" w:styleId="492FD7A55C864520ACD2D175058508D4">
    <w:name w:val="492FD7A55C864520ACD2D175058508D4"/>
    <w:qFormat/>
    <w:pPr>
      <w:spacing w:after="160" w:line="259" w:lineRule="auto"/>
    </w:pPr>
    <w:rPr>
      <w:sz w:val="22"/>
      <w:szCs w:val="22"/>
    </w:rPr>
  </w:style>
  <w:style w:type="paragraph" w:customStyle="1" w:styleId="4F95D5C181204D0F9F8072CBFB593FD5">
    <w:name w:val="4F95D5C181204D0F9F8072CBFB593FD5"/>
    <w:qFormat/>
    <w:pPr>
      <w:spacing w:after="160" w:line="259" w:lineRule="auto"/>
    </w:pPr>
    <w:rPr>
      <w:sz w:val="22"/>
      <w:szCs w:val="22"/>
    </w:rPr>
  </w:style>
  <w:style w:type="paragraph" w:customStyle="1" w:styleId="1E7E60D5F70346A88AFA0179936CB07B">
    <w:name w:val="1E7E60D5F70346A88AFA0179936CB07B"/>
    <w:qFormat/>
    <w:pPr>
      <w:spacing w:after="160" w:line="259" w:lineRule="auto"/>
    </w:pPr>
    <w:rPr>
      <w:sz w:val="22"/>
      <w:szCs w:val="22"/>
    </w:rPr>
  </w:style>
  <w:style w:type="paragraph" w:customStyle="1" w:styleId="9BF4A9D92A5A4158971CEB3E59CAC134">
    <w:name w:val="9BF4A9D92A5A4158971CEB3E59CAC134"/>
    <w:qFormat/>
    <w:pPr>
      <w:spacing w:after="160" w:line="259" w:lineRule="auto"/>
    </w:pPr>
    <w:rPr>
      <w:kern w:val="2"/>
      <w:sz w:val="22"/>
      <w:szCs w:val="22"/>
      <w14:ligatures w14:val="standardContextual"/>
    </w:rPr>
  </w:style>
  <w:style w:type="paragraph" w:customStyle="1" w:styleId="9EB9D2A5DE2945478EDF9CA7F4A5534C">
    <w:name w:val="9EB9D2A5DE2945478EDF9CA7F4A5534C"/>
    <w:qFormat/>
    <w:pPr>
      <w:spacing w:after="160" w:line="259" w:lineRule="auto"/>
    </w:pPr>
    <w:rPr>
      <w:kern w:val="2"/>
      <w:sz w:val="22"/>
      <w:szCs w:val="22"/>
      <w14:ligatures w14:val="standardContextual"/>
    </w:rPr>
  </w:style>
  <w:style w:type="paragraph" w:customStyle="1" w:styleId="F4C43C4CC3B94FA5A2AC24DC2302E7FB">
    <w:name w:val="F4C43C4CC3B94FA5A2AC24DC2302E7FB"/>
    <w:qFormat/>
    <w:pPr>
      <w:spacing w:after="160" w:line="259" w:lineRule="auto"/>
    </w:pPr>
    <w:rPr>
      <w:kern w:val="2"/>
      <w:sz w:val="22"/>
      <w:szCs w:val="22"/>
      <w14:ligatures w14:val="standardContextual"/>
    </w:rPr>
  </w:style>
  <w:style w:type="paragraph" w:customStyle="1" w:styleId="1CEE4567E43044D781A0FDFAF6D43636">
    <w:name w:val="1CEE4567E43044D781A0FDFAF6D43636"/>
    <w:qFormat/>
    <w:pPr>
      <w:spacing w:after="160" w:line="259" w:lineRule="auto"/>
    </w:pPr>
    <w:rPr>
      <w:kern w:val="2"/>
      <w:sz w:val="22"/>
      <w:szCs w:val="22"/>
      <w14:ligatures w14:val="standardContextual"/>
    </w:rPr>
  </w:style>
  <w:style w:type="paragraph" w:customStyle="1" w:styleId="6EFD72A4C9924A2BBCF88D164DEC6B8D">
    <w:name w:val="6EFD72A4C9924A2BBCF88D164DEC6B8D"/>
    <w:qFormat/>
    <w:pPr>
      <w:spacing w:after="160" w:line="259" w:lineRule="auto"/>
    </w:pPr>
    <w:rPr>
      <w:kern w:val="2"/>
      <w:sz w:val="22"/>
      <w:szCs w:val="22"/>
      <w14:ligatures w14:val="standardContextual"/>
    </w:rPr>
  </w:style>
  <w:style w:type="paragraph" w:customStyle="1" w:styleId="FD93B2BE4F914B3C95A34EBE021BFD0E">
    <w:name w:val="FD93B2BE4F914B3C95A34EBE021BFD0E"/>
    <w:qFormat/>
    <w:pPr>
      <w:spacing w:after="160" w:line="259" w:lineRule="auto"/>
    </w:pPr>
    <w:rPr>
      <w:kern w:val="2"/>
      <w:sz w:val="22"/>
      <w:szCs w:val="22"/>
      <w14:ligatures w14:val="standardContextual"/>
    </w:rPr>
  </w:style>
  <w:style w:type="paragraph" w:customStyle="1" w:styleId="A7D121BD00B44EEFA57C5328C88EC628">
    <w:name w:val="A7D121BD00B44EEFA57C5328C88EC628"/>
    <w:qFormat/>
    <w:pPr>
      <w:spacing w:after="160" w:line="259" w:lineRule="auto"/>
    </w:pPr>
    <w:rPr>
      <w:kern w:val="2"/>
      <w:sz w:val="22"/>
      <w:szCs w:val="22"/>
      <w14:ligatures w14:val="standardContextual"/>
    </w:rPr>
  </w:style>
  <w:style w:type="paragraph" w:customStyle="1" w:styleId="1E76F12745AC49128232A364A21A3CCA">
    <w:name w:val="1E76F12745AC49128232A364A21A3CCA"/>
    <w:qFormat/>
    <w:pPr>
      <w:spacing w:after="160" w:line="259" w:lineRule="auto"/>
    </w:pPr>
    <w:rPr>
      <w:kern w:val="2"/>
      <w:sz w:val="22"/>
      <w:szCs w:val="22"/>
      <w14:ligatures w14:val="standardContextual"/>
    </w:rPr>
  </w:style>
  <w:style w:type="paragraph" w:customStyle="1" w:styleId="A860F4C0847145BA9F076DF9794C7430">
    <w:name w:val="A860F4C0847145BA9F076DF9794C7430"/>
    <w:qFormat/>
    <w:pPr>
      <w:spacing w:after="160" w:line="259" w:lineRule="auto"/>
    </w:pPr>
    <w:rPr>
      <w:kern w:val="2"/>
      <w:sz w:val="22"/>
      <w:szCs w:val="22"/>
      <w14:ligatures w14:val="standardContextual"/>
    </w:rPr>
  </w:style>
  <w:style w:type="paragraph" w:customStyle="1" w:styleId="B2D7DB9F782D421C83448858425D2685">
    <w:name w:val="B2D7DB9F782D421C83448858425D2685"/>
    <w:qFormat/>
    <w:pPr>
      <w:spacing w:after="160" w:line="259" w:lineRule="auto"/>
    </w:pPr>
    <w:rPr>
      <w:kern w:val="2"/>
      <w:sz w:val="22"/>
      <w:szCs w:val="22"/>
      <w14:ligatures w14:val="standardContextual"/>
    </w:rPr>
  </w:style>
  <w:style w:type="paragraph" w:customStyle="1" w:styleId="83C680375BCE41EE8AD92AD3066B4EC4">
    <w:name w:val="83C680375BCE41EE8AD92AD3066B4EC4"/>
    <w:qFormat/>
    <w:pPr>
      <w:spacing w:after="160" w:line="259" w:lineRule="auto"/>
    </w:pPr>
    <w:rPr>
      <w:kern w:val="2"/>
      <w:sz w:val="22"/>
      <w:szCs w:val="22"/>
      <w14:ligatures w14:val="standardContextual"/>
    </w:rPr>
  </w:style>
  <w:style w:type="paragraph" w:customStyle="1" w:styleId="893927EF742E4BE3BFF0157BAE6E7214">
    <w:name w:val="893927EF742E4BE3BFF0157BAE6E7214"/>
    <w:qFormat/>
    <w:pPr>
      <w:spacing w:after="160" w:line="259" w:lineRule="auto"/>
    </w:pPr>
    <w:rPr>
      <w:kern w:val="2"/>
      <w:sz w:val="22"/>
      <w:szCs w:val="22"/>
      <w14:ligatures w14:val="standardContextual"/>
    </w:rPr>
  </w:style>
  <w:style w:type="paragraph" w:customStyle="1" w:styleId="43A908E2310B47DCA5994FA744A79947">
    <w:name w:val="43A908E2310B47DCA5994FA744A79947"/>
    <w:qFormat/>
    <w:pPr>
      <w:spacing w:after="160" w:line="259" w:lineRule="auto"/>
    </w:pPr>
    <w:rPr>
      <w:kern w:val="2"/>
      <w:sz w:val="22"/>
      <w:szCs w:val="22"/>
      <w14:ligatures w14:val="standardContextual"/>
    </w:rPr>
  </w:style>
  <w:style w:type="paragraph" w:customStyle="1" w:styleId="BF080BEF703A445EACF7FBE5EA3AB09A">
    <w:name w:val="BF080BEF703A445EACF7FBE5EA3AB09A"/>
    <w:qFormat/>
    <w:pPr>
      <w:spacing w:after="160" w:line="259" w:lineRule="auto"/>
    </w:pPr>
    <w:rPr>
      <w:kern w:val="2"/>
      <w:sz w:val="22"/>
      <w:szCs w:val="22"/>
      <w14:ligatures w14:val="standardContextual"/>
    </w:rPr>
  </w:style>
  <w:style w:type="paragraph" w:customStyle="1" w:styleId="A0AA704098BA4F7894CBA70820D2F401">
    <w:name w:val="A0AA704098BA4F7894CBA70820D2F401"/>
    <w:qFormat/>
    <w:pPr>
      <w:spacing w:after="160" w:line="259" w:lineRule="auto"/>
    </w:pPr>
    <w:rPr>
      <w:kern w:val="2"/>
      <w:sz w:val="22"/>
      <w:szCs w:val="22"/>
      <w14:ligatures w14:val="standardContextual"/>
    </w:rPr>
  </w:style>
  <w:style w:type="paragraph" w:customStyle="1" w:styleId="9FF877D04E774563A02FF87C6D41082A">
    <w:name w:val="9FF877D04E774563A02FF87C6D41082A"/>
    <w:qFormat/>
    <w:pPr>
      <w:spacing w:after="160" w:line="259" w:lineRule="auto"/>
    </w:pPr>
    <w:rPr>
      <w:kern w:val="2"/>
      <w:sz w:val="22"/>
      <w:szCs w:val="22"/>
      <w14:ligatures w14:val="standardContextual"/>
    </w:rPr>
  </w:style>
  <w:style w:type="paragraph" w:customStyle="1" w:styleId="060D707E21AE464094DE596878B75F66">
    <w:name w:val="060D707E21AE464094DE596878B75F66"/>
    <w:qFormat/>
    <w:pPr>
      <w:spacing w:after="160" w:line="259" w:lineRule="auto"/>
    </w:pPr>
    <w:rPr>
      <w:kern w:val="2"/>
      <w:sz w:val="22"/>
      <w:szCs w:val="22"/>
      <w14:ligatures w14:val="standardContextual"/>
    </w:rPr>
  </w:style>
  <w:style w:type="paragraph" w:customStyle="1" w:styleId="F2656CA4AEEE40AF83CC4458697F08D5">
    <w:name w:val="F2656CA4AEEE40AF83CC4458697F08D5"/>
    <w:qFormat/>
    <w:pPr>
      <w:spacing w:after="160" w:line="259" w:lineRule="auto"/>
    </w:pPr>
    <w:rPr>
      <w:kern w:val="2"/>
      <w:sz w:val="22"/>
      <w:szCs w:val="22"/>
      <w14:ligatures w14:val="standardContextual"/>
    </w:rPr>
  </w:style>
  <w:style w:type="paragraph" w:customStyle="1" w:styleId="8F514E5E832C423BA7F796515EA5B3C0">
    <w:name w:val="8F514E5E832C423BA7F796515EA5B3C0"/>
    <w:qFormat/>
    <w:pPr>
      <w:spacing w:after="160" w:line="259" w:lineRule="auto"/>
    </w:pPr>
    <w:rPr>
      <w:kern w:val="2"/>
      <w:sz w:val="22"/>
      <w:szCs w:val="22"/>
      <w14:ligatures w14:val="standardContextual"/>
    </w:rPr>
  </w:style>
  <w:style w:type="paragraph" w:customStyle="1" w:styleId="EACB9776FB0F4EA69B4159DDDCCEE50B">
    <w:name w:val="EACB9776FB0F4EA69B4159DDDCCEE50B"/>
    <w:qFormat/>
    <w:pPr>
      <w:spacing w:after="160" w:line="259" w:lineRule="auto"/>
    </w:pPr>
    <w:rPr>
      <w:kern w:val="2"/>
      <w:sz w:val="22"/>
      <w:szCs w:val="22"/>
      <w14:ligatures w14:val="standardContextual"/>
    </w:rPr>
  </w:style>
  <w:style w:type="paragraph" w:customStyle="1" w:styleId="0AFF0F3E8006474BB9AFEE7BAF46825C">
    <w:name w:val="0AFF0F3E8006474BB9AFEE7BAF46825C"/>
    <w:qFormat/>
    <w:pPr>
      <w:spacing w:after="160" w:line="259" w:lineRule="auto"/>
    </w:pPr>
    <w:rPr>
      <w:kern w:val="2"/>
      <w:sz w:val="22"/>
      <w:szCs w:val="22"/>
      <w14:ligatures w14:val="standardContextual"/>
    </w:rPr>
  </w:style>
  <w:style w:type="paragraph" w:customStyle="1" w:styleId="DB525682B0784BA7B500A6EC8E7D8A9A">
    <w:name w:val="DB525682B0784BA7B500A6EC8E7D8A9A"/>
    <w:qFormat/>
    <w:pPr>
      <w:spacing w:after="160" w:line="259" w:lineRule="auto"/>
    </w:pPr>
    <w:rPr>
      <w:kern w:val="2"/>
      <w:sz w:val="22"/>
      <w:szCs w:val="22"/>
      <w14:ligatures w14:val="standardContextual"/>
    </w:rPr>
  </w:style>
  <w:style w:type="paragraph" w:customStyle="1" w:styleId="9FA7D5D2C78F4BD2A8FB5ADD31A2BE9F">
    <w:name w:val="9FA7D5D2C78F4BD2A8FB5ADD31A2BE9F"/>
    <w:qFormat/>
    <w:pPr>
      <w:spacing w:after="160" w:line="259" w:lineRule="auto"/>
    </w:pPr>
    <w:rPr>
      <w:kern w:val="2"/>
      <w:sz w:val="22"/>
      <w:szCs w:val="22"/>
      <w14:ligatures w14:val="standardContextual"/>
    </w:rPr>
  </w:style>
  <w:style w:type="paragraph" w:customStyle="1" w:styleId="543972F79782473DBEDD2E296AED1E80">
    <w:name w:val="543972F79782473DBEDD2E296AED1E80"/>
    <w:qFormat/>
    <w:pPr>
      <w:spacing w:after="160" w:line="259" w:lineRule="auto"/>
    </w:pPr>
    <w:rPr>
      <w:kern w:val="2"/>
      <w:sz w:val="22"/>
      <w:szCs w:val="22"/>
      <w14:ligatures w14:val="standardContextual"/>
    </w:rPr>
  </w:style>
  <w:style w:type="paragraph" w:customStyle="1" w:styleId="0C9177AB6DFC4B8BA4247D90582AC521">
    <w:name w:val="0C9177AB6DFC4B8BA4247D90582AC521"/>
    <w:qFormat/>
    <w:pPr>
      <w:spacing w:after="160" w:line="259" w:lineRule="auto"/>
    </w:pPr>
    <w:rPr>
      <w:kern w:val="2"/>
      <w:sz w:val="22"/>
      <w:szCs w:val="22"/>
      <w14:ligatures w14:val="standardContextual"/>
    </w:rPr>
  </w:style>
  <w:style w:type="paragraph" w:customStyle="1" w:styleId="2EB5323A4AE54217A70AC162A4AA047B">
    <w:name w:val="2EB5323A4AE54217A70AC162A4AA047B"/>
    <w:qFormat/>
    <w:pPr>
      <w:spacing w:after="160" w:line="259" w:lineRule="auto"/>
    </w:pPr>
    <w:rPr>
      <w:kern w:val="2"/>
      <w:sz w:val="22"/>
      <w:szCs w:val="22"/>
      <w14:ligatures w14:val="standardContextual"/>
    </w:rPr>
  </w:style>
  <w:style w:type="paragraph" w:customStyle="1" w:styleId="F8DF450AB986497D9A81DA0015CB7A23">
    <w:name w:val="F8DF450AB986497D9A81DA0015CB7A23"/>
    <w:qFormat/>
    <w:pPr>
      <w:spacing w:after="160" w:line="259" w:lineRule="auto"/>
    </w:pPr>
    <w:rPr>
      <w:kern w:val="2"/>
      <w:sz w:val="22"/>
      <w:szCs w:val="22"/>
      <w14:ligatures w14:val="standardContextual"/>
    </w:rPr>
  </w:style>
  <w:style w:type="paragraph" w:customStyle="1" w:styleId="6962C79109C3462B90E2601FCA8B9EE6">
    <w:name w:val="6962C79109C3462B90E2601FCA8B9EE6"/>
    <w:qFormat/>
    <w:pPr>
      <w:spacing w:after="160" w:line="259" w:lineRule="auto"/>
    </w:pPr>
    <w:rPr>
      <w:kern w:val="2"/>
      <w:sz w:val="22"/>
      <w:szCs w:val="22"/>
      <w14:ligatures w14:val="standardContextual"/>
    </w:rPr>
  </w:style>
  <w:style w:type="paragraph" w:customStyle="1" w:styleId="55C097CD0EC44D458C16621482AAC22F">
    <w:name w:val="55C097CD0EC44D458C16621482AAC22F"/>
    <w:qFormat/>
    <w:pPr>
      <w:spacing w:after="160" w:line="259" w:lineRule="auto"/>
    </w:pPr>
    <w:rPr>
      <w:kern w:val="2"/>
      <w:sz w:val="22"/>
      <w:szCs w:val="22"/>
      <w14:ligatures w14:val="standardContextual"/>
    </w:rPr>
  </w:style>
  <w:style w:type="paragraph" w:customStyle="1" w:styleId="1DCD4CC5F78B46389B7102A449219018">
    <w:name w:val="1DCD4CC5F78B46389B7102A449219018"/>
    <w:qFormat/>
    <w:pPr>
      <w:spacing w:after="160" w:line="259" w:lineRule="auto"/>
    </w:pPr>
    <w:rPr>
      <w:kern w:val="2"/>
      <w:sz w:val="22"/>
      <w:szCs w:val="22"/>
      <w14:ligatures w14:val="standardContextual"/>
    </w:rPr>
  </w:style>
  <w:style w:type="paragraph" w:customStyle="1" w:styleId="EA0FDA02D24049F88C1E7D59AD7B287E">
    <w:name w:val="EA0FDA02D24049F88C1E7D59AD7B287E"/>
    <w:qFormat/>
    <w:pPr>
      <w:spacing w:after="160" w:line="259" w:lineRule="auto"/>
    </w:pPr>
    <w:rPr>
      <w:kern w:val="2"/>
      <w:sz w:val="22"/>
      <w:szCs w:val="22"/>
      <w14:ligatures w14:val="standardContextual"/>
    </w:rPr>
  </w:style>
  <w:style w:type="paragraph" w:customStyle="1" w:styleId="B0F32C8B65F347EBB5B99DFCFF86E162">
    <w:name w:val="B0F32C8B65F347EBB5B99DFCFF86E162"/>
    <w:qFormat/>
    <w:pPr>
      <w:spacing w:after="160" w:line="259" w:lineRule="auto"/>
    </w:pPr>
    <w:rPr>
      <w:kern w:val="2"/>
      <w:sz w:val="22"/>
      <w:szCs w:val="22"/>
      <w14:ligatures w14:val="standardContextual"/>
    </w:rPr>
  </w:style>
  <w:style w:type="paragraph" w:customStyle="1" w:styleId="BABED80254204C88BFF03379EF229A8B">
    <w:name w:val="BABED80254204C88BFF03379EF229A8B"/>
    <w:qFormat/>
    <w:pPr>
      <w:spacing w:after="160" w:line="259" w:lineRule="auto"/>
    </w:pPr>
    <w:rPr>
      <w:kern w:val="2"/>
      <w:sz w:val="22"/>
      <w:szCs w:val="22"/>
      <w14:ligatures w14:val="standardContextual"/>
    </w:rPr>
  </w:style>
  <w:style w:type="paragraph" w:customStyle="1" w:styleId="1CE81A4186BE44D4BB683EFFA0D5043A">
    <w:name w:val="1CE81A4186BE44D4BB683EFFA0D5043A"/>
    <w:qFormat/>
    <w:pPr>
      <w:spacing w:after="160" w:line="259" w:lineRule="auto"/>
    </w:pPr>
    <w:rPr>
      <w:kern w:val="2"/>
      <w:sz w:val="22"/>
      <w:szCs w:val="22"/>
      <w14:ligatures w14:val="standardContextual"/>
    </w:rPr>
  </w:style>
  <w:style w:type="paragraph" w:customStyle="1" w:styleId="E3A077CBD5F14ABA997E8A57727ABB46">
    <w:name w:val="E3A077CBD5F14ABA997E8A57727ABB46"/>
    <w:qFormat/>
    <w:pPr>
      <w:spacing w:after="160" w:line="259" w:lineRule="auto"/>
    </w:pPr>
    <w:rPr>
      <w:kern w:val="2"/>
      <w:sz w:val="22"/>
      <w:szCs w:val="22"/>
      <w14:ligatures w14:val="standardContextual"/>
    </w:rPr>
  </w:style>
  <w:style w:type="paragraph" w:customStyle="1" w:styleId="DD1A32CB24C14CF8ADD7744CE55FAC5D">
    <w:name w:val="DD1A32CB24C14CF8ADD7744CE55FAC5D"/>
    <w:qFormat/>
    <w:pPr>
      <w:spacing w:after="160" w:line="259" w:lineRule="auto"/>
    </w:pPr>
    <w:rPr>
      <w:kern w:val="2"/>
      <w:sz w:val="22"/>
      <w:szCs w:val="22"/>
      <w14:ligatures w14:val="standardContextual"/>
    </w:rPr>
  </w:style>
  <w:style w:type="paragraph" w:customStyle="1" w:styleId="A214105781FE42CD886057B3DB3E332E">
    <w:name w:val="A214105781FE42CD886057B3DB3E332E"/>
    <w:qFormat/>
    <w:pPr>
      <w:spacing w:after="160" w:line="259" w:lineRule="auto"/>
    </w:pPr>
    <w:rPr>
      <w:kern w:val="2"/>
      <w:sz w:val="22"/>
      <w:szCs w:val="22"/>
      <w14:ligatures w14:val="standardContextual"/>
    </w:rPr>
  </w:style>
  <w:style w:type="paragraph" w:customStyle="1" w:styleId="83728557B02D4C1E8F6105076F82CBED">
    <w:name w:val="83728557B02D4C1E8F6105076F82CBED"/>
    <w:qFormat/>
    <w:pPr>
      <w:spacing w:after="160" w:line="259" w:lineRule="auto"/>
    </w:pPr>
    <w:rPr>
      <w:kern w:val="2"/>
      <w:sz w:val="22"/>
      <w:szCs w:val="22"/>
      <w14:ligatures w14:val="standardContextual"/>
    </w:rPr>
  </w:style>
  <w:style w:type="paragraph" w:customStyle="1" w:styleId="66044D64032043848200B1EE3DFE7624">
    <w:name w:val="66044D64032043848200B1EE3DFE7624"/>
    <w:qFormat/>
    <w:pPr>
      <w:spacing w:after="160" w:line="259" w:lineRule="auto"/>
    </w:pPr>
    <w:rPr>
      <w:kern w:val="2"/>
      <w:sz w:val="22"/>
      <w:szCs w:val="22"/>
      <w14:ligatures w14:val="standardContextual"/>
    </w:rPr>
  </w:style>
  <w:style w:type="paragraph" w:customStyle="1" w:styleId="1BEB135649BA4CE9B2A854D8E59F1C35">
    <w:name w:val="1BEB135649BA4CE9B2A854D8E59F1C35"/>
    <w:qFormat/>
    <w:pPr>
      <w:spacing w:after="160" w:line="259" w:lineRule="auto"/>
    </w:pPr>
    <w:rPr>
      <w:kern w:val="2"/>
      <w:sz w:val="22"/>
      <w:szCs w:val="22"/>
      <w14:ligatures w14:val="standardContextual"/>
    </w:rPr>
  </w:style>
  <w:style w:type="paragraph" w:customStyle="1" w:styleId="57368E8F7DA04E01963B5ABDE20DE210">
    <w:name w:val="57368E8F7DA04E01963B5ABDE20DE210"/>
    <w:qFormat/>
    <w:pPr>
      <w:spacing w:after="160" w:line="259" w:lineRule="auto"/>
    </w:pPr>
    <w:rPr>
      <w:kern w:val="2"/>
      <w:sz w:val="22"/>
      <w:szCs w:val="22"/>
      <w14:ligatures w14:val="standardContextual"/>
    </w:rPr>
  </w:style>
  <w:style w:type="paragraph" w:customStyle="1" w:styleId="446D7CCD57984BD8A3425AA89A1EF22C">
    <w:name w:val="446D7CCD57984BD8A3425AA89A1EF22C"/>
    <w:qFormat/>
    <w:pPr>
      <w:spacing w:after="160" w:line="259" w:lineRule="auto"/>
    </w:pPr>
    <w:rPr>
      <w:kern w:val="2"/>
      <w:sz w:val="22"/>
      <w:szCs w:val="22"/>
      <w14:ligatures w14:val="standardContextual"/>
    </w:rPr>
  </w:style>
  <w:style w:type="paragraph" w:customStyle="1" w:styleId="2FB19105AC644CFDA580D2779A33B46F">
    <w:name w:val="2FB19105AC644CFDA580D2779A33B46F"/>
    <w:qFormat/>
    <w:pPr>
      <w:spacing w:after="160" w:line="259" w:lineRule="auto"/>
    </w:pPr>
    <w:rPr>
      <w:kern w:val="2"/>
      <w:sz w:val="22"/>
      <w:szCs w:val="22"/>
      <w14:ligatures w14:val="standardContextual"/>
    </w:rPr>
  </w:style>
  <w:style w:type="paragraph" w:customStyle="1" w:styleId="DEB6203F751445648D4128C519DB3E74">
    <w:name w:val="DEB6203F751445648D4128C519DB3E74"/>
    <w:qFormat/>
    <w:pPr>
      <w:spacing w:after="160" w:line="259" w:lineRule="auto"/>
    </w:pPr>
    <w:rPr>
      <w:kern w:val="2"/>
      <w:sz w:val="22"/>
      <w:szCs w:val="22"/>
      <w14:ligatures w14:val="standardContextual"/>
    </w:rPr>
  </w:style>
  <w:style w:type="paragraph" w:customStyle="1" w:styleId="22C52E70CA2F401EB21E1B6EAF5F01CB">
    <w:name w:val="22C52E70CA2F401EB21E1B6EAF5F01CB"/>
    <w:qFormat/>
    <w:pPr>
      <w:spacing w:after="160" w:line="259" w:lineRule="auto"/>
    </w:pPr>
    <w:rPr>
      <w:kern w:val="2"/>
      <w:sz w:val="22"/>
      <w:szCs w:val="22"/>
      <w14:ligatures w14:val="standardContextual"/>
    </w:rPr>
  </w:style>
  <w:style w:type="paragraph" w:customStyle="1" w:styleId="5E393EE33A364EA5BB6E94011AF5D9F3">
    <w:name w:val="5E393EE33A364EA5BB6E94011AF5D9F3"/>
    <w:qFormat/>
    <w:pPr>
      <w:spacing w:after="160" w:line="259" w:lineRule="auto"/>
    </w:pPr>
    <w:rPr>
      <w:kern w:val="2"/>
      <w:sz w:val="22"/>
      <w:szCs w:val="22"/>
      <w14:ligatures w14:val="standardContextual"/>
    </w:rPr>
  </w:style>
  <w:style w:type="paragraph" w:customStyle="1" w:styleId="947EB368CB044EE9927604B19E9A0040">
    <w:name w:val="947EB368CB044EE9927604B19E9A0040"/>
    <w:qFormat/>
    <w:pPr>
      <w:spacing w:after="160" w:line="259" w:lineRule="auto"/>
    </w:pPr>
    <w:rPr>
      <w:kern w:val="2"/>
      <w:sz w:val="22"/>
      <w:szCs w:val="22"/>
      <w14:ligatures w14:val="standardContextual"/>
    </w:rPr>
  </w:style>
  <w:style w:type="paragraph" w:customStyle="1" w:styleId="3F74F991E59E4CCCA6D28161531A0203">
    <w:name w:val="3F74F991E59E4CCCA6D28161531A0203"/>
    <w:qFormat/>
    <w:pPr>
      <w:spacing w:after="160" w:line="259" w:lineRule="auto"/>
    </w:pPr>
    <w:rPr>
      <w:kern w:val="2"/>
      <w:sz w:val="22"/>
      <w:szCs w:val="22"/>
      <w14:ligatures w14:val="standardContextual"/>
    </w:rPr>
  </w:style>
  <w:style w:type="paragraph" w:customStyle="1" w:styleId="D9DB5344ADB54815B21ABE8181B47D45">
    <w:name w:val="D9DB5344ADB54815B21ABE8181B47D45"/>
    <w:qFormat/>
    <w:pPr>
      <w:spacing w:after="160" w:line="259" w:lineRule="auto"/>
    </w:pPr>
    <w:rPr>
      <w:kern w:val="2"/>
      <w:sz w:val="22"/>
      <w:szCs w:val="22"/>
      <w14:ligatures w14:val="standardContextual"/>
    </w:rPr>
  </w:style>
  <w:style w:type="paragraph" w:customStyle="1" w:styleId="3F66BAFD1D424A41A5D5B9BBAE59597C">
    <w:name w:val="3F66BAFD1D424A41A5D5B9BBAE59597C"/>
    <w:qFormat/>
    <w:pPr>
      <w:spacing w:after="160" w:line="259" w:lineRule="auto"/>
    </w:pPr>
    <w:rPr>
      <w:kern w:val="2"/>
      <w:sz w:val="22"/>
      <w:szCs w:val="22"/>
      <w14:ligatures w14:val="standardContextual"/>
    </w:rPr>
  </w:style>
  <w:style w:type="paragraph" w:customStyle="1" w:styleId="C2999FC2B9EB47D797CE41EE9D51CFCA">
    <w:name w:val="C2999FC2B9EB47D797CE41EE9D51CFCA"/>
    <w:qFormat/>
    <w:pPr>
      <w:spacing w:after="160" w:line="259" w:lineRule="auto"/>
    </w:pPr>
    <w:rPr>
      <w:kern w:val="2"/>
      <w:sz w:val="22"/>
      <w:szCs w:val="22"/>
      <w14:ligatures w14:val="standardContextual"/>
    </w:rPr>
  </w:style>
  <w:style w:type="paragraph" w:customStyle="1" w:styleId="0A42C166C2794858B939E1DF5BD220B5">
    <w:name w:val="0A42C166C2794858B939E1DF5BD220B5"/>
    <w:qFormat/>
    <w:pPr>
      <w:spacing w:after="160" w:line="259" w:lineRule="auto"/>
    </w:pPr>
    <w:rPr>
      <w:kern w:val="2"/>
      <w:sz w:val="22"/>
      <w:szCs w:val="22"/>
      <w14:ligatures w14:val="standardContextual"/>
    </w:rPr>
  </w:style>
  <w:style w:type="paragraph" w:customStyle="1" w:styleId="D3ECF7BA4ADE459289FA92080ECA3F37">
    <w:name w:val="D3ECF7BA4ADE459289FA92080ECA3F37"/>
    <w:qFormat/>
    <w:pPr>
      <w:spacing w:after="160" w:line="259" w:lineRule="auto"/>
    </w:pPr>
    <w:rPr>
      <w:kern w:val="2"/>
      <w:sz w:val="22"/>
      <w:szCs w:val="22"/>
      <w14:ligatures w14:val="standardContextual"/>
    </w:rPr>
  </w:style>
  <w:style w:type="paragraph" w:customStyle="1" w:styleId="035E8730A35B4C4788CC53EBC11E14D7">
    <w:name w:val="035E8730A35B4C4788CC53EBC11E14D7"/>
    <w:rsid w:val="0082741B"/>
    <w:pPr>
      <w:spacing w:after="160" w:line="259" w:lineRule="auto"/>
    </w:pPr>
    <w:rPr>
      <w:kern w:val="2"/>
      <w:sz w:val="22"/>
      <w:szCs w:val="22"/>
      <w14:ligatures w14:val="standardContextual"/>
    </w:rPr>
  </w:style>
  <w:style w:type="paragraph" w:customStyle="1" w:styleId="99BFB99F4483431BAD358A9BA241DC74">
    <w:name w:val="99BFB99F4483431BAD358A9BA241DC74"/>
    <w:rsid w:val="0082741B"/>
    <w:pPr>
      <w:spacing w:after="160" w:line="259" w:lineRule="auto"/>
    </w:pPr>
    <w:rPr>
      <w:kern w:val="2"/>
      <w:sz w:val="22"/>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5D923-13A6-4212-8D82-5A65B2479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40</Pages>
  <Words>12962</Words>
  <Characters>73889</Characters>
  <Application>Microsoft Office Word</Application>
  <DocSecurity>0</DocSecurity>
  <Lines>615</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PKS - Mateja Kar Dcosta</dc:creator>
  <cp:lastModifiedBy>KPS - Mateja Kar Dcosta</cp:lastModifiedBy>
  <cp:revision>1</cp:revision>
  <cp:lastPrinted>2020-11-25T13:54:00Z</cp:lastPrinted>
  <dcterms:created xsi:type="dcterms:W3CDTF">2024-06-26T07:02:00Z</dcterms:created>
  <dcterms:modified xsi:type="dcterms:W3CDTF">2024-09-04T12:07:00Z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A788B1EEDCB848729DE6B52CE4680C4D_12</vt:lpwstr>
  </property>
</Properties>
</file>